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Mylène Le Roux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Professeure de droit public, Faculté de droit Julie-Victoire Daubié, Université Lumière-Lyon 2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L’accélération de la procédure d’installation des éoliennes flottantes en mer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Le Roux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Mylène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Maritime Français</w:t>
            </w:r>
            <w:r>
              <w:rPr/>
              <w:t xml:space="preserve">, 2024, 869, pp 539-544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hal-05263047v1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public et laïcité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2022, 03, pp.523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halshs-03705926v1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juridictionnel de la mise en uvre du droit d'accès aux voies publiques à l'occasion des fêtes de Bayonne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2021, 24, pp.1383-1391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halshs-03276895v1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de compétence liée pour remédier aux obstacles sur un chemin rural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2020, 26, pp.1496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halshs-02906286v1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du patrimoine culturel : la propriété publique mobilisée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2018, pp.313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halshs-01808950v1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métropole de Lyon, collectivité territoriale à statut particulier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Federalismi.it - Rivista di diritto pubblico italiano, comparato, europeo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hal-01952440v1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volet « patrimoine » de la loi du 7 juillet 2016 relative à la liberté de création, à l’architecture et au patrimoine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administratif</w:t>
            </w:r>
            <w:r>
              <w:rPr/>
              <w:t xml:space="preserve">, 2017, 3, pp. 26-33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hal-01952411v1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Juridique - Patrimoine - Quand l'État vend ses monuments historiques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 art etc. : le mensuel du droit et de la gestion des professionnels des arts et de la culture</w:t>
            </w:r>
            <w:r>
              <w:rPr/>
              <w:t xml:space="preserve">, 2015, 29, pp.43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halshs-01808952v1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du 16 mars 2015, un second souffle pour les communes nouvelles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2015, 22, pp.1266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halshs-01808951v1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laïcité « à la française » interdit aux collectivités de financer des cérémonies religieuses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2013, 26, pp.1529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halshs-01808955v1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maire ne peut pas refuser de louer une salle communale pour une fête religieuse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2013, 12, pp.694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halshs-01808953v1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Usager du service public et laïcité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2013, 4, pp.727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halshs-01808954v1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norme constitutionnelle impuissante face à la rationalisation des administrations décentralisées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Constitutions : Revue de droit constitutionnel appliqué</w:t>
            </w:r>
            <w:r>
              <w:rPr/>
              <w:t xml:space="preserve">, 2012, 04, pp.495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halshs-02226881v1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d'obligation de poursuivre l'auteur d'une contravention de voirie routière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2011, 20, pp.1162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halshs-01808956v1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norme constitutionnelle impuissante face à la rationalisation des administrations décentralisées (Cons. const., 9 décembre 2010, n° 2010-618 DC)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Constitutions : Revue de droit constitutionnel appliqué</w:t>
            </w:r>
            <w:r>
              <w:rPr/>
              <w:t xml:space="preserve">, 2011, 4, pp.495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halshs-01808957v1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transfert de propriété de monuments historiques aux collectivités territoriales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2007, 39, pp.2117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halshs-01808958v1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résistance du juge administratif à l'hybridation du droit de l'emploi public local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2006, 1, pp.13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halshs-01808959v1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grands contentieux liés aux occupations irrégulières du domaine public maritime naturel en Bretagne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Le Roux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Laurence Molinero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grands contentieux environnementaux en Bretagne</w:t>
            </w:r>
            <w:r>
              <w:rPr/>
              <w:t xml:space="preserve">, Université de Rennes - Faculté de droit et science politique, Jun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hal-04347470v1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paysage contemporain de la reconversion du patrimoine public monumental en France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La reconversion du patrimoine public monumental</w:t>
            </w:r>
            <w:r>
              <w:rPr/>
              <w:t xml:space="preserve">, Mar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hal-02076617v1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prêt d’objets de collections, alternative à la restitution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qui appartiennent les collections ?</w:t>
            </w:r>
            <w:r>
              <w:rPr/>
              <w:t xml:space="preserve">, Feb 2019, Paris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hal-02076613v1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Administration et street art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organisée par l’association des étudiants de Lyon 2 « Mankpadère » sur Droit et street art</w:t>
            </w:r>
            <w:r>
              <w:rPr/>
              <w:t xml:space="preserve">, Oct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hal-01994138v1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compétences du Grand Lyon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"La métropole de Lyon : de la singularité à la modélisation ?"</w:t>
            </w:r>
            <w:r>
              <w:rPr/>
              <w:t xml:space="preserve">, Loïc Chabrier (FDSP Université Lyon 2 et Métropole de Lyon), Mar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hal-01994120v1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administrative. L’exemple des chartes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"Raconter l’administration"</w:t>
            </w:r>
            <w:r>
              <w:rPr/>
              <w:t xml:space="preserve">, Guillaume Protière, Faculté de droit de Lyon 2, Oct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hal-01994128v1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repas gastronomique des français, patrimoine immatériel de L’UNESCO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Fête du droit, FDSP Université Lumière Lyon 2</w:t>
            </w:r>
            <w:r>
              <w:rPr/>
              <w:t xml:space="preserve">, Mar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hal-01994088v1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L’état d’urgence en droit administratif. Recul ou avancée de l’Etat de droit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organisée par l’Association des étudiants en sciences politique de Nantes</w:t>
            </w:r>
            <w:r>
              <w:rPr/>
              <w:t xml:space="preserve">, FDSP Nantes, Jan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hal-01994084v1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et droit public européen de l’économie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franco-italien "I fondamenti del diritto pubblico europeo dell’economia"</w:t>
            </w:r>
            <w:r>
              <w:rPr/>
              <w:t xml:space="preserve">, Emilio Castorina; Alberto Lucarelli, Oct 2016, Catane,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hal-01994075v1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garanties publiques des risques de dommages et de vols : perspectives comparées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"Européanisation et internationalisation du droit des musées"</w:t>
            </w:r>
            <w:r>
              <w:rPr/>
              <w:t xml:space="preserve">, Clémentine Bories; Jean-Christophe Barbato,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hal-01994065v1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Complexités nouvelles de la répartition des compétences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sur "La nouvelle réforme des collectivités territoriales – Contributions critiques"</w:t>
            </w:r>
            <w:r>
              <w:rPr/>
              <w:t xml:space="preserve">, Jun 2014, Nantes, France. pp.167-177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hal-01994033v1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contentieux des transferts de propriété de l’Etat vers les collectivités territoriales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annuelles de l’action publique locale – Le juge administratif éclaireur du droit des collectivités territoriales ?, Cour Adm. d’Appel de Nantes</w:t>
            </w:r>
            <w:r>
              <w:rPr/>
              <w:t xml:space="preserve">, Jerry Kimboo; Jacques Fialaire, Mar 2015, Nantes, France. pp.352-356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hal-01994051v1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collectivités territoriales et les femmes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Bertrand Faure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Mylène Le Roux</w:t>
              </w:r>
            </w:hyperlink>
          </w:p>
          <w:p>
            <w:pPr/>
            <w:r>
              <w:rPr/>
              <w:t xml:space="preserve">Berger-Levrault,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hal-03654326v1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reconversion du patrimoine public monumental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Le Roux</w:t>
              </w:r>
            </w:hyperlink>
          </w:p>
          <w:p>
            <w:pPr/>
            <w:r>
              <w:rPr/>
              <w:t xml:space="preserve">L'Harmattan, 2020, 978-2-343-21214-2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hal-03548874v1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et patrimoine monumental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Le Roux</w:t>
              </w:r>
            </w:hyperlink>
          </w:p>
          <w:p>
            <w:pPr/>
            <w:r>
              <w:rPr/>
              <w:t xml:space="preserve">L’Harmattan, 2015, Coll. Droit du patrimoine naturel et culturel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hal-01993827v1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Contravention de grande voirie, domaine public naturel et protection pénale de l’environnement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Le Roux</w:t>
              </w:r>
            </w:hyperlink>
          </w:p>
          <w:p>
            <w:pPr/>
            <w:r>
              <w:rPr/>
              <w:t xml:space="preserve">Agence Nationale Reproduction Thèses, 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hal-01993822v1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grands contentieux liés aux occupations irrégulières du domaine public maritime naturel en Bretagne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Laurence Molinero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Mylène Le Roux</w:t>
              </w:r>
            </w:hyperlink>
          </w:p>
          <w:p>
            <w:pPr/>
            <w:r>
              <w:rPr/>
              <w:t xml:space="preserve">dir. S. Philibert et C. Dagnicourt. </w:t>
            </w:r>
            <w:r>
              <w:rPr>
                <w:i w:val="1"/>
                <w:iCs w:val="1"/>
              </w:rPr>
              <w:t xml:space="preserve">Les grands contentieux environnementaux de Bretagne</w:t>
            </w:r>
            <w:r>
              <w:rPr/>
              <w:t xml:space="preserve">, Presses Universitaires de Rennes,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hal-05284455v1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Domaine public maritime naturel et distribution des usages maritimes et littoraux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Le Roux</w:t>
              </w:r>
            </w:hyperlink>
          </w:p>
          <w:p>
            <w:pPr/>
            <w:r>
              <w:rPr/>
              <w:t xml:space="preserve">N. Boillet et G. Guéguen-Hallouët. </w:t>
            </w:r>
            <w:r>
              <w:rPr>
                <w:i w:val="1"/>
                <w:iCs w:val="1"/>
              </w:rPr>
              <w:t xml:space="preserve">La diversité des usages en mer et sur le littoral saisie par le droit</w:t>
            </w:r>
            <w:r>
              <w:rPr/>
              <w:t xml:space="preserve">, Pédone, pp.33-47,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hal-05411481v1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de la promotion de l’égalité femmes-hommes dans le droit des collectivités territoriales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Le Roux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Bertrand Faure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</w:p>
          <w:p>
            <w:pPr/>
            <w:r>
              <w:rPr/>
              <w:t xml:space="preserve">Bertrand Faure; Mylène Le Roux; Martine Long. </w:t>
            </w:r>
            <w:r>
              <w:rPr>
                <w:i w:val="1"/>
                <w:iCs w:val="1"/>
              </w:rPr>
              <w:t xml:space="preserve">Les collectivités territoriales et les femmes</w:t>
            </w:r>
            <w:r>
              <w:rPr/>
              <w:t xml:space="preserve">, Berger-Levrault, pp.11-22, 2022, Au fil du débat – études, 978-2-7013-2173-8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halshs-03965883v1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prêt d’objets de collections muséales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Le Roux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Clémentine Bories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Claire Bouglé-Leroux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Charlier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restitutions des collections muséales. Aspects juridiques et politiques</w:t>
            </w:r>
            <w:r>
              <w:rPr/>
              <w:t xml:space="preserve">, </w:t>
            </w:r>
            <w:hyperlink r:id="rId51" w:history="1">
              <w:r>
                <w:rPr>
                  <w:color w:val="#410a8c"/>
                  <w:u w:val="single"/>
                </w:rPr>
                <w:t xml:space="preserve">Mare et Martin</w:t>
              </w:r>
            </w:hyperlink>
            <w:r>
              <w:rPr/>
              <w:t xml:space="preserve">, pp.297-310, 2022, 978-2-84934-517-7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halshs-03965933v1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prêt d'objets de collections muséales – Alternative à la restitution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Le Roux</w:t>
              </w:r>
            </w:hyperlink>
          </w:p>
          <w:p>
            <w:pPr/>
            <w:r>
              <w:rPr/>
              <w:t xml:space="preserve">Clémentine Bories; Claire Bouglé-Le Roux; Philippe Charlier; Mélanie Clément-Fontaine. </w:t>
            </w:r>
            <w:r>
              <w:rPr>
                <w:i w:val="1"/>
                <w:iCs w:val="1"/>
              </w:rPr>
              <w:t xml:space="preserve">Les restitutions des collections muséales. Aspects politiques et juridiques</w:t>
            </w:r>
            <w:r>
              <w:rPr/>
              <w:t xml:space="preserve">, Mare &amp; Martin, pp.297-310, 2022, 978-2-84934-517-7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hal-03597691v1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repas gastronomique des Français, patrimoine culturel immatériel porteur de tentations mercantiles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Le Roux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Alexandre Quiquerez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gastronomie et le droit – Entre droit culturel et droit économique</w:t>
            </w:r>
            <w:r>
              <w:rPr/>
              <w:t xml:space="preserve">, Bruylant, pp.41-54,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halshs-03965864v1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Collectivités à statut particulier et particularisme culturel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collectivités territoriales à statut particulier en France - les enjeux de la différenciation</w:t>
            </w:r>
            <w:r>
              <w:rPr/>
              <w:t xml:space="preserve">, Peter Lang, pp.219-233,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halshs-03965946v1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administrative. L'exemple des chartes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Le Roux</w:t>
              </w:r>
            </w:hyperlink>
          </w:p>
          <w:p>
            <w:pPr/>
            <w:r>
              <w:rPr/>
              <w:t xml:space="preserve">Guillaume Protière. </w:t>
            </w:r>
            <w:r>
              <w:rPr>
                <w:i w:val="1"/>
                <w:iCs w:val="1"/>
              </w:rPr>
              <w:t xml:space="preserve">L'Administration à la convergence des récits</w:t>
            </w:r>
            <w:r>
              <w:rPr/>
              <w:t xml:space="preserve">, L'Epitoge, pp.19-42, 2022, L'Unité du Droit, 979-10-92684-42-1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hal-03572469v1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propriété publique et les activités exercées sur le littoral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Le Roux</w:t>
              </w:r>
            </w:hyperlink>
          </w:p>
          <w:p>
            <w:pPr/>
            <w:r>
              <w:rPr/>
              <w:t xml:space="preserve">Patrick Chaumette. </w:t>
            </w:r>
            <w:r>
              <w:rPr>
                <w:i w:val="1"/>
                <w:iCs w:val="1"/>
              </w:rPr>
              <w:t xml:space="preserve">Droits maritimes 2021-2022</w:t>
            </w:r>
            <w:r>
              <w:rPr/>
              <w:t xml:space="preserve">, Dalloz, pp.94-142, 2021, 9782247161102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hal-03572482v1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Le Roux</w:t>
              </w:r>
            </w:hyperlink>
          </w:p>
          <w:p>
            <w:pPr/>
            <w:r>
              <w:rPr/>
              <w:t xml:space="preserve">Nicolas Kada; Romain Pasquier; Claire Courtecuisse; Vincent Aubelle (dir.). </w:t>
            </w:r>
            <w:r>
              <w:rPr>
                <w:i w:val="1"/>
                <w:iCs w:val="1"/>
              </w:rPr>
              <w:t xml:space="preserve">Dictionnaire encyclopédique de la décentralisation</w:t>
            </w:r>
            <w:r>
              <w:rPr/>
              <w:t xml:space="preserve">, Berger-Levrault, pp.852-858,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hal-01994165v1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garanties d’Etat, perspectives comparées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Le Roux</w:t>
              </w:r>
            </w:hyperlink>
          </w:p>
          <w:p>
            <w:pPr/>
            <w:r>
              <w:rPr/>
              <w:t xml:space="preserve">Jean-Christophe Barbato; Clémentine Bories (dir.). </w:t>
            </w:r>
            <w:r>
              <w:rPr>
                <w:i w:val="1"/>
                <w:iCs w:val="1"/>
              </w:rPr>
              <w:t xml:space="preserve">Européanisation et internationalisation du droit des musées</w:t>
            </w:r>
            <w:r>
              <w:rPr/>
              <w:t xml:space="preserve">, Pédone, pp.83-99,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hal-01993982v1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beni e i servizi culturali nel diritto pubblico europeo dell’economica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Le Roux</w:t>
              </w:r>
            </w:hyperlink>
          </w:p>
          <w:p>
            <w:pPr/>
            <w:r>
              <w:rPr/>
              <w:t xml:space="preserve">In E. Castorina (a cura di). </w:t>
            </w:r>
            <w:r>
              <w:rPr>
                <w:i w:val="1"/>
                <w:iCs w:val="1"/>
              </w:rPr>
              <w:t xml:space="preserve">Lezioni di diritto comparato dei servizi pubblici</w:t>
            </w:r>
            <w:r>
              <w:rPr/>
              <w:t xml:space="preserve">, Editoriale scientifica, pp. 51-70,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hal-01952460v1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d'énergie, énergies renouvelables et patrimoine monumental : une recherche de conciliation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Mylène Le Roux</w:t>
              </w:r>
            </w:hyperlink>
          </w:p>
          <w:p>
            <w:pPr/>
            <w:r>
              <w:rPr/>
              <w:t xml:space="preserve">Mylène Le Roux. </w:t>
            </w:r>
            <w:r>
              <w:rPr>
                <w:i w:val="1"/>
                <w:iCs w:val="1"/>
              </w:rPr>
              <w:t xml:space="preserve">Crise et patrimoine monumental</w:t>
            </w:r>
            <w:r>
              <w:rPr/>
              <w:t xml:space="preserve">, L'Harmattan, 2015, 978-2-343-07016-2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halshs-03707148v1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cessions de patrimoine monumental 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Le Roux</w:t>
              </w:r>
            </w:hyperlink>
          </w:p>
          <w:p>
            <w:pPr/>
            <w:r>
              <w:rPr/>
              <w:t xml:space="preserve">Mylène Le Roux (dir.). </w:t>
            </w:r>
            <w:r>
              <w:rPr>
                <w:i w:val="1"/>
                <w:iCs w:val="1"/>
              </w:rPr>
              <w:t xml:space="preserve">Crise et patrimoine monumental</w:t>
            </w:r>
            <w:r>
              <w:rPr/>
              <w:t xml:space="preserve">, L’Harmattan, pp.111-133, 2015, Coll. Droit du patrimoine naturel et culturel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hal-01993947v1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Administrations centrales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adm., fasc. 115</w:t>
            </w:r>
            <w:r>
              <w:rPr/>
              <w:t xml:space="preserve">, 2013, actualisé 21019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hal-02109925v1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délimitation du domaine public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adm., fasc. 405-24</w:t>
            </w:r>
            <w:r>
              <w:rPr/>
              <w:t xml:space="preserve">, 2012, actualisé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hal-02109859v1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L’administration déconcentrée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adm., fasc. 116</w:t>
            </w:r>
            <w:r>
              <w:rPr/>
              <w:t xml:space="preserve">, 2012, actualisé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hal-02109916v1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et valorisation du patrimoine culturel immobilier des collectivités locales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Répertoire des collectivités locales, Encyclopédie juridique Dalloz</w:t>
            </w:r>
            <w:r>
              <w:rPr/>
              <w:t xml:space="preserve">, 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hal-01994162v1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63047v1" TargetMode="External"/><Relationship Id="rId8" Type="http://schemas.openxmlformats.org/officeDocument/2006/relationships/hyperlink" Target="https://hal.science/search/index/?q=*&amp;authFullName_s=Myl&#232;ne Le Roux" TargetMode="External"/><Relationship Id="rId9" Type="http://schemas.openxmlformats.org/officeDocument/2006/relationships/hyperlink" Target="https://shs.hal.science/halshs-03705926v1" TargetMode="External"/><Relationship Id="rId10" Type="http://schemas.openxmlformats.org/officeDocument/2006/relationships/hyperlink" Target="https://shs.hal.science/halshs-03276895v1" TargetMode="External"/><Relationship Id="rId11" Type="http://schemas.openxmlformats.org/officeDocument/2006/relationships/hyperlink" Target="https://shs.hal.science/halshs-02906286v1" TargetMode="External"/><Relationship Id="rId12" Type="http://schemas.openxmlformats.org/officeDocument/2006/relationships/hyperlink" Target="https://shs.hal.science/halshs-01808950v1" TargetMode="External"/><Relationship Id="rId13" Type="http://schemas.openxmlformats.org/officeDocument/2006/relationships/hyperlink" Target="https://hal.univ-lyon2.fr/hal-01952440v1" TargetMode="External"/><Relationship Id="rId14" Type="http://schemas.openxmlformats.org/officeDocument/2006/relationships/hyperlink" Target="https://hal.univ-lyon2.fr/hal-01952411v1" TargetMode="External"/><Relationship Id="rId15" Type="http://schemas.openxmlformats.org/officeDocument/2006/relationships/hyperlink" Target="https://shs.hal.science/halshs-01808952v1" TargetMode="External"/><Relationship Id="rId16" Type="http://schemas.openxmlformats.org/officeDocument/2006/relationships/hyperlink" Target="https://shs.hal.science/halshs-01808951v1" TargetMode="External"/><Relationship Id="rId17" Type="http://schemas.openxmlformats.org/officeDocument/2006/relationships/hyperlink" Target="https://shs.hal.science/halshs-01808955v1" TargetMode="External"/><Relationship Id="rId18" Type="http://schemas.openxmlformats.org/officeDocument/2006/relationships/hyperlink" Target="https://shs.hal.science/halshs-01808953v1" TargetMode="External"/><Relationship Id="rId19" Type="http://schemas.openxmlformats.org/officeDocument/2006/relationships/hyperlink" Target="https://shs.hal.science/halshs-01808954v1" TargetMode="External"/><Relationship Id="rId20" Type="http://schemas.openxmlformats.org/officeDocument/2006/relationships/hyperlink" Target="https://shs.hal.science/halshs-02226881v1" TargetMode="External"/><Relationship Id="rId21" Type="http://schemas.openxmlformats.org/officeDocument/2006/relationships/hyperlink" Target="https://shs.hal.science/halshs-01808956v1" TargetMode="External"/><Relationship Id="rId22" Type="http://schemas.openxmlformats.org/officeDocument/2006/relationships/hyperlink" Target="https://shs.hal.science/halshs-01808957v1" TargetMode="External"/><Relationship Id="rId23" Type="http://schemas.openxmlformats.org/officeDocument/2006/relationships/hyperlink" Target="https://shs.hal.science/halshs-01808958v1" TargetMode="External"/><Relationship Id="rId24" Type="http://schemas.openxmlformats.org/officeDocument/2006/relationships/hyperlink" Target="https://shs.hal.science/halshs-01808959v1" TargetMode="External"/><Relationship Id="rId25" Type="http://schemas.openxmlformats.org/officeDocument/2006/relationships/hyperlink" Target="https://hal.science/hal-04347470v1" TargetMode="External"/><Relationship Id="rId26" Type="http://schemas.openxmlformats.org/officeDocument/2006/relationships/hyperlink" Target="https://hal.science/search/index/?q=*&amp;authFullName_s=Laurence Molinero" TargetMode="External"/><Relationship Id="rId27" Type="http://schemas.openxmlformats.org/officeDocument/2006/relationships/hyperlink" Target="https://hal.univ-lyon2.fr/hal-02076617v1" TargetMode="External"/><Relationship Id="rId28" Type="http://schemas.openxmlformats.org/officeDocument/2006/relationships/hyperlink" Target="https://hal.univ-lyon2.fr/hal-02076613v1" TargetMode="External"/><Relationship Id="rId29" Type="http://schemas.openxmlformats.org/officeDocument/2006/relationships/hyperlink" Target="https://hal.univ-lyon2.fr/hal-01994138v1" TargetMode="External"/><Relationship Id="rId30" Type="http://schemas.openxmlformats.org/officeDocument/2006/relationships/hyperlink" Target="https://hal.univ-lyon2.fr/hal-01994120v1" TargetMode="External"/><Relationship Id="rId31" Type="http://schemas.openxmlformats.org/officeDocument/2006/relationships/hyperlink" Target="https://hal.univ-lyon2.fr/hal-01994128v1" TargetMode="External"/><Relationship Id="rId32" Type="http://schemas.openxmlformats.org/officeDocument/2006/relationships/hyperlink" Target="https://hal.univ-lyon2.fr/hal-01994088v1" TargetMode="External"/><Relationship Id="rId33" Type="http://schemas.openxmlformats.org/officeDocument/2006/relationships/hyperlink" Target="https://hal.univ-lyon2.fr/hal-01994084v1" TargetMode="External"/><Relationship Id="rId34" Type="http://schemas.openxmlformats.org/officeDocument/2006/relationships/hyperlink" Target="https://hal.univ-lyon2.fr/hal-01994075v1" TargetMode="External"/><Relationship Id="rId35" Type="http://schemas.openxmlformats.org/officeDocument/2006/relationships/hyperlink" Target="https://hal.univ-lyon2.fr/hal-01994065v1" TargetMode="External"/><Relationship Id="rId36" Type="http://schemas.openxmlformats.org/officeDocument/2006/relationships/hyperlink" Target="https://hal.univ-lyon2.fr/hal-01994033v1" TargetMode="External"/><Relationship Id="rId37" Type="http://schemas.openxmlformats.org/officeDocument/2006/relationships/hyperlink" Target="https://hal.univ-lyon2.fr/hal-01994051v1" TargetMode="External"/><Relationship Id="rId38" Type="http://schemas.openxmlformats.org/officeDocument/2006/relationships/hyperlink" Target="https://hal.science/hal-03654326v1" TargetMode="External"/><Relationship Id="rId39" Type="http://schemas.openxmlformats.org/officeDocument/2006/relationships/hyperlink" Target="https://hal.science/search/index/?q=*&amp;authFullName_s=Martine Long" TargetMode="External"/><Relationship Id="rId40" Type="http://schemas.openxmlformats.org/officeDocument/2006/relationships/hyperlink" Target="https://hal.science/search/index/?q=*&amp;authFullName_s=Bertrand Faure" TargetMode="External"/><Relationship Id="rId41" Type="http://schemas.openxmlformats.org/officeDocument/2006/relationships/hyperlink" Target="https://hal.science/hal-03548874v1" TargetMode="External"/><Relationship Id="rId42" Type="http://schemas.openxmlformats.org/officeDocument/2006/relationships/hyperlink" Target="https://hal.univ-lyon2.fr/hal-01993827v1" TargetMode="External"/><Relationship Id="rId43" Type="http://schemas.openxmlformats.org/officeDocument/2006/relationships/hyperlink" Target="https://hal.univ-lyon2.fr/hal-01993822v1" TargetMode="External"/><Relationship Id="rId44" Type="http://schemas.openxmlformats.org/officeDocument/2006/relationships/hyperlink" Target="https://ubs.hal.science/hal-05284455v1" TargetMode="External"/><Relationship Id="rId45" Type="http://schemas.openxmlformats.org/officeDocument/2006/relationships/hyperlink" Target="https://nantes-universite.hal.science/hal-05411481v1" TargetMode="External"/><Relationship Id="rId46" Type="http://schemas.openxmlformats.org/officeDocument/2006/relationships/hyperlink" Target="https://shs.hal.science/halshs-03965883v1" TargetMode="External"/><Relationship Id="rId47" Type="http://schemas.openxmlformats.org/officeDocument/2006/relationships/hyperlink" Target="https://shs.hal.science/halshs-03965933v1" TargetMode="External"/><Relationship Id="rId48" Type="http://schemas.openxmlformats.org/officeDocument/2006/relationships/hyperlink" Target="https://hal.science/search/index/?q=*&amp;authFullName_s=Cl&#233;mentine Bories" TargetMode="External"/><Relationship Id="rId49" Type="http://schemas.openxmlformats.org/officeDocument/2006/relationships/hyperlink" Target="https://hal.science/search/index/?q=*&amp;authFullName_s=Claire Bougl&#233;-Leroux" TargetMode="External"/><Relationship Id="rId50" Type="http://schemas.openxmlformats.org/officeDocument/2006/relationships/hyperlink" Target="https://hal.science/search/index/?q=*&amp;authFullName_s=Charlier Philippe" TargetMode="External"/><Relationship Id="rId51" Type="http://schemas.openxmlformats.org/officeDocument/2006/relationships/hyperlink" Target="https://www.mareetmartin.com/livre/les-restitutions-des-collections-museales" TargetMode="External"/><Relationship Id="rId52" Type="http://schemas.openxmlformats.org/officeDocument/2006/relationships/hyperlink" Target="https://hal.science/hal-03597691v1" TargetMode="External"/><Relationship Id="rId53" Type="http://schemas.openxmlformats.org/officeDocument/2006/relationships/hyperlink" Target="https://shs.hal.science/halshs-03965864v1" TargetMode="External"/><Relationship Id="rId54" Type="http://schemas.openxmlformats.org/officeDocument/2006/relationships/hyperlink" Target="https://hal.science/search/index/?q=*&amp;authFullName_s=Alexandre Quiquerez" TargetMode="External"/><Relationship Id="rId55" Type="http://schemas.openxmlformats.org/officeDocument/2006/relationships/hyperlink" Target="https://shs.hal.science/halshs-03965946v1" TargetMode="External"/><Relationship Id="rId56" Type="http://schemas.openxmlformats.org/officeDocument/2006/relationships/hyperlink" Target="https://hal.science/hal-03572469v1" TargetMode="External"/><Relationship Id="rId57" Type="http://schemas.openxmlformats.org/officeDocument/2006/relationships/hyperlink" Target="https://hal.science/hal-03572482v1" TargetMode="External"/><Relationship Id="rId58" Type="http://schemas.openxmlformats.org/officeDocument/2006/relationships/hyperlink" Target="https://hal.univ-lyon2.fr/hal-01994165v1" TargetMode="External"/><Relationship Id="rId59" Type="http://schemas.openxmlformats.org/officeDocument/2006/relationships/hyperlink" Target="https://hal.univ-lyon2.fr/hal-01993982v1" TargetMode="External"/><Relationship Id="rId60" Type="http://schemas.openxmlformats.org/officeDocument/2006/relationships/hyperlink" Target="https://hal.univ-lyon2.fr/hal-01952460v1" TargetMode="External"/><Relationship Id="rId61" Type="http://schemas.openxmlformats.org/officeDocument/2006/relationships/hyperlink" Target="https://shs.hal.science/halshs-03707148v1" TargetMode="External"/><Relationship Id="rId62" Type="http://schemas.openxmlformats.org/officeDocument/2006/relationships/hyperlink" Target="https://hal.science/search/index/?q=*&amp;authFullName_s=Blanche Lormeteau" TargetMode="External"/><Relationship Id="rId63" Type="http://schemas.openxmlformats.org/officeDocument/2006/relationships/hyperlink" Target="https://hal.univ-lyon2.fr/hal-01993947v1" TargetMode="External"/><Relationship Id="rId64" Type="http://schemas.openxmlformats.org/officeDocument/2006/relationships/hyperlink" Target="https://hal.univ-lyon2.fr/hal-02109925v1" TargetMode="External"/><Relationship Id="rId65" Type="http://schemas.openxmlformats.org/officeDocument/2006/relationships/hyperlink" Target="https://hal.univ-lyon2.fr/hal-02109859v1" TargetMode="External"/><Relationship Id="rId66" Type="http://schemas.openxmlformats.org/officeDocument/2006/relationships/hyperlink" Target="https://hal.univ-lyon2.fr/hal-02109916v1" TargetMode="External"/><Relationship Id="rId67" Type="http://schemas.openxmlformats.org/officeDocument/2006/relationships/hyperlink" Target="https://hal.univ-lyon2.fr/hal-01994162v1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Mylène Le Roux</dc:title>
  <dc:description>CV</dc:description>
  <dc:subject/>
  <cp:keywords/>
  <cp:category/>
  <cp:lastModifiedBy/>
  <dcterms:created xsi:type="dcterms:W3CDTF">2026-03-09T19:49:05+01:00</dcterms:created>
  <dcterms:modified xsi:type="dcterms:W3CDTF">2026-03-09T19:49:05+01:00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