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Quatrini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myriam-quatrini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086039261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Enseignant chercheur à l'Université Aix Marseille & l'Institut de Mathématiques de Marseille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Enseigner au temps de l’anthropocène : quelques pistes de redirection</w:t></w:r></w:hyperlink></w:p><w:p><w:pPr/><w:hyperlink r:id="rId10" w:history="1"><w:r><w:rPr><w:color w:val="#410a8c"/><w:u w:val="single"/></w:rPr><w:t xml:space="preserve">Wolfgang Cramer</w:t></w:r></w:hyperlink><w:r><w:rPr/><w:t xml:space="preserve">,</w:t></w:r><w:hyperlink r:id="rId11" w:history="1"><w:r><w:rPr><w:color w:val="#410a8c"/><w:u w:val="single"/></w:rPr><w:t xml:space="preserve">Gaetan Hagel</w:t></w:r></w:hyperlink><w:r><w:rPr/><w:t xml:space="preserve">,</w:t></w:r><w:hyperlink r:id="rId12" w:history="1"><w:r><w:rPr><w:color w:val="#410a8c"/><w:u w:val="single"/></w:rPr><w:t xml:space="preserve">Marie Jacqué</w:t></w:r></w:hyperlink><w:r><w:rPr/><w:t xml:space="preserve">,</w:t></w:r><w:hyperlink r:id="rId13" w:history="1"><w:r><w:rPr><w:color w:val="#410a8c"/><w:u w:val="single"/></w:rPr><w:t xml:space="preserve">Florence Joly</w:t></w:r></w:hyperlink><w:r><w:rPr/><w:t xml:space="preserve">,</w:t></w:r><w:hyperlink r:id="rId14" w:history="1"><w:r><w:rPr><w:color w:val="#410a8c"/><w:u w:val="single"/></w:rPr><w:t xml:space="preserve">Julien Lefèvre</w:t></w:r></w:hyperlink><w:r><w:rPr/><w:t xml:space="preserve">et al.</w:t></w:r></w:p><w:p><w:pPr/><w:r><w:rPr><w:i w:val="1"/><w:iCs w:val="1"/></w:rPr><w:t xml:space="preserve">Écologie &amp; politique : sciences, culture, société</w:t></w:r><w:r><w:rPr/><w:t xml:space="preserve">, 2023, 67, pp.113-130</w:t></w:r></w:p><w:p><w:pPr/><w:r><w:rPr/><w:t xml:space="preserve">Article dans une revue</w:t></w:r></w:p><w:p><w:pPr/><w:hyperlink r:id="rId9" w:history="1"><w:r><w:rPr><w:color w:val="#410a8c"/><w:u w:val="single"/></w:rPr><w:t xml:space="preserve">hal-04272769v1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Study of behaviours via visitable paths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Logical Methods in Computer Science</w:t></w:r><w:r><w:rPr/><w:t xml:space="preserve">, 2018, 14 (2), pp.7. </w:t></w:r><w:hyperlink r:id="rId18" w:history="1"><w:r><w:rPr><w:color w:val="#410a8c"/><w:u w:val="single"/></w:rPr><w:t xml:space="preserve">⟨10.23638/LMCS-14(2:7)2018⟩</w:t></w:r></w:hyperlink></w:p><w:p><w:pPr/><w:r><w:rPr/><w:t xml:space="preserve">Article dans une revue</w:t></w:r></w:p><w:p><w:pPr/><w:hyperlink r:id="rId15" w:history="1"><w:r><w:rPr><w:color w:val="#410a8c"/><w:u w:val="single"/></w:rPr><w:t xml:space="preserve">hal-02103721v1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Incarnation in Ludics and maximal cliques of paths</w:t></w:r></w:hyperlink></w:p><w:p><w:pPr/><w:hyperlink r:id="rId17" w:history="1"><w:r><w:rPr><w:color w:val="#410a8c"/><w:u w:val="single"/></w:rPr><w:t xml:space="preserve">Myriam Quatrini</w:t></w:r></w:hyperlink><w:r><w:rPr/><w:t xml:space="preserve">,</w:t></w:r><w:hyperlink r:id="rId16" w:history="1"><w:r><w:rPr><w:color w:val="#410a8c"/><w:u w:val="single"/></w:rPr><w:t xml:space="preserve">Christophe Fouqueré</w:t></w:r></w:hyperlink></w:p><w:p><w:pPr/><w:r><w:rPr><w:i w:val="1"/><w:iCs w:val="1"/></w:rPr><w:t xml:space="preserve">Logical Methods in Computer Science</w:t></w:r><w:r><w:rPr/><w:t xml:space="preserve">, 2013, 9 (4), pp.1-33. </w:t></w:r><w:hyperlink r:id="rId20" w:history="1"><w:r><w:rPr><w:color w:val="#410a8c"/><w:u w:val="single"/></w:rPr><w:t xml:space="preserve">⟨10.2168/LMCS-9(4:6)2013⟩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hal-01090265v1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ARGUMENTATION AND INFERENCE: A UNIFIED APPROACH</w:t></w:r></w:hyperlink></w:p><w:p><w:pPr/><w:hyperlink r:id="rId17" w:history="1"><w:r><w:rPr><w:color w:val="#410a8c"/><w:u w:val="single"/></w:rPr><w:t xml:space="preserve">Myriam Quatrini</w:t></w:r></w:hyperlink><w:r><w:rPr/><w:t xml:space="preserve">,</w:t></w:r><w:hyperlink r:id="rId16" w:history="1"><w:r><w:rPr><w:color w:val="#410a8c"/><w:u w:val="single"/></w:rPr><w:t xml:space="preserve">Christophe Fouqueré</w:t></w:r></w:hyperlink></w:p><w:p><w:pPr/><w:r><w:rPr><w:i w:val="1"/><w:iCs w:val="1"/></w:rPr><w:t xml:space="preserve">The Baltic International Yearbook of Cognition, Logic and Communication</w:t></w:r><w:r><w:rPr/><w:t xml:space="preserve">, 2013, The Baltic International Yearbook of Cognition, Logic and Communication, Games, Game Theory and Game Semantics (8), pp.1-41. </w:t></w:r><w:hyperlink r:id="rId22" w:history="1"><w:r><w:rPr><w:color w:val="#410a8c"/><w:u w:val="single"/></w:rPr><w:t xml:space="preserve">⟨10.4148/1944-3676.1078⟩</w:t></w:r></w:hyperlink></w:p><w:p><w:pPr/><w:r><w:rPr/><w:t xml:space="preserve">Article dans une revue</w:t></w:r></w:p><w:p><w:pPr/><w:hyperlink r:id="rId21" w:history="1"><w:r><w:rPr><w:color w:val="#410a8c"/><w:u w:val="single"/></w:rPr><w:t xml:space="preserve">hal-01290723v1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 cadre formel issu de la théorie de la démonstration pour la théorie de l'argumentation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Mathématiques et Sciences Humaines</w:t></w:r><w:r><w:rPr/><w:t xml:space="preserve">, 2012, 198, pp.49-83</w:t></w:r></w:p><w:p><w:pPr/><w:r><w:rPr/><w:t xml:space="preserve">Article dans une revue</w:t></w:r></w:p><w:p><w:pPr/><w:hyperlink r:id="rId23" w:history="1"><w:r><w:rPr><w:color w:val="#410a8c"/><w:u w:val="single"/></w:rPr><w:t xml:space="preserve">hal-01286972v1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Figures of dialogue : a view from Ludics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Synthese</w:t></w:r><w:r><w:rPr/><w:t xml:space="preserve">, 2011, pp.59-85</w:t></w:r></w:p><w:p><w:pPr/><w:r><w:rPr/><w:t xml:space="preserve">Article dans une revue</w:t></w:r></w:p><w:p><w:pPr/><w:hyperlink r:id="rId24" w:history="1"><w:r><w:rPr><w:color w:val="#410a8c"/><w:u w:val="single"/></w:rPr><w:t xml:space="preserve">hal-01020951v1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Ludics and Rhetorics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Lecture Notes in Computer Science</w:t></w:r><w:r><w:rPr/><w:t xml:space="preserve">, 2010, LNAI 6505, pp.32--58</w:t></w:r></w:p><w:p><w:pPr/><w:r><w:rPr/><w:t xml:space="preserve">Article dans une revue</w:t></w:r></w:p><w:p><w:pPr/><w:hyperlink r:id="rId26" w:history="1"><w:r><w:rPr><w:color w:val="#410a8c"/><w:u w:val="single"/></w:rPr><w:t xml:space="preserve">hal-00605018v1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Pour une étude du langage via l'interaction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Mathématiques et Sciences Humaines</w:t></w:r><w:r><w:rPr/><w:t xml:space="preserve">, 2010, 189, pp.37--67. </w:t></w:r><w:hyperlink r:id="rId28" w:history="1"><w:r><w:rPr><w:color w:val="#410a8c"/><w:u w:val="single"/></w:rPr><w:t xml:space="preserve">⟨10.4000/msh.11640⟩</w:t></w:r></w:hyperlink></w:p><w:p><w:pPr/><w:r><w:rPr/><w:t xml:space="preserve">Article dans une revue</w:t></w:r></w:p><w:p><w:pPr/><w:hyperlink r:id="rId27" w:history="1"><w:r><w:rPr><w:color w:val="#410a8c"/><w:u w:val="single"/></w:rPr><w:t xml:space="preserve">hal-00605011v1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Pour une étude du langage via l'interaction : dialogue et sémantique en ludique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Mathématiques et Sciences Humaines</w:t></w:r><w:r><w:rPr/><w:t xml:space="preserve">, 2010, pp.37-67</w:t></w:r></w:p><w:p><w:pPr/><w:r><w:rPr/><w:t xml:space="preserve">Article dans une revue</w:t></w:r></w:p><w:p><w:pPr/><w:hyperlink r:id="rId29" w:history="1"><w:r><w:rPr><w:color w:val="#410a8c"/><w:u w:val="single"/></w:rPr><w:t xml:space="preserve">hal-01020949v1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Ludics and its Applications to natural Language Semantics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Lecture Notes in Artificial Intelligence</w:t></w:r><w:r><w:rPr/><w:t xml:space="preserve">, 2009, LNAI (5514), pp 242--255</w:t></w:r></w:p><w:p><w:pPr/><w:r><w:rPr/><w:t xml:space="preserve">Article dans une revue</w:t></w:r></w:p><w:p><w:pPr/><w:hyperlink r:id="rId30" w:history="1"><w:r><w:rPr><w:color w:val="#410a8c"/><w:u w:val="single"/></w:rPr><w:t xml:space="preserve">hal-00422680v1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Polarized and focalized linear and classical proofs</w:t></w:r></w:hyperlink></w:p><w:p><w:pPr/><w:hyperlink r:id="rId32" w:history="1"><w:r><w:rPr><w:color w:val="#410a8c"/><w:u w:val="single"/></w:rPr><w:t xml:space="preserve">Olivier Laurent</w:t></w:r></w:hyperlink><w:r><w:rPr/><w:t xml:space="preserve">,</w:t></w:r><w:hyperlink r:id="rId17" w:history="1"><w:r><w:rPr><w:color w:val="#410a8c"/><w:u w:val="single"/></w:rPr><w:t xml:space="preserve">Myriam Quatrini</w:t></w:r></w:hyperlink><w:r><w:rPr/><w:t xml:space="preserve">,</w:t></w:r><w:hyperlink r:id="rId33" w:history="1"><w:r><w:rPr><w:color w:val="#410a8c"/><w:u w:val="single"/></w:rPr><w:t xml:space="preserve">Lorenzo Tortora de Falco</w:t></w:r></w:hyperlink></w:p><w:p><w:pPr/><w:r><w:rPr><w:i w:val="1"/><w:iCs w:val="1"/></w:rPr><w:t xml:space="preserve">Annals of Pure and Applied Logic</w:t></w:r><w:r><w:rPr/><w:t xml:space="preserve">, 2005, 134, pp.217-264. </w:t></w:r><w:hyperlink r:id="rId34" w:history="1"><w:r><w:rPr><w:color w:val="#410a8c"/><w:u w:val="single"/></w:rPr><w:t xml:space="preserve">⟨10.1016/j.apal.2004.11.002⟩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hal-00009133v1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introduction to uniformity in Ludics</w:t></w:r></w:hyperlink></w:p><w:p><w:pPr/><w:hyperlink r:id="rId37" w:history="1"><w:r><w:rPr><w:color w:val="#410a8c"/><w:u w:val="single"/></w:rPr><w:t xml:space="preserve">Claudia Faggian</w:t></w:r></w:hyperlink><w:r><w:rPr/><w:t xml:space="preserve">,</w:t></w:r><w:hyperlink r:id="rId38" w:history="1"><w:r><w:rPr><w:color w:val="#410a8c"/><w:u w:val="single"/></w:rPr><w:t xml:space="preserve">Marie-Renée Fleury-Donnadieu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Lecture Notes in Computer Science</w:t></w:r><w:r><w:rPr/><w:t xml:space="preserve">, 2004, 316, pp.236-247</w:t></w:r></w:p><w:p><w:pPr/><w:r><w:rPr/><w:t xml:space="preserve">Article dans une revue</w:t></w:r></w:p><w:p><w:pPr/><w:hyperlink r:id="rId36" w:history="1"><w:r><w:rPr><w:color w:val="#410a8c"/><w:u w:val="single"/></w:rPr><w:t xml:space="preserve">hal-00150911v1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Divergence in Dialogues *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Second Workshop on Natural Language and Computer Sciences </w:t></w:r><w:r><w:rPr/><w:t xml:space="preserve">, V. de Paiva L. Moss, Jul 2014, Vienne, Austria</w:t></w:r></w:p><w:p><w:pPr/><w:r><w:rPr/><w:t xml:space="preserve">Communication dans un congrès</w:t></w:r></w:p><w:p><w:pPr/><w:hyperlink r:id="rId39" w:history="1"><w:r><w:rPr><w:color w:val="#410a8c"/><w:u w:val="single"/></w:rPr><w:t xml:space="preserve">hal-01286824v1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Inferences and Dialogues in Ludics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First Workshop on Natural Language in computer Sciences</w:t></w:r><w:r><w:rPr/><w:t xml:space="preserve">, V de Paiva, L. Moss, Jun 2013, New Orleans,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hal-01286835v1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Ludics and Natural Language: First Approaches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><w:i w:val="1"/><w:iCs w:val="1"/></w:rPr><w:t xml:space="preserve">LACL 2012 seventh International Conference on Logical Aspects of Computational Linguistics</w:t></w:r><w:r><w:rPr/><w:t xml:space="preserve">, Laboratoire d'Informatique Nantes Atlantique, Jul 2012, Nantes, France. pp.21-44, </w:t></w:r><w:hyperlink r:id="rId42" w:history="1"><w:r><w:rPr><w:color w:val="#410a8c"/><w:u w:val="single"/></w:rPr><w:t xml:space="preserve">⟨10.1007/978-3-642-31262-5_2⟩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hal-01286851v1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What could interaction mean in natural language and how could it be useful?</w:t></w:r></w:hyperlink></w:p><w:p><w:pPr/><w:hyperlink r:id="rId17" w:history="1"><w:r><w:rPr><w:color w:val="#410a8c"/><w:u w:val="single"/></w:rPr><w:t xml:space="preserve">Myriam Quatrini</w:t></w:r></w:hyperlink><w:r><w:rPr/><w:t xml:space="preserve">,</w:t></w:r><w:hyperlink r:id="rId16" w:history="1"><w:r><w:rPr><w:color w:val="#410a8c"/><w:u w:val="single"/></w:rPr><w:t xml:space="preserve">Christophe Fouqueré</w:t></w:r></w:hyperlink></w:p><w:p><w:pPr/><w:r><w:rPr><w:i w:val="1"/><w:iCs w:val="1"/></w:rPr><w:t xml:space="preserve">SEMDIAL 2015 goDIAL</w:t></w:r><w:r><w:rPr/><w:t xml:space="preserve">, Aug 2015, Goteborg, Sweden. SEMDIAL 2015 goDIAL Proceedings of the 19th Workshop on the Semantics and Pragmatics of Dialogue, 2015, Proceedings of SemDial 2015 (goDIAL): The 19th Workshop on the Semantics and Pragmatics of Dialogue</w:t></w:r></w:p><w:p><w:pPr/><w:r><w:rPr/><w:t xml:space="preserve">Poster de conférence</w:t></w:r></w:p><w:p><w:pPr/><w:hyperlink r:id="rId43" w:history="1"><w:r><w:rPr><w:color w:val="#410a8c"/><w:u w:val="single"/></w:rPr><w:t xml:space="preserve">hal-01290781v1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Logic and Grammar: Essays Dedicated to Alain Lecomte on the Occasion of His 60th Birthday</w:t></w:r></w:hyperlink></w:p><w:p><w:pPr/><w:hyperlink r:id="rId45" w:history="1"><w:r><w:rPr><w:color w:val="#410a8c"/><w:u w:val="single"/></w:rPr><w:t xml:space="preserve">Sylvain Pogodalla</w:t></w:r></w:hyperlink><w:r><w:rPr/><w:t xml:space="preserve">,</w:t></w:r><w:hyperlink r:id="rId17" w:history="1"><w:r><w:rPr><w:color w:val="#410a8c"/><w:u w:val="single"/></w:rPr><w:t xml:space="preserve">Myriam Quatrini</w:t></w:r></w:hyperlink><w:r><w:rPr/><w:t xml:space="preserve">,</w:t></w:r><w:hyperlink r:id="rId46" w:history="1"><w:r><w:rPr><w:color w:val="#410a8c"/><w:u w:val="single"/></w:rPr><w:t xml:space="preserve">Christian Retoré</w:t></w:r></w:hyperlink></w:p><w:p><w:pPr/><w:r><w:rPr/><w:t xml:space="preserve">Sylvain Pogodalla and Myriam Quatrini and Christian Retoré. Springer, 6700, pp.159, 2011, Lecture Notes in Computer Science, 978-3-642-21489-9. </w:t></w:r><w:hyperlink r:id="rId47" w:history="1"><w:r><w:rPr><w:color w:val="#410a8c"/><w:u w:val="single"/></w:rPr><w:t xml:space="preserve">⟨10.1007/978-3-642-21490-5⟩</w:t></w:r></w:hyperlink></w:p><w:p><w:pPr/><w:r><w:rPr/><w:t xml:space="preserve">Ouvrages</w:t></w:r></w:p><w:p><w:pPr/><w:hyperlink r:id="rId44" w:history="1"><w:r><w:rPr><w:color w:val="#410a8c"/><w:u w:val="single"/></w:rPr><w:t xml:space="preserve">inria-00607880v1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Gödel's Absolute Proofs and Girard's Ludics Mutual Insights</w:t></w:r></w:hyperlink></w:p><w:p><w:pPr/><w:hyperlink r:id="rId49" w:history="1"><w:r><w:rPr><w:color w:val="#410a8c"/><w:u w:val="single"/></w:rPr><w:t xml:space="preserve">Gabriella Crocco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/><w:t xml:space="preserve">Antonio Piccolomini d'Aragona. </w:t></w:r><w:r><w:rPr><w:i w:val="1"/><w:iCs w:val="1"/></w:rPr><w:t xml:space="preserve">Perspectives on Deduction</w:t></w:r><w:r><w:rPr/><w:t xml:space="preserve">, Springer, In press, Synthese Library</w:t></w:r></w:p><w:p><w:pPr/><w:r><w:rPr/><w:t xml:space="preserve">Chapitre d'ouvrage</w:t></w:r></w:p><w:p><w:pPr/><w:hyperlink r:id="rId48" w:history="1"><w:r><w:rPr><w:color w:val="#410a8c"/><w:u w:val="single"/></w:rPr><w:t xml:space="preserve">hal-04003505v2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Incoherences in Dialogues and their Formalization Focus on Dialogues with Schizophrenic Individuals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51" w:history="1"><w:r><w:rPr><w:color w:val="#410a8c"/><w:u w:val="single"/></w:rPr><w:t xml:space="preserve">Jean-Jacques Pinto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/><w:t xml:space="preserve">Maxime Amblard; Michel Musiol; Manuel Rebuschi. </w:t></w:r><w:r><w:rPr><w:i w:val="1"/><w:iCs w:val="1"/></w:rPr><w:t xml:space="preserve">(In)coherence of Discourse. Formal and Conceptual Issues of Language</w:t></w:r><w:r><w:rPr/><w:t xml:space="preserve">, 10, Springer International Publishing, pp.91-115, 2021, Language, Cognition, and Mind, 978-3-030-71433-8. </w:t></w:r><w:hyperlink r:id="rId52" w:history="1"><w:r><w:rPr><w:color w:val="#410a8c"/><w:u w:val="single"/></w:rPr><w:t xml:space="preserve">⟨10.1007/978-3-030-71434-5_5⟩</w:t></w:r></w:hyperlink></w:p><w:p><w:pPr/><w:r><w:rPr/><w:t xml:space="preserve">Chapitre d'ouvrage</w:t></w:r></w:p><w:p><w:pPr/><w:hyperlink r:id="rId50" w:history="1"><w:r><w:rPr><w:color w:val="#410a8c"/><w:u w:val="single"/></w:rPr><w:t xml:space="preserve">hal-03660353v1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Ludics Characterization of Multiplicative-Additive Linear Behaviours</w:t></w:r></w:hyperlink></w:p><w:p><w:pPr/><w:hyperlink r:id="rId16" w:history="1"><w:r><w:rPr><w:color w:val="#410a8c"/><w:u w:val="single"/></w:rPr><w:t xml:space="preserve">Christophe Fouqueré</w:t></w:r></w:hyperlink><w:r><w:rPr/><w:t xml:space="preserve">,</w:t></w:r><w:hyperlink r:id="rId17" w:history="1"><w:r><w:rPr><w:color w:val="#410a8c"/><w:u w:val="single"/></w:rPr><w:t xml:space="preserve">Myriam Quatrini</w:t></w:r></w:hyperlink></w:p><w:p><w:pPr/><w:r><w:rPr/><w:t xml:space="preserve">2015</w:t></w:r></w:p><w:p><w:pPr/><w:r><w:rPr/><w:t xml:space="preserve">Pré-publication, Document de travail</w:t></w:r></w:p><w:p><w:pPr/><w:hyperlink r:id="rId53" w:history="1"><w:r><w:rPr><w:color w:val="#410a8c"/><w:u w:val="single"/></w:rPr><w:t xml:space="preserve">hal-01228498v1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Une introduction à la Ludique et à ses applications à la Pragmatique</w:t></w:r></w:hyperlink></w:p><w:p><w:pPr/><w:hyperlink r:id="rId25" w:history="1"><w:r><w:rPr><w:color w:val="#410a8c"/><w:u w:val="single"/></w:rPr><w:t xml:space="preserve">Alain Lecomte</w:t></w:r></w:hyperlink><w:r><w:rPr/><w:t xml:space="preserve">,</w:t></w:r><w:hyperlink r:id="rId17" w:history="1"><w:r><w:rPr><w:color w:val="#410a8c"/><w:u w:val="single"/></w:rPr><w:t xml:space="preserve">Myriam Quatrini</w:t></w:r></w:hyperlink><w:r><w:rPr/><w:t xml:space="preserve">,</w:t></w:r><w:hyperlink r:id="rId38" w:history="1"><w:r><w:rPr><w:color w:val="#410a8c"/><w:u w:val="single"/></w:rPr><w:t xml:space="preserve">Marie-Renée Fleury-Donnadieu</w:t></w:r></w:hyperlink></w:p><w:p><w:pPr/><w:r><w:rPr/><w:t xml:space="preserve">2007</w:t></w:r></w:p><w:p><w:pPr/><w:r><w:rPr/><w:t xml:space="preserve">Pré-publication, Document de travail</w:t></w:r></w:p><w:p><w:pPr/><w:hyperlink r:id="rId54" w:history="1"><w:r><w:rPr><w:color w:val="#410a8c"/><w:u w:val="single"/></w:rPr><w:t xml:space="preserve">halshs-00122747v1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Ludique : une théorie de l'interaction, de la logique mathématique au langage naturel</w:t></w:r></w:hyperlink></w:p><w:p><w:pPr/><w:hyperlink r:id="rId17" w:history="1"><w:r><w:rPr><w:color w:val="#410a8c"/><w:u w:val="single"/></w:rPr><w:t xml:space="preserve">Myriam Quatrini</w:t></w:r></w:hyperlink></w:p><w:p><w:pPr/><w:r><w:rPr/><w:t xml:space="preserve">Mathématiques [math]. Université Aix-Marseille, 2014</w:t></w:r></w:p><w:p><w:pPr/><w:r><w:rPr/><w:t xml:space="preserve">HDR</w:t></w:r></w:p><w:p><w:pPr/><w:hyperlink r:id="rId55" w:history="1"><w:r><w:rPr><w:color w:val="#410a8c"/><w:u w:val="single"/></w:rPr><w:t xml:space="preserve">tel-01234909v1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CBC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yriam-quatrini" TargetMode="External"/><Relationship Id="rId8" Type="http://schemas.openxmlformats.org/officeDocument/2006/relationships/hyperlink" Target="https://www.idref.fr/086039261" TargetMode="External"/><Relationship Id="rId9" Type="http://schemas.openxmlformats.org/officeDocument/2006/relationships/hyperlink" Target="https://amu.hal.science/hal-04272769v1" TargetMode="External"/><Relationship Id="rId10" Type="http://schemas.openxmlformats.org/officeDocument/2006/relationships/hyperlink" Target="https://hal.science/search/index/?q=*&amp;authFullName_s=Wolfgang Cramer" TargetMode="External"/><Relationship Id="rId11" Type="http://schemas.openxmlformats.org/officeDocument/2006/relationships/hyperlink" Target="https://hal.science/search/index/?q=*&amp;authFullName_s=Gaetan Hagel" TargetMode="External"/><Relationship Id="rId12" Type="http://schemas.openxmlformats.org/officeDocument/2006/relationships/hyperlink" Target="https://hal.science/search/index/?q=*&amp;authFullName_s=Marie Jacqu&#233;" TargetMode="External"/><Relationship Id="rId13" Type="http://schemas.openxmlformats.org/officeDocument/2006/relationships/hyperlink" Target="https://hal.science/search/index/?q=*&amp;authFullName_s=Florence Joly" TargetMode="External"/><Relationship Id="rId14" Type="http://schemas.openxmlformats.org/officeDocument/2006/relationships/hyperlink" Target="https://hal.science/search/index/?q=*&amp;authFullName_s=Julien Lef&#232;vre" TargetMode="External"/><Relationship Id="rId15" Type="http://schemas.openxmlformats.org/officeDocument/2006/relationships/hyperlink" Target="https://hal.science/hal-02103721v1" TargetMode="External"/><Relationship Id="rId16" Type="http://schemas.openxmlformats.org/officeDocument/2006/relationships/hyperlink" Target="https://hal.science/search/index/?q=*&amp;authFullName_s=Christophe Fouquer&#233;" TargetMode="External"/><Relationship Id="rId17" Type="http://schemas.openxmlformats.org/officeDocument/2006/relationships/hyperlink" Target="https://hal.science/search/index/?q=*&amp;authFullName_s=Myriam Quatrini" TargetMode="External"/><Relationship Id="rId18" Type="http://schemas.openxmlformats.org/officeDocument/2006/relationships/hyperlink" Target="https://dx.doi.org/10.23638/LMCS-14(2:7)2018" TargetMode="External"/><Relationship Id="rId19" Type="http://schemas.openxmlformats.org/officeDocument/2006/relationships/hyperlink" Target="https://sorbonne-paris-nord.hal.science/hal-01090265v1" TargetMode="External"/><Relationship Id="rId20" Type="http://schemas.openxmlformats.org/officeDocument/2006/relationships/hyperlink" Target="https://dx.doi.org/10.2168/LMCS-9(4:6)2013" TargetMode="External"/><Relationship Id="rId21" Type="http://schemas.openxmlformats.org/officeDocument/2006/relationships/hyperlink" Target="https://hal.science/hal-01290723v1" TargetMode="External"/><Relationship Id="rId22" Type="http://schemas.openxmlformats.org/officeDocument/2006/relationships/hyperlink" Target="https://dx.doi.org/10.4148/1944-3676.1078" TargetMode="External"/><Relationship Id="rId23" Type="http://schemas.openxmlformats.org/officeDocument/2006/relationships/hyperlink" Target="https://hal.science/hal-01286972v1" TargetMode="External"/><Relationship Id="rId24" Type="http://schemas.openxmlformats.org/officeDocument/2006/relationships/hyperlink" Target="https://univ-paris8.hal.science/hal-01020951v1" TargetMode="External"/><Relationship Id="rId25" Type="http://schemas.openxmlformats.org/officeDocument/2006/relationships/hyperlink" Target="https://hal.science/search/index/?q=*&amp;authFullName_s=Alain Lecomte" TargetMode="External"/><Relationship Id="rId26" Type="http://schemas.openxmlformats.org/officeDocument/2006/relationships/hyperlink" Target="https://hal.science/hal-00605018v1" TargetMode="External"/><Relationship Id="rId27" Type="http://schemas.openxmlformats.org/officeDocument/2006/relationships/hyperlink" Target="https://hal.science/hal-00605011v1" TargetMode="External"/><Relationship Id="rId28" Type="http://schemas.openxmlformats.org/officeDocument/2006/relationships/hyperlink" Target="https://dx.doi.org/10.4000/msh.11640" TargetMode="External"/><Relationship Id="rId29" Type="http://schemas.openxmlformats.org/officeDocument/2006/relationships/hyperlink" Target="https://univ-paris8.hal.science/hal-01020949v1" TargetMode="External"/><Relationship Id="rId30" Type="http://schemas.openxmlformats.org/officeDocument/2006/relationships/hyperlink" Target="https://hal.science/hal-00422680v1" TargetMode="External"/><Relationship Id="rId31" Type="http://schemas.openxmlformats.org/officeDocument/2006/relationships/hyperlink" Target="https://hal.science/hal-00009133v1" TargetMode="External"/><Relationship Id="rId32" Type="http://schemas.openxmlformats.org/officeDocument/2006/relationships/hyperlink" Target="https://hal.science/search/index/?q=*&amp;authFullName_s=Olivier Laurent" TargetMode="External"/><Relationship Id="rId33" Type="http://schemas.openxmlformats.org/officeDocument/2006/relationships/hyperlink" Target="https://hal.science/search/index/?q=*&amp;authFullName_s=Lorenzo Tortora de Falco" TargetMode="External"/><Relationship Id="rId34" Type="http://schemas.openxmlformats.org/officeDocument/2006/relationships/hyperlink" Target="https://dx.doi.org/10.1016/j.apal.2004.11.002" TargetMode="External"/><Relationship Id="rId35" Type="http://schemas.openxmlformats.org/officeDocument/2006/relationships/hyperlink" Target="https://api.istex.fr/ark:/67375/6H6-B1S9TPN7-4/fulltext.pdf?sid=hal" TargetMode="External"/><Relationship Id="rId36" Type="http://schemas.openxmlformats.org/officeDocument/2006/relationships/hyperlink" Target="https://hal.science/hal-00150911v1" TargetMode="External"/><Relationship Id="rId37" Type="http://schemas.openxmlformats.org/officeDocument/2006/relationships/hyperlink" Target="https://hal.science/search/index/?q=*&amp;authFullName_s=Claudia Faggian" TargetMode="External"/><Relationship Id="rId38" Type="http://schemas.openxmlformats.org/officeDocument/2006/relationships/hyperlink" Target="https://hal.science/search/index/?q=*&amp;authFullName_s=Marie-Ren&#233;e Fleury-Donnadieu" TargetMode="External"/><Relationship Id="rId39" Type="http://schemas.openxmlformats.org/officeDocument/2006/relationships/hyperlink" Target="https://hal.science/hal-01286824v1" TargetMode="External"/><Relationship Id="rId40" Type="http://schemas.openxmlformats.org/officeDocument/2006/relationships/hyperlink" Target="https://hal.science/hal-01286835v1" TargetMode="External"/><Relationship Id="rId41" Type="http://schemas.openxmlformats.org/officeDocument/2006/relationships/hyperlink" Target="https://hal.science/hal-01286851v1" TargetMode="External"/><Relationship Id="rId42" Type="http://schemas.openxmlformats.org/officeDocument/2006/relationships/hyperlink" Target="https://dx.doi.org/10.1007/978-3-642-31262-5_2" TargetMode="External"/><Relationship Id="rId43" Type="http://schemas.openxmlformats.org/officeDocument/2006/relationships/hyperlink" Target="https://hal.science/hal-01290781v1" TargetMode="External"/><Relationship Id="rId44" Type="http://schemas.openxmlformats.org/officeDocument/2006/relationships/hyperlink" Target="https://inria.hal.science/inria-00607880v1" TargetMode="External"/><Relationship Id="rId45" Type="http://schemas.openxmlformats.org/officeDocument/2006/relationships/hyperlink" Target="https://hal.science/search/index/?q=*&amp;authFullName_s=Sylvain Pogodalla" TargetMode="External"/><Relationship Id="rId46" Type="http://schemas.openxmlformats.org/officeDocument/2006/relationships/hyperlink" Target="https://hal.science/search/index/?q=*&amp;authFullName_s=Christian Retor&#233;" TargetMode="External"/><Relationship Id="rId47" Type="http://schemas.openxmlformats.org/officeDocument/2006/relationships/hyperlink" Target="https://dx.doi.org/10.1007/978-3-642-21490-5" TargetMode="External"/><Relationship Id="rId48" Type="http://schemas.openxmlformats.org/officeDocument/2006/relationships/hyperlink" Target="https://hal.science/hal-04003505v2" TargetMode="External"/><Relationship Id="rId49" Type="http://schemas.openxmlformats.org/officeDocument/2006/relationships/hyperlink" Target="https://hal.science/search/index/?q=*&amp;authFullName_s=Gabriella Crocco" TargetMode="External"/><Relationship Id="rId50" Type="http://schemas.openxmlformats.org/officeDocument/2006/relationships/hyperlink" Target="https://hal.science/hal-03660353v1" TargetMode="External"/><Relationship Id="rId51" Type="http://schemas.openxmlformats.org/officeDocument/2006/relationships/hyperlink" Target="https://hal.science/search/index/?q=*&amp;authFullName_s=Jean-Jacques Pinto" TargetMode="External"/><Relationship Id="rId52" Type="http://schemas.openxmlformats.org/officeDocument/2006/relationships/hyperlink" Target="https://dx.doi.org/10.1007/978-3-030-71434-5_5" TargetMode="External"/><Relationship Id="rId53" Type="http://schemas.openxmlformats.org/officeDocument/2006/relationships/hyperlink" Target="https://hal.science/hal-01228498v1" TargetMode="External"/><Relationship Id="rId54" Type="http://schemas.openxmlformats.org/officeDocument/2006/relationships/hyperlink" Target="https://shs.hal.science/halshs-00122747v1" TargetMode="External"/><Relationship Id="rId55" Type="http://schemas.openxmlformats.org/officeDocument/2006/relationships/hyperlink" Target="https://hal.science/tel-0123490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Quatrini</dc:title>
  <dc:description>CV</dc:description>
  <dc:subject/>
  <cp:keywords/>
  <cp:category/>
  <cp:lastModifiedBy/>
  <dcterms:created xsi:type="dcterms:W3CDTF">2026-05-09T17:40:19+02:00</dcterms:created>
  <dcterms:modified xsi:type="dcterms:W3CDTF">2026-05-09T17:40:19+02:00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