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Sayegh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reveal French arms could be fueling violence overseas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BLADES TO BRAINS: A New Battleground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Mhadeen Barik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Bondokji Dr Neven</w:t>
              </w:r>
            </w:hyperlink>
          </w:p>
          <w:p>
            <w:pPr/>
            <w:r>
              <w:rPr/>
              <w:t xml:space="preserve">[Research Report] The WANA Institute; The Embassy of the Netherlands in Jordan.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HUMAN SECURITY AND P/CVE METHOD IN JORDAN: Challenges 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Sayegh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Neven Dr Bondokji</w:t>
              </w:r>
            </w:hyperlink>
          </w:p>
          <w:p>
            <w:pPr/>
            <w:r>
              <w:rPr/>
              <w:t xml:space="preserve">[Research Report] The WANA Institute.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hal-02149285v1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9322v1" TargetMode="External"/><Relationship Id="rId8" Type="http://schemas.openxmlformats.org/officeDocument/2006/relationships/hyperlink" Target="https://hal.science/search/index/?q=*&amp;authFullName_s=Nadine Sayegh" TargetMode="External"/><Relationship Id="rId9" Type="http://schemas.openxmlformats.org/officeDocument/2006/relationships/hyperlink" Target="https://hal.science/hal-02149254v1" TargetMode="External"/><Relationship Id="rId10" Type="http://schemas.openxmlformats.org/officeDocument/2006/relationships/hyperlink" Target="https://hal.science/search/index/?q=*&amp;authFullName_s=Mhadeen Barik" TargetMode="External"/><Relationship Id="rId11" Type="http://schemas.openxmlformats.org/officeDocument/2006/relationships/hyperlink" Target="https://hal.science/search/index/?q=*&amp;authFullName_s=Bondokji Dr Neven" TargetMode="External"/><Relationship Id="rId12" Type="http://schemas.openxmlformats.org/officeDocument/2006/relationships/hyperlink" Target="https://hal.science/hal-02149285v1" TargetMode="External"/><Relationship Id="rId13" Type="http://schemas.openxmlformats.org/officeDocument/2006/relationships/hyperlink" Target="https://hal.science/search/index/?q=*&amp;authFullName_s=Neven Dr Bondokj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Sayegh</dc:title>
  <dc:description>CV</dc:description>
  <dc:subject/>
  <cp:keywords/>
  <cp:category/>
  <cp:lastModifiedBy/>
  <dcterms:created xsi:type="dcterms:W3CDTF">2026-03-19T21:14:32+01:00</dcterms:created>
  <dcterms:modified xsi:type="dcterms:W3CDTF">2026-03-19T21:14:32+01:00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