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Naïma AÏDI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donnée à l’intelligence organisationnelle : la smart destination à l’épreuve de la résilience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Naïma 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2024, n° 242 (2), pp.96-118.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⟨10.3917/i2d.242.0096⟩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certification of smart tourism destination: insights from the city of Medellín in Colombia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Naïma Aïdi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Fabry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Tourism Cities</w:t>
            </w:r>
            <w:r>
              <w:rPr/>
              <w:t xml:space="preserve">, 2022,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⟨10.1108/IJTC-03-2022-0056⟩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hal-03913838v1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de la Smart Destination par une approche communicationnelle. L’île de Santa Catarina au Brésil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Naïma 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de l'Association Tourisme Recherche et Enseignement Supérieur (AsTRES)</w:t>
            </w:r>
            <w:r>
              <w:rPr/>
              <w:t xml:space="preserve">, Association Tourisme Recherche et Enseignement Supérieur; Université Côté d'Azur,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hal-04090302v1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dispositif d'intelligence territoriale pour élucider la signification de la smart destination dans des territoires touristiques en 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Naïma Aïdi</w:t>
              </w:r>
            </w:hyperlink>
          </w:p>
          <w:p>
            <w:pPr/>
            <w:r>
              <w:rPr/>
              <w:t xml:space="preserve">Sciences de l'information et de la communication. Université Gustave Eiffel, 2024.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2024UEFL2008⟩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tel-04609129v1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8921v1" TargetMode="External"/><Relationship Id="rId8" Type="http://schemas.openxmlformats.org/officeDocument/2006/relationships/hyperlink" Target="https://hal.science/search/index/?q=*&amp;authFullName_s=Na&#239;ma A&#239;di" TargetMode="External"/><Relationship Id="rId9" Type="http://schemas.openxmlformats.org/officeDocument/2006/relationships/hyperlink" Target="https://dx.doi.org/10.3917/i2d.242.0096" TargetMode="External"/><Relationship Id="rId10" Type="http://schemas.openxmlformats.org/officeDocument/2006/relationships/hyperlink" Target="https://hal.science/hal-03913838v1" TargetMode="External"/><Relationship Id="rId11" Type="http://schemas.openxmlformats.org/officeDocument/2006/relationships/hyperlink" Target="https://hal.science/search/index/?q=*&amp;authFullName_s=Nathalie Fabry" TargetMode="External"/><Relationship Id="rId12" Type="http://schemas.openxmlformats.org/officeDocument/2006/relationships/hyperlink" Target="https://dx.doi.org/10.1108/IJTC-03-2022-0056" TargetMode="External"/><Relationship Id="rId13" Type="http://schemas.openxmlformats.org/officeDocument/2006/relationships/hyperlink" Target="https://hal.science/hal-04090302v1" TargetMode="External"/><Relationship Id="rId14" Type="http://schemas.openxmlformats.org/officeDocument/2006/relationships/hyperlink" Target="https://theses.hal.science/tel-04609129v1" TargetMode="External"/><Relationship Id="rId15" Type="http://schemas.openxmlformats.org/officeDocument/2006/relationships/hyperlink" Target="https://www.theses.fr/2024UEFL2008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Naïma AÏDI</dc:title>
  <dc:description>CV</dc:description>
  <dc:subject/>
  <cp:keywords/>
  <cp:category/>
  <cp:lastModifiedBy/>
  <dcterms:created xsi:type="dcterms:W3CDTF">2026-03-24T15:38:24+01:00</dcterms:created>
  <dcterms:modified xsi:type="dcterms:W3CDTF">2026-03-24T15:38:24+01:00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