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Naoko Tokumitsu </w:t>
      </w:r>
      <w:r>
        <w:rPr>
          <w:color w:val="641e6e"/>
        </w:rPr>
        <w:t xml:space="preserve">Maîtresse de conférences (Inalco)Docteure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naoko-tokumitsu-partiot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0000-0002-7351-5393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234772409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Docteure en sociologieDépartement d'études japonaises de l'InalcoInstitut français de recherche sur l'Asie de l'Est (IFRAE - UMR 8043) (Inalco/Université Paris Cité / CNRS)</w:t>
      </w:r>
    </w:p>
    <w:p>
      <w:pPr/>
      <w:r>
        <w:rPr>
          <w:b w:val="1"/>
          <w:bCs w:val="1"/>
        </w:rPr>
        <w:t xml:space="preserve">Qualifications au CNU</w:t>
      </w:r>
      <w:r>
        <w:rPr/>
        <w:t xml:space="preserve">Section 15 : Langues et littératures arabes, chinoises, japonaises, hébraïques, d'autres domaines linguistiquesSection 19 : Sociologie, démographie</w:t>
      </w:r>
    </w:p>
    <w:p>
      <w:pPr/>
      <w:r>
        <w:rPr>
          <w:b w:val="1"/>
          <w:bCs w:val="1"/>
        </w:rPr>
        <w:t xml:space="preserve">Thématiques de recherche</w:t>
      </w:r>
      <w:r>
        <w:rPr>
          <w:b w:val="1"/>
          <w:bCs w:val="1"/>
        </w:rPr>
        <w:t xml:space="preserve">Sociologie du Japon contemporain</w:t>
      </w:r>
      <w:r>
        <w:rPr/>
        <w:t xml:space="preserve">Communautés locales au JaponRapport entre police et populationPolitiques du logement et accès à l'hygièneInégalités urbaines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Japon propre ? : La construction d’une image nationale à travers les pratiques de lavage du corps dans les années 1930-1940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58 (2), pp.29-52.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⟨10.3917/sr.058.0029⟩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dispositifs techniques de surveillance des espaces publics et la participation des habitants au maintien de l’ordre au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vitre cassée au Japon : le maillage des réseaux microlocaux par les riverains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2020, 84, pp.60.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⟨10.7202/1069443ar⟩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d’actions préventives contre la délinquance à Tokyo et à Osaka : une recomposition des liens de voisinage dans les territoires urbanisés du Japon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2018, 55, pp.85-110.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 « Analyses locales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la ville - Vigilance et lien social France-Japon, analyses croisées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Hémisphères Editions, p. 547, 2021, 978-2377010769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quartier (chônaikai) face au défi de la revitalisation locale : le cas d'une association de quartier de Sakai à Osaka.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Aline Henninger; Mayumi Shimosakaï. </w:t>
            </w:r>
            <w:r>
              <w:rPr>
                <w:i w:val="1"/>
                <w:iCs w:val="1"/>
              </w:rPr>
              <w:t xml:space="preserve">Japon pluriel 14. Le Japon au début du XXIe siècle : dynamiques et mutations.</w:t>
            </w:r>
            <w:r>
              <w:rPr/>
              <w:t xml:space="preserve">, Éditions Philippe Picquier, pp.505-514,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 au Japon : une coproduction de la sécurité au nom de la “fabrique de la ville”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Laure Laref et Michael Laref (dir.). </w:t>
            </w:r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pp.329-346,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no jidō hogo seido ni miru yōikusha shien to sono kadai ― Yōikusha shien kara kodomo ni shōten o oita shien e ― フランスの児童保護制度に見る養育者支援とその課題―養育者支援から子どもに焦点を置いた支援へ― (Le soutien à la parentalité dans la protection de l'enfance en France et ses enjeux. Du soutien à la parentalité à l'accompagnement des enfants)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Kodomo gyakutai o fusegu yōikusha shien - nōkagaku rinshō kara shakai seido made 子ども虐待を防ぐ養育者支援―脳科学, 臨床から社会制度まで (Le soutien à la parentalité pour la prévention de la maltraitance infantile. Neurosciences, clinique et systèmes sociaux)</w:t>
            </w:r>
            <w:r>
              <w:rPr/>
              <w:t xml:space="preserve">, Iwasaki Gakujutsu Shuppansha, 2022, 9784753312153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sécuritaires de rapprochement avec les habitants mises en oeuvre par la police japonaise dans un contexte d’urbanisation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Yannick Bardy; Pauline Cherrier; Gérald Peloux. </w:t>
            </w:r>
            <w:r>
              <w:rPr>
                <w:i w:val="1"/>
                <w:iCs w:val="1"/>
              </w:rPr>
              <w:t xml:space="preserve">JAPON PLURIEL 13 : Résistances, conflits et réconciliations</w:t>
            </w:r>
            <w:r>
              <w:rPr/>
              <w:t xml:space="preserve">, Editions Phillipe Picquier,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Trends, « Analyses locales »</w:t>
            </w:r>
            <w:r>
              <w:rPr/>
              <w:t xml:space="preserve">, 4, Asia Centre, pp.104-112,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sensibilisation » et accompagnement social : l’intervention des médiateurs de rue auprès des jeunes.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rue. Représentations, pratiques et réactions sociales</w:t>
            </w:r>
            <w:r>
              <w:rPr/>
              <w:t xml:space="preserve">, L'Harmattan, Recherche et transformation sociale, 354 p., 2016, 978-2-343-08423-7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yeux de la ville » : entre surveillance de l’espace public et quête de reconnaissance locale. Analyse croisée entre la France et le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Sciences de l'Homme et Société. EHESS,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« Mita Munesuke, L’Enfer du regard. Une sociologie du vivre jusqu’à consumation, Ôsawa Masachi (commentaire), Yatabe Kazuhiko et Claire-Akiko Brisset (trad.), Paris, CNRS Éditions, 2023, 160 p.»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hal-05341905v1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6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ko-tokumitsu-partiot" TargetMode="External"/><Relationship Id="rId8" Type="http://schemas.openxmlformats.org/officeDocument/2006/relationships/hyperlink" Target="https://orcid.org/0000-0002-7351-5393" TargetMode="External"/><Relationship Id="rId9" Type="http://schemas.openxmlformats.org/officeDocument/2006/relationships/hyperlink" Target="https://www.idref.fr/234772409" TargetMode="External"/><Relationship Id="rId10" Type="http://schemas.openxmlformats.org/officeDocument/2006/relationships/hyperlink" Target="https://hal.science/hal-05202127v1" TargetMode="External"/><Relationship Id="rId11" Type="http://schemas.openxmlformats.org/officeDocument/2006/relationships/hyperlink" Target="https://hal.science/search/index/?q=*&amp;authFullName_s=Naoko Tokumitsu" TargetMode="External"/><Relationship Id="rId12" Type="http://schemas.openxmlformats.org/officeDocument/2006/relationships/hyperlink" Target="https://dx.doi.org/10.3917/sr.058.0029" TargetMode="External"/><Relationship Id="rId13" Type="http://schemas.openxmlformats.org/officeDocument/2006/relationships/hyperlink" Target="https://shs.hal.science/halshs-03229782v1" TargetMode="External"/><Relationship Id="rId14" Type="http://schemas.openxmlformats.org/officeDocument/2006/relationships/hyperlink" Target="https://hal.science/search/index/?q=*&amp;authFullName_s=Naoko Tokumitsu-Partiot" TargetMode="External"/><Relationship Id="rId15" Type="http://schemas.openxmlformats.org/officeDocument/2006/relationships/hyperlink" Target="https://dx.doi.org/10.4000/cdg.7099" TargetMode="External"/><Relationship Id="rId16" Type="http://schemas.openxmlformats.org/officeDocument/2006/relationships/hyperlink" Target="https://hal.science/hal-03160791v1" TargetMode="External"/><Relationship Id="rId17" Type="http://schemas.openxmlformats.org/officeDocument/2006/relationships/hyperlink" Target="https://dx.doi.org/10.7202/1069443ar" TargetMode="External"/><Relationship Id="rId18" Type="http://schemas.openxmlformats.org/officeDocument/2006/relationships/hyperlink" Target="https://hal.science/hal-03160789v1" TargetMode="External"/><Relationship Id="rId19" Type="http://schemas.openxmlformats.org/officeDocument/2006/relationships/hyperlink" Target="https://dx.doi.org/10.4000/ebisu.2500" TargetMode="External"/><Relationship Id="rId20" Type="http://schemas.openxmlformats.org/officeDocument/2006/relationships/hyperlink" Target="https://hal.science/hal-03163895v1" TargetMode="External"/><Relationship Id="rId21" Type="http://schemas.openxmlformats.org/officeDocument/2006/relationships/hyperlink" Target="https://cnrs.hal.science/hal-03983967v1" TargetMode="External"/><Relationship Id="rId22" Type="http://schemas.openxmlformats.org/officeDocument/2006/relationships/hyperlink" Target="https://hal.science/hal-04528141v1" TargetMode="External"/><Relationship Id="rId23" Type="http://schemas.openxmlformats.org/officeDocument/2006/relationships/hyperlink" Target="https://hal.science/hal-05202128v1" TargetMode="External"/><Relationship Id="rId24" Type="http://schemas.openxmlformats.org/officeDocument/2006/relationships/hyperlink" Target="https://cnrs.hal.science/hal-03983979v1" TargetMode="External"/><Relationship Id="rId25" Type="http://schemas.openxmlformats.org/officeDocument/2006/relationships/hyperlink" Target="https://shs.hal.science/halshs-03983999v1" TargetMode="External"/><Relationship Id="rId26" Type="http://schemas.openxmlformats.org/officeDocument/2006/relationships/hyperlink" Target="https://shs.hal.science/halshs-05341896v1" TargetMode="External"/><Relationship Id="rId27" Type="http://schemas.openxmlformats.org/officeDocument/2006/relationships/hyperlink" Target="https://hal.science/hal-03163870v1" TargetMode="External"/><Relationship Id="rId28" Type="http://schemas.openxmlformats.org/officeDocument/2006/relationships/hyperlink" Target="https://cnrs.hal.science/tel-0403051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534190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Naoko Tokumitsu</dc:title>
  <dc:description>CV</dc:description>
  <dc:subject/>
  <cp:keywords/>
  <cp:category/>
  <cp:lastModifiedBy/>
  <dcterms:created xsi:type="dcterms:W3CDTF">2026-05-21T13:34:20+02:00</dcterms:created>
  <dcterms:modified xsi:type="dcterms:W3CDTF">2026-05-21T13:34:20+02:00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