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Rimasson-Fertin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 regard me porte : horizons et perspectives en littérature de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49,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⟨10.4000/ilcea.16041⟩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morts. Contes de l’autre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Natacha Rimasson-Fertin. </w:t>
            </w:r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67-68,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: d’un art à l’autre. Adaptation et devenir des contes populaires en Europe centrale et orientale (XIX-XXIe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</w:p>
          <w:p>
            <w:pPr/>
            <w:r>
              <w:rPr/>
              <w:t xml:space="preserve">Rimasson-Fertin, Natacha et Monluçon, Anne-Marie. </w:t>
            </w:r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enchanteresses, spectres et fantômes : des contes au cerveau ou comment l'absence perdure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médical du jeudi</w:t>
            </w:r>
            <w:r>
              <w:rPr/>
              <w:t xml:space="preserve">, Université Grenoble Alpes; Facultés de Médecine et de Pharmacie; Centre Hospitalier Universitaire Grenoble Alpes; projet GAMES Grenoble Alpes Medical HumanitiES, Mar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« Traduire le culinaire dans Harry Potter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goûts et des pays: traduire la cuisine des contes de Grimm en français et en italien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la Schachnovelle dans la BD française contemporaine : penser l’Europe, hier et 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François Genton; Herta Luise Ott; Matjaž Birk; Thomas Nicklas. </w:t>
            </w:r>
            <w:r>
              <w:rPr>
                <w:i w:val="1"/>
                <w:iCs w:val="1"/>
              </w:rPr>
              <w:t xml:space="preserve">"Meine geistige Heimat" - Stefan Zweig im heutigen Europa</w:t>
            </w:r>
            <w:r>
              <w:rPr/>
              <w:t xml:space="preserve">, Königshausen &amp; Neumann, p. 177-204, 2022, ISBN: 978-3-8260-7555-1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la &amp;quot;Schachnovelle&amp;quot; dans la bande dessinée française contemporaine : penser l’Europe, hier et 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François Genton; Herta Luise Ott; Matjaž Birk; Thomas Nicklas. </w:t>
            </w:r>
            <w:r>
              <w:rPr>
                <w:i w:val="1"/>
                <w:iCs w:val="1"/>
              </w:rPr>
              <w:t xml:space="preserve">« Ma patrie morale ». Penser l’Europe d’hier, d’aujourd’hui et de demain avec Stefan Zweig</w:t>
            </w:r>
            <w:r>
              <w:rPr/>
              <w:t xml:space="preserve">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Verlag Königshausen &amp; Neumann</w:t>
              </w:r>
            </w:hyperlink>
            <w:r>
              <w:rPr/>
              <w:t xml:space="preserve">, pp.177-204, 2022, Literatur- und Sprachwissenschaft, 978-3-8260-7555-1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Nicklas, Thomas, Ott, Herta Luise et Rimasson-Fertin, Natacha.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pp.9-12,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Kinder- und Hausmärchen des frères Grimm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Herta-Luise Ott; Natacha Rimasson-Fertin; Thomas Nicklas.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pp.49-69,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pour sortir de sa peau ? Naissances monstrueuses sous la plume des frères Grimm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Calas, Frédéric et Auraix-Jonchière, Pascale. </w:t>
            </w:r>
            <w:r>
              <w:rPr>
                <w:i w:val="1"/>
                <w:iCs w:val="1"/>
              </w:rPr>
              <w:t xml:space="preserve">Peaux de bêtes et fourrures dans les mythes, les fables et les contes</w:t>
            </w:r>
            <w:r>
              <w:rPr/>
              <w:t xml:space="preserve">, Presses Universitaires Blaise Pascal, pp.227-245,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réécriture sous le signe de l'oralité: les contes de Grimm en manga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Jacquelin, Evelyne et Ferrier, Béatrice. </w:t>
            </w:r>
            <w:r>
              <w:rPr>
                <w:i w:val="1"/>
                <w:iCs w:val="1"/>
              </w:rPr>
              <w:t xml:space="preserve">Voix et voies du conte: les mutations d'un genre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pp.115-130,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cinématographiques sous le signe de l’idéologie : Dornröschen à l’heure du Troisième Reich (1936) et du réalisme socialiste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Pascale Auraix-Jonchière et Frédéric Calas. </w:t>
            </w:r>
            <w:r>
              <w:rPr>
                <w:i w:val="1"/>
                <w:iCs w:val="1"/>
              </w:rPr>
              <w:t xml:space="preserve">La Belle au Bois dormant en ses métamorphoses. Textualité, transtextualité, iconotextualité</w:t>
            </w:r>
            <w:r>
              <w:rPr/>
              <w:t xml:space="preserve">, P.U. Blaise Pascal, Maison des Sciences de l'Homme, pp.225-252,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Kinder- und Hausmärchen in der Heimat der Contes de fées. Zur französischen Rezeption der Grimmschen Sammlung und zu deren Bedeutung für Märchensammlungen im Frankreich des 19. Jahrhunderts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Brinker von der Heyde, Claudia, Ehrhardt, Volker, Ewers, Hans-Heino et Inder, Annekatrin. </w:t>
            </w:r>
            <w:r>
              <w:rPr>
                <w:i w:val="1"/>
                <w:iCs w:val="1"/>
              </w:rPr>
              <w:t xml:space="preserve">Märchen, Mythen und Moderne. 200 Jahre Kinder- und Hausmärchen der Brüder Grimm</w:t>
            </w:r>
            <w:r>
              <w:rPr/>
              <w:t xml:space="preserve">, 2, Peter Lang, pp.935-948,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Echt hessische&amp;quot; Märchen? Französische Einflüsse und Motive in den Viehmannschen Märchen der Brüder Grimm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Ehrhardt, Holger. </w:t>
            </w:r>
            <w:r>
              <w:rPr>
                <w:i w:val="1"/>
                <w:iCs w:val="1"/>
              </w:rPr>
              <w:t xml:space="preserve">Dorothea Viehmann. Die Märchenerzählerin der Brüder Grimm</w:t>
            </w:r>
            <w:r>
              <w:rPr/>
              <w:t xml:space="preserve">, Euregio Verlag, pp.46-57,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par la culture / Europäisierung durch Kultur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hyperlink r:id="rId3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350 p., 2021, 978-2-37496-141-5.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 et Wilhelm Grimm, Contes pour les enfants et la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José Corti, 2017, Collection Merveilleux, 271431192X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Bibliothèque numérique des enfants : des classiques à lire ou à écouter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2020, https://theconversation.com/bibliotheque-numerique-des-enfants-des-classiques-a-lire-ou-a-ecouter-en-ligne-136763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 es französische Grimms ? Ein Überblick über die französische Märchenforschung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Märchenspiegel. Zeitschrift für internationale Märchenforschung und Märchenpflege</w:t>
            </w:r>
            <w:r>
              <w:rPr/>
              <w:t xml:space="preserve">, 2018,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allemands de Blanche-Neige : Schneewittchen ou Sneewittchen ? Quelques lettres, toute une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2018, 73,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frères Grimm. Les sorcières des contes de Grimm ont-elles toujours été vieilles, laides et méchantes ? Archéologie d’un personnage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2018, 75,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&amp;quot;Volkspoesie&amp;quot; à l'épreuve du conte romantique? Variations autour de la figure du revenant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 : d’un art à l’autre. Adaptations et devenir des contes populaires en Europe centrale et orientale (XIXe-XXIe siècles),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conte: d'un art à l'autre. Adaptations et devenir des contes populaires en Europe centrale et orientale (XIXe-XXIe siècles),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poêle et les naissances merveilleuses dans le conte populaire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2002, 13,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hal-03650251v1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534v1" TargetMode="External"/><Relationship Id="rId8" Type="http://schemas.openxmlformats.org/officeDocument/2006/relationships/hyperlink" Target="https://hal.science/search/index/?q=*&amp;authFullName_s=Laure Thibonnier" TargetMode="External"/><Relationship Id="rId9" Type="http://schemas.openxmlformats.org/officeDocument/2006/relationships/hyperlink" Target="https://hal.science/search/index/?q=*&amp;authFullName_s=Chiara Ramero" TargetMode="External"/><Relationship Id="rId10" Type="http://schemas.openxmlformats.org/officeDocument/2006/relationships/hyperlink" Target="https://hal.science/search/index/?q=*&amp;authFullName_s=Natacha Rimasson-Fertin" TargetMode="External"/><Relationship Id="rId11" Type="http://schemas.openxmlformats.org/officeDocument/2006/relationships/hyperlink" Target="https://hal.science/hal-04901055v1" TargetMode="External"/><Relationship Id="rId12" Type="http://schemas.openxmlformats.org/officeDocument/2006/relationships/hyperlink" Target="https://hal.science/search/index/?q=*&amp;authFullName_s=Sylvie Martin-Mercier" TargetMode="External"/><Relationship Id="rId13" Type="http://schemas.openxmlformats.org/officeDocument/2006/relationships/hyperlink" Target="https://hal.univ-grenoble-alpes.fr/hal-04983921v1" TargetMode="External"/><Relationship Id="rId14" Type="http://schemas.openxmlformats.org/officeDocument/2006/relationships/hyperlink" Target="https://dx.doi.org/10.4000/ilcea.16041" TargetMode="External"/><Relationship Id="rId15" Type="http://schemas.openxmlformats.org/officeDocument/2006/relationships/hyperlink" Target="https://hal.univ-grenoble-alpes.fr/hal-03650253v1" TargetMode="External"/><Relationship Id="rId16" Type="http://schemas.openxmlformats.org/officeDocument/2006/relationships/hyperlink" Target="https://hal.univ-grenoble-alpes.fr/hal-03650187v1" TargetMode="External"/><Relationship Id="rId17" Type="http://schemas.openxmlformats.org/officeDocument/2006/relationships/hyperlink" Target="https://hal.science/search/index/?q=*&amp;authFullName_s=Anne-Marie Monlu&#231;on" TargetMode="External"/><Relationship Id="rId18" Type="http://schemas.openxmlformats.org/officeDocument/2006/relationships/hyperlink" Target="https://hal.science/hal-04954977v1" TargetMode="External"/><Relationship Id="rId19" Type="http://schemas.openxmlformats.org/officeDocument/2006/relationships/hyperlink" Target="https://hal.science/search/index/?q=*&amp;authFullName_s=Laurent Vercueil" TargetMode="External"/><Relationship Id="rId20" Type="http://schemas.openxmlformats.org/officeDocument/2006/relationships/hyperlink" Target="https://hal.science/hal-04954541v1" TargetMode="External"/><Relationship Id="rId21" Type="http://schemas.openxmlformats.org/officeDocument/2006/relationships/hyperlink" Target="https://hal.science/search/index/?q=*&amp;authFullName_s=El&#233;onore Cartellier-Veuillen" TargetMode="External"/><Relationship Id="rId22" Type="http://schemas.openxmlformats.org/officeDocument/2006/relationships/hyperlink" Target="https://hal.science/hal-04954525v1" TargetMode="External"/><Relationship Id="rId23" Type="http://schemas.openxmlformats.org/officeDocument/2006/relationships/hyperlink" Target="https://hal.univ-grenoble-alpes.fr/hal-04983927v1" TargetMode="External"/><Relationship Id="rId24" Type="http://schemas.openxmlformats.org/officeDocument/2006/relationships/hyperlink" Target="https://hal.univ-grenoble-alpes.fr/hal-03650204v1" TargetMode="External"/><Relationship Id="rId25" Type="http://schemas.openxmlformats.org/officeDocument/2006/relationships/hyperlink" Target="https://verlag.koenigshausen-neumann.de/" TargetMode="External"/><Relationship Id="rId26" Type="http://schemas.openxmlformats.org/officeDocument/2006/relationships/hyperlink" Target="https://hal.univ-grenoble-alpes.fr/hal-03650178v1" TargetMode="External"/><Relationship Id="rId27" Type="http://schemas.openxmlformats.org/officeDocument/2006/relationships/hyperlink" Target="https://hal.science/search/index/?q=*&amp;authFullName_s=Thomas Nicklas" TargetMode="External"/><Relationship Id="rId28" Type="http://schemas.openxmlformats.org/officeDocument/2006/relationships/hyperlink" Target="https://hal.science/search/index/?q=*&amp;authFullName_s=Herta-Luise Ott" TargetMode="External"/><Relationship Id="rId29" Type="http://schemas.openxmlformats.org/officeDocument/2006/relationships/hyperlink" Target="https://www.univ-reims.fr/epure/" TargetMode="External"/><Relationship Id="rId30" Type="http://schemas.openxmlformats.org/officeDocument/2006/relationships/hyperlink" Target="https://hal.univ-grenoble-alpes.fr/hal-03650176v1" TargetMode="External"/><Relationship Id="rId31" Type="http://schemas.openxmlformats.org/officeDocument/2006/relationships/hyperlink" Target="https://hal.univ-grenoble-alpes.fr/hal-03650202v1" TargetMode="External"/><Relationship Id="rId32" Type="http://schemas.openxmlformats.org/officeDocument/2006/relationships/hyperlink" Target="https://hal.univ-grenoble-alpes.fr/hal-03650179v1" TargetMode="External"/><Relationship Id="rId33" Type="http://schemas.openxmlformats.org/officeDocument/2006/relationships/hyperlink" Target="http://apu.univ-artois.fr/" TargetMode="External"/><Relationship Id="rId34" Type="http://schemas.openxmlformats.org/officeDocument/2006/relationships/hyperlink" Target="https://hal.univ-grenoble-alpes.fr/hal-03650200v1" TargetMode="External"/><Relationship Id="rId35" Type="http://schemas.openxmlformats.org/officeDocument/2006/relationships/hyperlink" Target="https://hal.univ-grenoble-alpes.fr/hal-03650259v1" TargetMode="External"/><Relationship Id="rId36" Type="http://schemas.openxmlformats.org/officeDocument/2006/relationships/hyperlink" Target="https://hal.univ-grenoble-alpes.fr/hal-03650272v1" TargetMode="External"/><Relationship Id="rId37" Type="http://schemas.openxmlformats.org/officeDocument/2006/relationships/hyperlink" Target="https://univ-reims.hal.science/hal-03652992v1" TargetMode="External"/><Relationship Id="rId38" Type="http://schemas.openxmlformats.org/officeDocument/2006/relationships/hyperlink" Target="https://library.oapen.org/handle/20.500.12657/54192" TargetMode="External"/><Relationship Id="rId39" Type="http://schemas.openxmlformats.org/officeDocument/2006/relationships/hyperlink" Target="https://dx.doi.org/10.34929/xttd-nb60" TargetMode="External"/><Relationship Id="rId40" Type="http://schemas.openxmlformats.org/officeDocument/2006/relationships/hyperlink" Target="https://hal.univ-grenoble-alpes.fr/hal-01940888v1" TargetMode="External"/><Relationship Id="rId41" Type="http://schemas.openxmlformats.org/officeDocument/2006/relationships/hyperlink" Target="https://hal.science/hal-04367851v1" TargetMode="External"/><Relationship Id="rId42" Type="http://schemas.openxmlformats.org/officeDocument/2006/relationships/hyperlink" Target="https://hal.science/search/index/?q=*&amp;authFullName_s=Simon Albertino" TargetMode="External"/><Relationship Id="rId43" Type="http://schemas.openxmlformats.org/officeDocument/2006/relationships/hyperlink" Target="https://hal.univ-grenoble-alpes.fr/hal-03650265v1" TargetMode="External"/><Relationship Id="rId44" Type="http://schemas.openxmlformats.org/officeDocument/2006/relationships/hyperlink" Target="https://hal.univ-grenoble-alpes.fr/hal-03650236v1" TargetMode="External"/><Relationship Id="rId45" Type="http://schemas.openxmlformats.org/officeDocument/2006/relationships/hyperlink" Target="https://hal.univ-grenoble-alpes.fr/hal-03650240v1" TargetMode="External"/><Relationship Id="rId46" Type="http://schemas.openxmlformats.org/officeDocument/2006/relationships/hyperlink" Target="https://hal.univ-grenoble-alpes.fr/hal-01940856v1" TargetMode="External"/><Relationship Id="rId47" Type="http://schemas.openxmlformats.org/officeDocument/2006/relationships/hyperlink" Target="https://hal.univ-grenoble-alpes.fr/hal-01924522v1" TargetMode="External"/><Relationship Id="rId48" Type="http://schemas.openxmlformats.org/officeDocument/2006/relationships/hyperlink" Target="https://hal.univ-grenoble-alpes.fr/hal-03650183v1" TargetMode="External"/><Relationship Id="rId49" Type="http://schemas.openxmlformats.org/officeDocument/2006/relationships/hyperlink" Target="https://hal.univ-grenoble-alpes.fr/hal-0365025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Rimasson-Fertin</dc:title>
  <dc:description>CV</dc:description>
  <dc:subject/>
  <cp:keywords/>
  <cp:category/>
  <cp:lastModifiedBy/>
  <dcterms:created xsi:type="dcterms:W3CDTF">2026-03-17T19:28:10+01:00</dcterms:created>
  <dcterms:modified xsi:type="dcterms:W3CDTF">2026-03-17T19:28:10+01:00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