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Marcela OSORIO RUIZ </w:t>
      </w:r>
      <w:r>
        <w:rPr>
          <w:color w:val="641e6e"/>
        </w:rPr>
        <w:t xml:space="preserve">Maître de conférences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natalia-marcela-osorio-ruiz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0009-0009-5077-995X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de crise ? Rhétorique de l’humour et de la proximité dans les Brexit Podcasts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Assogba, Kodjo Atassé Koulete (dir.), La radio dans l’univers audio. Adaptations et 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2025, 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⟨10.4000/14ksp⟩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Perea , Des objets qui parlent ? Et ce qu’il reste aux humains. Paris, MkF éditions, Les essais numériques. 2022, 141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2024, N° 181 (1), pp.178-181.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⟨10.3917/ls.181.0178⟩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Charaudeau, Le Sujet parlant en sciences du langage. Contraintes et libertés. Une perspective interdisciplinaire.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discursive de la proximité avec l'auditoire à la radio. Une approche praxeólogique des discours produits au sein d'une station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physique et symbolique de Caracol Radio. Étude de cas de la matinale « 6 AM Hoy por hoy » en Colombie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⟨10.4000/radiomorphoses.2202⟩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Proximisation discursive et co-construction de communauté sur Twitch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Choquet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78, pp.01012.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⟨10.1051/shsconf/20207801012⟩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tour de parole dans deux interactions publiques en Colombie: analyse des ressources multimodales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2020, Les interactions en langues romanes: études multimodales / Le interazioni in lingue romanze: studi multimodali / Interactions in Romance languages: multimodal studies,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L’intentionnalité des émotions dans l’analyse du discours radiophonique. Étude de cas d’une émission informative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2020, 81, pp.01004.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⟨10.1051/shsconf/20208101004⟩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l’écrit (numérique) dans la production du discours radiophonique. Matériaux pour une comparaison entre radios colombienne, française et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2019, Les renouvellements de l’écriture radiophonique : programmes, formes, contenus, 04, http://www.radiomorphoses.fr/index.php/2019/01/04/place-de-lecrit-numerique/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halshs-02463911v1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Podcasting and the Discursive Construction of Closeness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Conference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Radio as a Knowledge Acquisition Tool in Media and Information Education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Moutarde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Radio and Sound 2025 : “Cog in a Wheel? Radio and Sound in the Changing Mediascape”</w:t>
            </w:r>
            <w:r>
              <w:rPr/>
              <w:t xml:space="preserve">, ECREA European Communication Research and Education Association,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Taking Up Time: The Role of Brexit Podcasts in an Age of ‘Permacrisis’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Sex, scandal, and sensation conference</w:t>
            </w:r>
            <w:r>
              <w:rPr/>
              <w:t xml:space="preserve">, Falmouth University, Jul 2024,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l’interaction in situ à l’hôpital : un défi aux chercheurs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Communication, Langages, Discours : approches pluridisciplinaires, de la conception aux applications »</w:t>
            </w:r>
            <w:r>
              <w:rPr/>
              <w:t xml:space="preserve">, COLADIS (Communication, Langage, Discours). Université de Bourgogne, Laboratoire Psy-DREPI (UR-7458) et Laboratoire TIL (UR-4182) Laboratoire ALTIF (UMR-7118, Oct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podcast comme médiation pédagogique dans l'enseignement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Capucine Huet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Adjalle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médias de crise ? Rhétorique de l’humour et de la proximité dans les Brexit Podcasts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COVID 19 aux conflits armées : la radio face à une multiplicité de crises.</w:t>
            </w:r>
            <w:r>
              <w:rPr/>
              <w:t xml:space="preserve">, IDETCOM; GRER; 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y derecho a la palabra: cuestiones de regulación del discurso público.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 : Plataformas digitales. Usos, Regulacion, Circulacion de Sentidos</w:t>
            </w:r>
            <w:r>
              <w:rPr/>
              <w:t xml:space="preserve">, Centro de Pensamiento, Universidad Nacional de Colombie, May 2023,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sonore : un vecteur pédagogique pour créer, transmettre et partager les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 2023 : Création, art, culture et héritage à l'ère du numérique</w:t>
            </w:r>
            <w:r>
              <w:rPr/>
              <w:t xml:space="preserve">, Université Paul Valéry Montpellier 3 - ED58 - ED60,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revisitée comme environnement sonore dans l'apprentissage à distance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“SCÈNE(S)” Vers une cartographie sémiotique du vocable "scène(s)"</w:t>
            </w:r>
            <w:r>
              <w:rPr/>
              <w:t xml:space="preserve">, Université Jean Moulin Lyon 3; Institut de Recherches Philosophiques de Lyon (IRPhiL); LHUMAIN Langages HUmanités Médiations Apprentissages Interactions Numérique Laboratoire Université Paul-Valéry Montpellier 3,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 la Télémédecine en Colombie : procédures de contrôle de la compréhension lors de de la clôture d’une téléconsultation.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Discours, interactions et multimodalités</w:t>
            </w:r>
            <w:r>
              <w:rPr/>
              <w:t xml:space="preserve">, Université Paul-Valéry Montpellier 3, UR LHUMAIN; Université Bordeaux Montaigne, CLLE Montaigne (UMR 5263); Università degli studi di Sassari (Italia),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conversationnelles et routines syntaxiques dans le discours académique et journalistique colombien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CLAPI-ELE : L'étude de l'espagnol parlé à partir de corpus écologiques</w:t>
            </w:r>
            <w:r>
              <w:rPr/>
              <w:t xml:space="preserve">, ICAR UMR 5191; CEL EA 1663; Institut des Amériques,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radio, un média de proximité physique et symbolique. Étude de cas d’une chaîne de radio informative colombienne.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Radio en Mobilité</w:t>
            </w:r>
            <w:r>
              <w:rPr/>
              <w:t xml:space="preserve">, GRER avec l’équipe PRIM - Université de Tours, Nov 2019,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: une pratique numérique au service de la pédagogie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pluridisciplinaire de recherche. Réussite et autonomie étudiante.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UK’s Brexit podcasts: the temporal affordances of podcasting in a time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Abigail Wincott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Perrotta, M. </w:t>
            </w:r>
            <w:r>
              <w:rPr>
                <w:i w:val="1"/>
                <w:iCs w:val="1"/>
              </w:rPr>
              <w:t xml:space="preserve">Podcast in the future of journalism</w:t>
            </w:r>
            <w:r>
              <w:rPr/>
              <w:t xml:space="preserve">, ROMATRE-PRESS, 2025, 979-12-5977-470-5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de proximité et expression des émotions dans une matinale d’information colombienne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Marcela Osorio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/>
              <w:t xml:space="preserve">Università degli Studi Roma Tre DIPARTIMENTO DI LINGUE, LETTERATURE E CULTURE STRANIERE. </w:t>
            </w:r>
            <w:r>
              <w:rPr>
                <w:i w:val="1"/>
                <w:iCs w:val="1"/>
              </w:rPr>
              <w:t xml:space="preserve">Médias et émotions. Catégories d’analyses, problématiques, concepts</w:t>
            </w:r>
            <w:r>
              <w:rPr/>
              <w:t xml:space="preserve">, 2, Roma TrE-Press, 2020, 979-12-80060-71-6.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⟨10.13134/979-12-80060-71-6⟩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hal-04211942v1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1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marcela-osorio-ruiz" TargetMode="External"/><Relationship Id="rId8" Type="http://schemas.openxmlformats.org/officeDocument/2006/relationships/hyperlink" Target="https://orcid.org/0009-0009-5077-995X" TargetMode="External"/><Relationship Id="rId9" Type="http://schemas.openxmlformats.org/officeDocument/2006/relationships/hyperlink" Target="https://hal.science/hal-05452072v1" TargetMode="External"/><Relationship Id="rId10" Type="http://schemas.openxmlformats.org/officeDocument/2006/relationships/hyperlink" Target="https://hal.science/search/index/?q=*&amp;authFullName_s=Natalia Marcela Osorio Ruiz" TargetMode="External"/><Relationship Id="rId11" Type="http://schemas.openxmlformats.org/officeDocument/2006/relationships/hyperlink" Target="https://hal.science/search/index/?q=*&amp;authFullName_s=Abigail Wincott" TargetMode="External"/><Relationship Id="rId12" Type="http://schemas.openxmlformats.org/officeDocument/2006/relationships/hyperlink" Target="https://hal.science/search/index/?q=*&amp;authFullName_s=Laurent Faur&#233;" TargetMode="External"/><Relationship Id="rId13" Type="http://schemas.openxmlformats.org/officeDocument/2006/relationships/hyperlink" Target="https://dx.doi.org/10.4000/15fb4" TargetMode="External"/><Relationship Id="rId14" Type="http://schemas.openxmlformats.org/officeDocument/2006/relationships/hyperlink" Target="https://hal.science/hal-05280773v1" TargetMode="External"/><Relationship Id="rId15" Type="http://schemas.openxmlformats.org/officeDocument/2006/relationships/hyperlink" Target="https://dx.doi.org/10.4000/14ksp" TargetMode="External"/><Relationship Id="rId16" Type="http://schemas.openxmlformats.org/officeDocument/2006/relationships/hyperlink" Target="https://hal.science/hal-04607275v1" TargetMode="External"/><Relationship Id="rId17" Type="http://schemas.openxmlformats.org/officeDocument/2006/relationships/hyperlink" Target="https://dx.doi.org/10.3917/ls.181.0178" TargetMode="External"/><Relationship Id="rId18" Type="http://schemas.openxmlformats.org/officeDocument/2006/relationships/hyperlink" Target="https://hal.science/hal-04630388v1" TargetMode="External"/><Relationship Id="rId19" Type="http://schemas.openxmlformats.org/officeDocument/2006/relationships/hyperlink" Target="https://hal.science/hal-04384631v1" TargetMode="External"/><Relationship Id="rId20" Type="http://schemas.openxmlformats.org/officeDocument/2006/relationships/hyperlink" Target="https://hal.science/hal-03888833v1" TargetMode="External"/><Relationship Id="rId21" Type="http://schemas.openxmlformats.org/officeDocument/2006/relationships/hyperlink" Target="https://dx.doi.org/10.4000/radiomorphoses.2202" TargetMode="External"/><Relationship Id="rId22" Type="http://schemas.openxmlformats.org/officeDocument/2006/relationships/hyperlink" Target="https://hal.science/hal-03035514v1" TargetMode="External"/><Relationship Id="rId23" Type="http://schemas.openxmlformats.org/officeDocument/2006/relationships/hyperlink" Target="https://hal.science/search/index/?q=*&amp;authFullName_s=Elise Choquet" TargetMode="External"/><Relationship Id="rId24" Type="http://schemas.openxmlformats.org/officeDocument/2006/relationships/hyperlink" Target="https://dx.doi.org/10.1051/shsconf/20207801012" TargetMode="External"/><Relationship Id="rId25" Type="http://schemas.openxmlformats.org/officeDocument/2006/relationships/hyperlink" Target="https://hal.science/hal-02999993v1" TargetMode="External"/><Relationship Id="rId26" Type="http://schemas.openxmlformats.org/officeDocument/2006/relationships/hyperlink" Target="https://hal.science/search/index/?q=*&amp;authFullName_s=Luisa Acosta C&#243;rdoba" TargetMode="External"/><Relationship Id="rId27" Type="http://schemas.openxmlformats.org/officeDocument/2006/relationships/hyperlink" Target="https://univ-montpellier3-paul-valery.hal.science/hal-03606231v1" TargetMode="External"/><Relationship Id="rId28" Type="http://schemas.openxmlformats.org/officeDocument/2006/relationships/hyperlink" Target="https://dx.doi.org/10.1051/shsconf/20208101004" TargetMode="External"/><Relationship Id="rId29" Type="http://schemas.openxmlformats.org/officeDocument/2006/relationships/hyperlink" Target="https://shs.hal.science/halshs-02463911v1" TargetMode="External"/><Relationship Id="rId30" Type="http://schemas.openxmlformats.org/officeDocument/2006/relationships/hyperlink" Target="https://hal.science/hal-05280788v1" TargetMode="External"/><Relationship Id="rId31" Type="http://schemas.openxmlformats.org/officeDocument/2006/relationships/hyperlink" Target="https://hal.science/hal-05280795v1" TargetMode="External"/><Relationship Id="rId32" Type="http://schemas.openxmlformats.org/officeDocument/2006/relationships/hyperlink" Target="https://hal.science/search/index/?q=*&amp;authFullName_s=Claire Moutarde" TargetMode="External"/><Relationship Id="rId33" Type="http://schemas.openxmlformats.org/officeDocument/2006/relationships/hyperlink" Target="https://hal.science/hal-04756049v1" TargetMode="External"/><Relationship Id="rId34" Type="http://schemas.openxmlformats.org/officeDocument/2006/relationships/hyperlink" Target="https://hal.science/hal-04917872v1" TargetMode="External"/><Relationship Id="rId35" Type="http://schemas.openxmlformats.org/officeDocument/2006/relationships/hyperlink" Target="https://hal.science/search/index/?q=*&amp;authFullName_s=Louise Robert" TargetMode="External"/><Relationship Id="rId36" Type="http://schemas.openxmlformats.org/officeDocument/2006/relationships/hyperlink" Target="https://hal.science/hal-04557147v1" TargetMode="External"/><Relationship Id="rId37" Type="http://schemas.openxmlformats.org/officeDocument/2006/relationships/hyperlink" Target="https://hal.science/search/index/?q=*&amp;authFullName_s=Capucine Huet" TargetMode="External"/><Relationship Id="rId38" Type="http://schemas.openxmlformats.org/officeDocument/2006/relationships/hyperlink" Target="https://hal.science/search/index/?q=*&amp;authFullName_s=Aude Adjalle" TargetMode="External"/><Relationship Id="rId39" Type="http://schemas.openxmlformats.org/officeDocument/2006/relationships/hyperlink" Target="https://hal.science/hal-04917877v1" TargetMode="External"/><Relationship Id="rId40" Type="http://schemas.openxmlformats.org/officeDocument/2006/relationships/hyperlink" Target="https://hal.science/hal-04831858v1" TargetMode="External"/><Relationship Id="rId41" Type="http://schemas.openxmlformats.org/officeDocument/2006/relationships/hyperlink" Target="https://hal.science/hal-04211448v1" TargetMode="External"/><Relationship Id="rId42" Type="http://schemas.openxmlformats.org/officeDocument/2006/relationships/hyperlink" Target="https://hal.science/hal-04125255v1" TargetMode="External"/><Relationship Id="rId43" Type="http://schemas.openxmlformats.org/officeDocument/2006/relationships/hyperlink" Target="https://hal.science/hal-05031072v1" TargetMode="External"/><Relationship Id="rId44" Type="http://schemas.openxmlformats.org/officeDocument/2006/relationships/hyperlink" Target="https://hal.science/search/index/?q=*&amp;authFullName_s=Bruno Bonu" TargetMode="External"/><Relationship Id="rId45" Type="http://schemas.openxmlformats.org/officeDocument/2006/relationships/hyperlink" Target="https://hal.science/hal-02448586v1" TargetMode="External"/><Relationship Id="rId46" Type="http://schemas.openxmlformats.org/officeDocument/2006/relationships/hyperlink" Target="https://hal.science/hal-04211971v1" TargetMode="External"/><Relationship Id="rId47" Type="http://schemas.openxmlformats.org/officeDocument/2006/relationships/hyperlink" Target="https://hal.science/hal-04312531v1" TargetMode="External"/><Relationship Id="rId48" Type="http://schemas.openxmlformats.org/officeDocument/2006/relationships/hyperlink" Target="https://hal.science/hal-05089900v1" TargetMode="External"/><Relationship Id="rId49" Type="http://schemas.openxmlformats.org/officeDocument/2006/relationships/hyperlink" Target="https://hal.science/hal-04211942v1" TargetMode="External"/><Relationship Id="rId50" Type="http://schemas.openxmlformats.org/officeDocument/2006/relationships/hyperlink" Target="https://dx.doi.org/10.13134/979-12-80060-71-6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Marcela OSORIO RUIZ</dc:title>
  <dc:description>CV</dc:description>
  <dc:subject/>
  <cp:keywords/>
  <cp:category/>
  <cp:lastModifiedBy/>
  <dcterms:created xsi:type="dcterms:W3CDTF">2026-04-30T13:27:32+02:00</dcterms:created>
  <dcterms:modified xsi:type="dcterms:W3CDTF">2026-04-30T13:27:32+02:00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