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Natalia Molinaro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Expresiones y resignificaciones de las violencias de la Historia a través de la danza (Argentina/Chile, 2019-2021)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International Congress of Americanists</w:t>
            </w:r>
            <w:r>
              <w:rPr/>
              <w:t xml:space="preserve">, Centro Universitario UDC, Jul 2023,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halshs-04383514v1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 y balance de las publicaciones Festejando la Nación en América Latina (siglos XIX-XXI) – Tomo I y Tomo 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VII Encuentro Internacional sobre Estudios de Fiesta, Nación y Cultura, Universidad Nacional de Costa Rica (UNA)</w:t>
            </w:r>
            <w:r>
              <w:rPr/>
              <w:t xml:space="preserve">, Oct 2019, Heredia,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de l'événement Bicentenaire de la Révolution de Mai par la chaîne télévisée publique Canal 7 TV Publica, 21-25 mai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mises en scène de l'événement</w:t>
            </w:r>
            <w:r>
              <w:rPr/>
              <w:t xml:space="preserve">, ERIMIT-Université de Rennés 2,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halshs-04383584v1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cuerpo como lugar de reinvención de la tradición patriótica: Los desfiles del Bicentenario de la Revolución de Mayo (Buenos Aires, 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Encuentro Internacional sobre Fiesta, Nación y Cultura, Facultad de Humanidades y Ciencias de la Educación (FaHCE-UNLP), Universidad Nacional de La Plata, Argentine</w:t>
            </w:r>
            <w:r>
              <w:rPr/>
              <w:t xml:space="preserve">, Simposium Fiesta y Nación sous la direction de Laura Amorebieta (FaHCE-UNLP/CONICET) et Pablo Ortemberg (CONICET/UNSAM), Sep 2017,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hal-02982026v1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Colectivo Historias Desobedientes (Carolina Bartalini, Verónica Estay Stange), Escritos Desobedientes,Editorial Marea, Buenos Aires, 2018.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2020, 39,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⟨10.4000/alhim.8873⟩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halshs-04383026v1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Huellas y reelaboraciones del ritual festivo peronista en el marco de las celebraciones del Bicentenario de la Revolución de Mayo (2010)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Sudamérica : Revista de Ciencias Sociales</w:t>
            </w:r>
            <w:r>
              <w:rPr/>
              <w:t xml:space="preserve">, 2018,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intellectuels argentins face à 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2018, N° 270 (2), pp.25-43.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⟨10.3917/gmcc.270.0025⟩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Mémoire et Identité(s) dans l’Argentine du Bicentenaire (2010)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2017,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hal-02960458v1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modernes : &amp;quot;être mapuche&amp;quot; dans l'Argentine du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2008,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hal-01064911v1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en fête en Amérique latine : XIXème-XXIème siècles. Tome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</w:p>
          <w:p>
            <w:pPr/>
            <w:r>
              <w:rPr/>
              <w:t xml:space="preserve">Université Paris Nanterre, 5, 202 p., 2018, Publications du GRECUN, 978-2-85901-039-3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hal-02975037v1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en fête en Amérique latine (XIXème-XXIème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/>
              <w:t xml:space="preserve">Publications du GRECUN. , 5,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halshs-04383621v1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en fête en Amérique latine (XIX-XXIe siècles)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Dalila Chine Lehmann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/>
              <w:t xml:space="preserve">Les Cahiers Alhim. N°33, 2017, 978-2-914297-76-9.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⟨10.4000/alhim.5646⟩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hal-04329565v1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musicales en Amérique latine: circulations, (ré)appropiations, héritages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Júpiter Ossaba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35,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⟨10.4000/alhim.6348⟩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musicales en Amérique latine (XVIe-XXIe siècle)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Jupiter Ossaba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35,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hal-02966948v1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en fête en Amérique latine (XIX-XXIe siècles)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/>
              <w:t xml:space="preserve">Chine-Lehmann, Dalila and Molinaro, Natalia. </w:t>
            </w:r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33,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hal-01543768v1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83514v1" TargetMode="External"/><Relationship Id="rId8" Type="http://schemas.openxmlformats.org/officeDocument/2006/relationships/hyperlink" Target="https://hal.science/search/index/?q=*&amp;authFullName_s=Natalia Molinaro" TargetMode="External"/><Relationship Id="rId9" Type="http://schemas.openxmlformats.org/officeDocument/2006/relationships/hyperlink" Target="https://hal.parisnanterre.fr/hal-04381902v1" TargetMode="External"/><Relationship Id="rId10" Type="http://schemas.openxmlformats.org/officeDocument/2006/relationships/hyperlink" Target="https://hal.science/search/index/?q=*&amp;authFullName_s=Dalila Lehmann Chine" TargetMode="External"/><Relationship Id="rId11" Type="http://schemas.openxmlformats.org/officeDocument/2006/relationships/hyperlink" Target="https://shs.hal.science/halshs-04383584v1" TargetMode="External"/><Relationship Id="rId12" Type="http://schemas.openxmlformats.org/officeDocument/2006/relationships/hyperlink" Target="https://univ-paris8.hal.science/hal-02982026v1" TargetMode="External"/><Relationship Id="rId13" Type="http://schemas.openxmlformats.org/officeDocument/2006/relationships/hyperlink" Target="https://shs.hal.science/halshs-04383026v1" TargetMode="External"/><Relationship Id="rId14" Type="http://schemas.openxmlformats.org/officeDocument/2006/relationships/hyperlink" Target="https://dx.doi.org/10.4000/alhim.8873" TargetMode="External"/><Relationship Id="rId15" Type="http://schemas.openxmlformats.org/officeDocument/2006/relationships/hyperlink" Target="https://shs.hal.science/halshs-04383598v1" TargetMode="External"/><Relationship Id="rId16" Type="http://schemas.openxmlformats.org/officeDocument/2006/relationships/hyperlink" Target="https://shs.hal.science/halshs-04383486v1" TargetMode="External"/><Relationship Id="rId17" Type="http://schemas.openxmlformats.org/officeDocument/2006/relationships/hyperlink" Target="https://dx.doi.org/10.3917/gmcc.270.0025" TargetMode="External"/><Relationship Id="rId18" Type="http://schemas.openxmlformats.org/officeDocument/2006/relationships/hyperlink" Target="https://univ-paris8.hal.science/hal-02960458v1" TargetMode="External"/><Relationship Id="rId19" Type="http://schemas.openxmlformats.org/officeDocument/2006/relationships/hyperlink" Target="https://univ-paris8.hal.science/hal-01064911v1" TargetMode="External"/><Relationship Id="rId20" Type="http://schemas.openxmlformats.org/officeDocument/2006/relationships/hyperlink" Target="https://univ-paris8.hal.science/hal-02975037v1" TargetMode="External"/><Relationship Id="rId21" Type="http://schemas.openxmlformats.org/officeDocument/2006/relationships/hyperlink" Target="https://hal.science/search/index/?q=*&amp;authFullName_s=Dalila Chine-Lehmann" TargetMode="External"/><Relationship Id="rId22" Type="http://schemas.openxmlformats.org/officeDocument/2006/relationships/hyperlink" Target="https://shs.hal.science/halshs-04383621v1" TargetMode="External"/><Relationship Id="rId23" Type="http://schemas.openxmlformats.org/officeDocument/2006/relationships/hyperlink" Target="https://hal.science/hal-04329565v1" TargetMode="External"/><Relationship Id="rId24" Type="http://schemas.openxmlformats.org/officeDocument/2006/relationships/hyperlink" Target="https://hal.science/search/index/?q=*&amp;authFullName_s=Dalila Chine Lehmann" TargetMode="External"/><Relationship Id="rId25" Type="http://schemas.openxmlformats.org/officeDocument/2006/relationships/hyperlink" Target="https://dx.doi.org/10.4000/alhim.5646" TargetMode="External"/><Relationship Id="rId26" Type="http://schemas.openxmlformats.org/officeDocument/2006/relationships/hyperlink" Target="https://shs.hal.science/halshs-04382981v1" TargetMode="External"/><Relationship Id="rId27" Type="http://schemas.openxmlformats.org/officeDocument/2006/relationships/hyperlink" Target="https://hal.science/search/index/?q=*&amp;authFullName_s=J&#250;piter Ossaba" TargetMode="External"/><Relationship Id="rId28" Type="http://schemas.openxmlformats.org/officeDocument/2006/relationships/hyperlink" Target="https://dx.doi.org/10.4000/alhim.6348" TargetMode="External"/><Relationship Id="rId29" Type="http://schemas.openxmlformats.org/officeDocument/2006/relationships/hyperlink" Target="https://univ-paris8.hal.science/hal-02966948v1" TargetMode="External"/><Relationship Id="rId30" Type="http://schemas.openxmlformats.org/officeDocument/2006/relationships/hyperlink" Target="https://hal.science/search/index/?q=*&amp;authFullName_s=Jupiter Ossaba" TargetMode="External"/><Relationship Id="rId31" Type="http://schemas.openxmlformats.org/officeDocument/2006/relationships/hyperlink" Target="https://hal.parisnanterre.fr/hal-01543768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Natalia Molinaro</dc:title>
  <dc:description>CV</dc:description>
  <dc:subject/>
  <cp:keywords/>
  <cp:category/>
  <cp:lastModifiedBy/>
  <dcterms:created xsi:type="dcterms:W3CDTF">2026-04-29T23:21:00+02:00</dcterms:created>
  <dcterms:modified xsi:type="dcterms:W3CDTF">2026-04-29T23:21:00+02:00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