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Nathalie ANGELE-HALGAND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Access to surgical care as an efficiency issue: using lean management in French and Australian operating theatres</w:t></w:r></w:hyperlink></w:p><w:p><w:pPr/><w:hyperlink r:id="rId8" w:history="1"><w:r><w:rPr><w:color w:val="#410a8c"/><w:u w:val="single"/></w:rPr><w:t xml:space="preserve">Zeyad Mahmoud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,</w:t></w:r><w:hyperlink r:id="rId10" w:history="1"><w:r><w:rPr><w:color w:val="#410a8c"/><w:u w:val="single"/></w:rPr><w:t xml:space="preserve">Kate Churruca</w:t></w:r></w:hyperlink><w:r><w:rPr/><w:t xml:space="preserve">,</w:t></w:r><w:hyperlink r:id="rId11" w:history="1"><w:r><w:rPr><w:color w:val="#410a8c"/><w:u w:val="single"/></w:rPr><w:t xml:space="preserve">Louise Ellis</w:t></w:r></w:hyperlink><w:r><w:rPr/><w:t xml:space="preserve">,</w:t></w:r><w:hyperlink r:id="rId12" w:history="1"><w:r><w:rPr><w:color w:val="#410a8c"/><w:u w:val="single"/></w:rPr><w:t xml:space="preserve">Jeffrey Braithwaite</w:t></w:r></w:hyperlink></w:p><w:p><w:pPr/><w:r><w:rPr><w:i w:val="1"/><w:iCs w:val="1"/></w:rPr><w:t xml:space="preserve">Journal of Health Organization and Management</w:t></w:r><w:r><w:rPr/><w:t xml:space="preserve">, 2021, 35 (5), pp.628-642. </w:t></w:r><w:hyperlink r:id="rId13" w:history="1"><w:r><w:rPr><w:color w:val="#410a8c"/><w:u w:val="single"/></w:rPr><w:t xml:space="preserve">⟨10.1108/jhom-08-2020-0347⟩</w:t></w:r></w:hyperlink></w:p><w:p><w:pPr/><w:r><w:rPr/><w:t xml:space="preserve">Article dans une revue</w:t></w:r></w:p><w:p><w:pPr/><w:hyperlink r:id="rId7" w:history="1"><w:r><w:rPr><w:color w:val="#410a8c"/><w:u w:val="single"/></w:rPr><w:t xml:space="preserve">hal-04486123v1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impact of lean management on frontline healthcare professionals: a scoping review of the literature</w:t></w:r></w:hyperlink></w:p><w:p><w:pPr/><w:hyperlink r:id="rId8" w:history="1"><w:r><w:rPr><w:color w:val="#410a8c"/><w:u w:val="single"/></w:rPr><w:t xml:space="preserve">Zeyad Mahmoud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,</w:t></w:r><w:hyperlink r:id="rId10" w:history="1"><w:r><w:rPr><w:color w:val="#410a8c"/><w:u w:val="single"/></w:rPr><w:t xml:space="preserve">Kate Churruca</w:t></w:r></w:hyperlink><w:r><w:rPr/><w:t xml:space="preserve">,</w:t></w:r><w:hyperlink r:id="rId15" w:history="1"><w:r><w:rPr><w:color w:val="#410a8c"/><w:u w:val="single"/></w:rPr><w:t xml:space="preserve">Louise A Ellis</w:t></w:r></w:hyperlink><w:r><w:rPr/><w:t xml:space="preserve">,</w:t></w:r><w:hyperlink r:id="rId12" w:history="1"><w:r><w:rPr><w:color w:val="#410a8c"/><w:u w:val="single"/></w:rPr><w:t xml:space="preserve">Jeffrey Braithwaite</w:t></w:r></w:hyperlink></w:p><w:p><w:pPr/><w:r><w:rPr><w:i w:val="1"/><w:iCs w:val="1"/></w:rPr><w:t xml:space="preserve">BMC Health Services Research</w:t></w:r><w:r><w:rPr/><w:t xml:space="preserve">, 2021, 21 (1), pp.383. </w:t></w:r><w:hyperlink r:id="rId16" w:history="1"><w:r><w:rPr><w:color w:val="#410a8c"/><w:u w:val="single"/></w:rPr><w:t xml:space="preserve">⟨10.1186/s12913-021-06344-0⟩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hal-04256078v1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Managing quality of cost information in clinical costing: evidence across seven countries</w:t></w:r></w:hyperlink></w:p><w:p><w:pPr/><w:hyperlink r:id="rId18" w:history="1"><w:r><w:rPr><w:color w:val="#410a8c"/><w:u w:val="single"/></w:rPr><w:t xml:space="preserve">Christopher S. Chapman</w:t></w:r></w:hyperlink><w:r><w:rPr/><w:t xml:space="preserve">,</w:t></w:r><w:hyperlink r:id="rId19" w:history="1"><w:r><w:rPr><w:color w:val="#410a8c"/><w:u w:val="single"/></w:rPr><w:t xml:space="preserve">Anja Kern</w:t></w:r></w:hyperlink><w:r><w:rPr/><w:t xml:space="preserve">,</w:t></w:r><w:hyperlink r:id="rId20" w:history="1"><w:r><w:rPr><w:color w:val="#410a8c"/><w:u w:val="single"/></w:rPr><w:t xml:space="preserve">Aziza Laguecir</w:t></w:r></w:hyperlink><w:r><w:rPr/><w:t xml:space="preserve">,</w:t></w:r><w:hyperlink r:id="rId21" w:history="1"><w:r><w:rPr><w:color w:val="#410a8c"/><w:u w:val="single"/></w:rPr><w:t xml:space="preserve">Gerardine Doyle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et al.</w:t></w:r></w:p><w:p><w:pPr/><w:r><w:rPr><w:i w:val="1"/><w:iCs w:val="1"/></w:rPr><w:t xml:space="preserve">Journal of Public Budgeting Accounting and Financial Management</w:t></w:r><w:r><w:rPr/><w:t xml:space="preserve">, 2021, 34 (2), pp.310-329. </w:t></w:r><w:hyperlink r:id="rId22" w:history="1"><w:r><w:rPr><w:color w:val="#410a8c"/><w:u w:val="single"/></w:rPr><w:t xml:space="preserve">⟨10.1108/jpbafm-09-2020-0155⟩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hal-04483717v1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Qui veut laver ma blouse ? La légitimation collective d’activités teintes. Le cas des équipes de gestion de pôles</w:t></w:r></w:hyperlink></w:p><w:p><w:pPr/><w:hyperlink r:id="rId24" w:history="1"><w:r><w:rPr><w:color w:val="#410a8c"/><w:u w:val="single"/></w:rPr><w:t xml:space="preserve">Franck Burellier</w:t></w:r></w:hyperlink><w:r><w:rPr/><w:t xml:space="preserve">,</w:t></w:r><w:hyperlink r:id="rId25" w:history="1"><w:r><w:rPr><w:color w:val="#410a8c"/><w:u w:val="single"/></w:rPr><w:t xml:space="preserve">Sophia Gavault</w:t></w:r></w:hyperlink><w:r><w:rPr/><w:t xml:space="preserve">,</w:t></w:r><w:hyperlink r:id="rId26" w:history="1"><w:r><w:rPr><w:color w:val="#410a8c"/><w:u w:val="single"/></w:rPr><w:t xml:space="preserve">Laetitia Laude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28" w:history="1"><w:r><w:rPr><w:color w:val="#410a8c"/><w:u w:val="single"/></w:rPr><w:t xml:space="preserve">Christophe Baret</w:t></w:r></w:hyperlink><w:r><w:rPr/><w:t xml:space="preserve">et al.</w:t></w:r></w:p><w:p><w:pPr/><w:r><w:rPr><w:i w:val="1"/><w:iCs w:val="1"/></w:rPr><w:t xml:space="preserve">Journal de gestion et d’économie médicales</w:t></w:r><w:r><w:rPr/><w:t xml:space="preserve">, 2019, 2 (2), pp.177-195. </w:t></w:r><w:hyperlink r:id="rId29" w:history="1"><w:r><w:rPr><w:color w:val="#410a8c"/><w:u w:val="single"/></w:rPr><w:t xml:space="preserve">⟨10.3917/jges.192.0177⟩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halshs-02197072v1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Certifié « Cadre administratif de pôle ». L’encastrement identitaire pour légitimer un nouveau rôle</w:t></w:r></w:hyperlink></w:p><w:p><w:pPr/><w:hyperlink r:id="rId24" w:history="1"><w:r><w:rPr><w:color w:val="#410a8c"/><w:u w:val="single"/></w:rPr><w:t xml:space="preserve">Franck Burellier</w:t></w:r></w:hyperlink><w:r><w:rPr/><w:t xml:space="preserve">,</w:t></w:r><w:hyperlink r:id="rId28" w:history="1"><w:r><w:rPr><w:color w:val="#410a8c"/><w:u w:val="single"/></w:rPr><w:t xml:space="preserve">Christophe Baret</w:t></w:r></w:hyperlink><w:r><w:rPr/><w:t xml:space="preserve">,</w:t></w:r><w:hyperlink r:id="rId25" w:history="1"><w:r><w:rPr><w:color w:val="#410a8c"/><w:u w:val="single"/></w:rPr><w:t xml:space="preserve">Sophia Gavault</w:t></w:r></w:hyperlink><w:r><w:rPr/><w:t xml:space="preserve">,</w:t></w:r><w:hyperlink r:id="rId26" w:history="1"><w:r><w:rPr><w:color w:val="#410a8c"/><w:u w:val="single"/></w:rPr><w:t xml:space="preserve">Laetitia Laude</w:t></w:r></w:hyperlink><w:r><w:rPr/><w:t xml:space="preserve">,</w:t></w:r><w:hyperlink r:id="rId31" w:history="1"><w:r><w:rPr><w:color w:val="#410a8c"/><w:u w:val="single"/></w:rPr><w:t xml:space="preserve">Jacques Orvain</w:t></w:r></w:hyperlink><w:r><w:rPr/><w:t xml:space="preserve">et al.</w:t></w:r></w:p><w:p><w:pPr/><w:r><w:rPr><w:i w:val="1"/><w:iCs w:val="1"/></w:rPr><w:t xml:space="preserve">@GRH</w:t></w:r><w:r><w:rPr/><w:t xml:space="preserve">, 2019, 2019/3 (32), pp.79-103. </w:t></w:r><w:hyperlink r:id="rId32" w:history="1"><w:r><w:rPr><w:color w:val="#410a8c"/><w:u w:val="single"/></w:rPr><w:t xml:space="preserve">⟨10.3917/grh.193.0079⟩</w:t></w:r></w:hyperlink></w:p><w:p><w:pPr/><w:r><w:rPr/><w:t xml:space="preserve">Article dans une revue</w:t></w:r></w:p><w:p><w:pPr/><w:hyperlink r:id="rId30" w:history="1"><w:r><w:rPr><w:color w:val="#410a8c"/><w:u w:val="single"/></w:rPr><w:t xml:space="preserve">hal-02510806v1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Discipliner par le chiffre : l’hôpital financiarisé au risque de la réification ?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Entreprises et Histoire</w:t></w:r><w:r><w:rPr/><w:t xml:space="preserve">, 2015, 79 (2), pp.41-58. </w:t></w:r><w:hyperlink r:id="rId35" w:history="1"><w:r><w:rPr><w:color w:val="#410a8c"/><w:u w:val="single"/></w:rPr><w:t xml:space="preserve">⟨10.3917/eh.079.0041⟩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hal-02099540v1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T2A et réification du social dans le soin : la résilience organisationnelle comme piste de solution ?</w:t></w:r></w:hyperlink></w:p><w:p><w:pPr/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Journal de gestion et d’économie médicales</w:t></w:r><w:r><w:rPr/><w:t xml:space="preserve">, 2015, Vol. 33 (2), pp.103-106. </w:t></w:r><w:hyperlink r:id="rId37" w:history="1"><w:r><w:rPr><w:color w:val="#410a8c"/><w:u w:val="single"/></w:rPr><w:t xml:space="preserve">⟨10.3917/jgem.152.0103⟩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hal-03722455v1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French Healthcare under Financial Pressures: the Need for Shifting towards Integrated Care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International Journal of Integrated Care</w:t></w:r><w:r><w:rPr/><w:t xml:space="preserve">, 2014, 14 (6), </w:t></w:r><w:hyperlink r:id="rId39" w:history="1"><w:r><w:rPr><w:color w:val="#410a8c"/><w:u w:val="single"/></w:rPr><w:t xml:space="preserve">⟨10.5334/ijic.1620⟩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hal-02101014v1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biens communs à l'hôpital : De la « T2A » à la tarification au cycle de soins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Comptabilité Contrôle Audit / Accounting Auditing Control</w:t></w:r><w:r><w:rPr/><w:t xml:space="preserve">, 2014, 20 (3), pp.15-41. </w:t></w:r><w:hyperlink r:id="rId41" w:history="1"><w:r><w:rPr><w:color w:val="#410a8c"/><w:u w:val="single"/></w:rPr><w:t xml:space="preserve">⟨10.3917/cca.203.0015⟩</w:t></w:r></w:hyperlink></w:p><w:p><w:pPr/><w:r><w:rPr/><w:t xml:space="preserve">Article dans une revue</w:t></w:r></w:p><w:p><w:pPr/><w:hyperlink r:id="rId40" w:history="1"><w:r><w:rPr><w:color w:val="#410a8c"/><w:u w:val="single"/></w:rPr><w:t xml:space="preserve">hal-02099505v1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manufactures de santé : l’art du compromis entre domesticité et industrie</w:t></w:r></w:hyperlink></w:p><w:p><w:pPr/><w:hyperlink r:id="rId31" w:history="1"><w:r><w:rPr><w:color w:val="#410a8c"/><w:u w:val="single"/></w:rPr><w:t xml:space="preserve">Jacques Orvain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Sciences Sociales et Santé</w:t></w:r><w:r><w:rPr/><w:t xml:space="preserve">, 2011, 29 (1), pp.5-27. </w:t></w:r><w:hyperlink r:id="rId43" w:history="1"><w:r><w:rPr><w:color w:val="#410a8c"/><w:u w:val="single"/></w:rPr><w:t xml:space="preserve">⟨10.1684/sss.2011.0101⟩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hal-03114665v1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manufactures de santé : l'art du compromis entre domesticité et industrie</w:t></w:r></w:hyperlink></w:p><w:p><w:pPr/><w:hyperlink r:id="rId31" w:history="1"><w:r><w:rPr><w:color w:val="#410a8c"/><w:u w:val="single"/></w:rPr><w:t xml:space="preserve">Jacques Orvain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Sciences Sociales et Santé</w:t></w:r><w:r><w:rPr/><w:t xml:space="preserve">, 2011, 29 (1), pp.5-27. </w:t></w:r><w:hyperlink r:id="rId45" w:history="1"><w:r><w:rPr><w:color w:val="#410a8c"/><w:u w:val="single"/></w:rPr><w:t xml:space="preserve">⟨10.3917/sss.291.0005⟩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hal-03007657v1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Analyse critique d'un dispositif de coordination du secteur santé-social : Le cas d'une Méthode d'Action pour l'Intégration des services d'aides et de soins dans le champ de l'Autonomie (MAIA)</w:t></w:r></w:hyperlink></w:p><w:p><w:pPr/><w:hyperlink r:id="rId47" w:history="1"><w:r><w:rPr><w:color w:val="#410a8c"/><w:u w:val="single"/></w:rPr><w:t xml:space="preserve">Karim Ouahri N.</w:t></w:r></w:hyperlink><w:r><w:rPr/><w:t xml:space="preserve">,</w:t></w:r><w:hyperlink r:id="rId9" w:history="1"><w:r><w:rPr><w:color w:val="#410a8c"/><w:u w:val="single"/></w:rPr><w:t xml:space="preserve">Nathalie Angelé-Halgand</w:t></w:r></w:hyperlink><w:r><w:rPr/><w:t xml:space="preserve">,</w:t></w:r><w:hyperlink r:id="rId48" w:history="1"><w:r><w:rPr><w:color w:val="#410a8c"/><w:u w:val="single"/></w:rPr><w:t xml:space="preserve">Tiberghien B.</w:t></w:r></w:hyperlink></w:p><w:p><w:pPr/><w:r><w:rPr><w:i w:val="1"/><w:iCs w:val="1"/></w:rPr><w:t xml:space="preserve">9ème colloque de l’AIRMAP</w:t></w:r><w:r><w:rPr/><w:t xml:space="preserve">, Oct 2020, Montpellier, France</w:t></w:r></w:p><w:p><w:pPr/><w:r><w:rPr/><w:t xml:space="preserve">Communication dans un congrès</w:t></w:r></w:p><w:p><w:pPr/><w:hyperlink r:id="rId46" w:history="1"><w:r><w:rPr><w:color w:val="#410a8c"/><w:u w:val="single"/></w:rPr><w:t xml:space="preserve">hal-03083057v1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Participatory Science and Citizens, between Normative Communication and Local Adaptability</w:t></w:r></w:hyperlink></w:p><w:p><w:pPr/><w:hyperlink r:id="rId50" w:history="1"><w:r><w:rPr><w:color w:val="#410a8c"/><w:u w:val="single"/></w:rPr><w:t xml:space="preserve">Akila Akila Nedjar-Guerre (france)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><w:i w:val="1"/><w:iCs w:val="1"/></w:rPr><w:t xml:space="preserve">Pacific Ocean Pacific Climate Change Conference</w:t></w:r><w:r><w:rPr/><w:t xml:space="preserve">, Oct 2020, Apia, Samoa</w:t></w:r></w:p><w:p><w:pPr/><w:r><w:rPr/><w:t xml:space="preserve">Communication dans un congrès</w:t></w:r></w:p><w:p><w:pPr/><w:hyperlink r:id="rId49" w:history="1"><w:r><w:rPr><w:color w:val="#410a8c"/><w:u w:val="single"/></w:rPr><w:t xml:space="preserve">hal-03015662v1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Managing Higher Education in the Digital Era : Market product or Commons?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9th International EIASM Public Sector Conference</w:t></w:r><w:r><w:rPr/><w:t xml:space="preserve">, Sep 2016, Lisbon, Portugal</w:t></w:r></w:p><w:p><w:pPr/><w:r><w:rPr/><w:t xml:space="preserve">Communication dans un congrès</w:t></w:r></w:p><w:p><w:pPr/><w:hyperlink r:id="rId51" w:history="1"><w:r><w:rPr><w:color w:val="#410a8c"/><w:u w:val="single"/></w:rPr><w:t xml:space="preserve">hal-02067513v1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Régionalisation de la gouvernance de la santé : regards croisés entre la France et la Russie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3" w:history="1"><w:r><w:rPr><w:color w:val="#410a8c"/><w:u w:val="single"/></w:rPr><w:t xml:space="preserve">Ani Oganesyan</w:t></w:r></w:hyperlink></w:p><w:p><w:pPr/><w:r><w:rPr><w:i w:val="1"/><w:iCs w:val="1"/></w:rPr><w:t xml:space="preserve">6ème Conférence ATLAS AFMI</w:t></w:r><w:r><w:rPr/><w:t xml:space="preserve">, Jun 2016, Nice, France</w:t></w:r></w:p><w:p><w:pPr/><w:r><w:rPr/><w:t xml:space="preserve">Communication dans un congrès</w:t></w:r></w:p><w:p><w:pPr/><w:hyperlink r:id="rId52" w:history="1"><w:r><w:rPr><w:color w:val="#410a8c"/><w:u w:val="single"/></w:rPr><w:t xml:space="preserve">hal-02104108v1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Innovative integrative devices for the elderly in France: the case of the MAIAs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16th International Conference for Integrated Care 2016</w:t></w:r><w:r><w:rPr/><w:t xml:space="preserve">, May 2016, Barcelone, Spain</w:t></w:r></w:p><w:p><w:pPr/><w:r><w:rPr/><w:t xml:space="preserve">Communication dans un congrès</w:t></w:r></w:p><w:p><w:pPr/><w:hyperlink r:id="rId54" w:history="1"><w:r><w:rPr><w:color w:val="#410a8c"/><w:u w:val="single"/></w:rPr><w:t xml:space="preserve">hal-02104043v1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Reconfiguration de la gouvernance de la santé par les apports d'Elinor Ostrom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3" w:history="1"><w:r><w:rPr><w:color w:val="#410a8c"/><w:u w:val="single"/></w:rPr><w:t xml:space="preserve">Ani Oganesyan</w:t></w:r></w:hyperlink></w:p><w:p><w:pPr/><w:r><w:rPr><w:i w:val="1"/><w:iCs w:val="1"/></w:rPr><w:t xml:space="preserve">6ème Colloque Santé</w:t></w:r><w:r><w:rPr/><w:t xml:space="preserve">, Euromed Management et Ecole de Management, Apr 2015, Marseille,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hal-02104090v1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Régionalisation de la santé en France et en Russie : éléments d'analyse comparative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3" w:history="1"><w:r><w:rPr><w:color w:val="#410a8c"/><w:u w:val="single"/></w:rPr><w:t xml:space="preserve">Ani Oganesyan</w:t></w:r></w:hyperlink></w:p><w:p><w:pPr/><w:r><w:rPr><w:i w:val="1"/><w:iCs w:val="1"/></w:rPr><w:t xml:space="preserve">Congrés ARAMOS</w:t></w:r><w:r><w:rPr/><w:t xml:space="preserve">, Nov 2015,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hal-02104093v1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Recomposition des territoires dans la santé : régionalisation et émergence d'organisations locales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w:r><w:rPr/><w:t xml:space="preserve">,</w:t></w:r><w:hyperlink r:id="rId53" w:history="1"><w:r><w:rPr><w:color w:val="#410a8c"/><w:u w:val="single"/></w:rPr><w:t xml:space="preserve">Ani Oganesyan</w:t></w:r></w:hyperlink></w:p><w:p><w:pPr/><w:r><w:rPr><w:i w:val="1"/><w:iCs w:val="1"/></w:rPr><w:t xml:space="preserve">Colloque international AIRMAP</w:t></w:r><w:r><w:rPr/><w:t xml:space="preserve">, May 2015,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hal-02104054v1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Hybridising French Healthcare: From Current To Commons-Based Hybrids 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8th International EIASM Public Sector Conference</w:t></w:r><w:r><w:rPr/><w:t xml:space="preserve">, Sep 2014, Edinburgh, United Kingdom</w:t></w:r></w:p><w:p><w:pPr/><w:r><w:rPr/><w:t xml:space="preserve">Communication dans un congrès</w:t></w:r></w:p><w:p><w:pPr/><w:hyperlink r:id="rId58" w:history="1"><w:r><w:rPr><w:color w:val="#410a8c"/><w:u w:val="single"/></w:rPr><w:t xml:space="preserve">hal-02104012v1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Hôpital, réformes et outils de gestion L'émergence d'un gouvernement à distance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2ème congrès ARAMOS</w:t></w:r><w:r><w:rPr/><w:t xml:space="preserve">, May 2014, marseille,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hal-02103979v1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French Healthcare under Financial Pressures: the Need for Shifting towards Integrated Care?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14th International Conference on Integrated Care Taking integrated care forward: people, policy and practice</w:t></w:r><w:r><w:rPr/><w:t xml:space="preserve">, Apr 2014, Bruxelles, Belgium</w:t></w:r></w:p><w:p><w:pPr/><w:r><w:rPr/><w:t xml:space="preserve">Communication dans un congrès</w:t></w:r></w:p><w:p><w:pPr/><w:hyperlink r:id="rId60" w:history="1"><w:r><w:rPr><w:color w:val="#410a8c"/><w:u w:val="single"/></w:rPr><w:t xml:space="preserve">hal-02103720v1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Financement hospitalier & Economie politique : un renversement paradigmatique par les biens communs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22ème Congrès des IAE</w:t></w:r><w:r><w:rPr/><w:t xml:space="preserve">, Jun 2013, Nice, France</w:t></w:r></w:p><w:p><w:pPr/><w:r><w:rPr/><w:t xml:space="preserve">Communication dans un congrès</w:t></w:r></w:p><w:p><w:pPr/><w:hyperlink r:id="rId61" w:history="1"><w:r><w:rPr><w:color w:val="#410a8c"/><w:u w:val="single"/></w:rPr><w:t xml:space="preserve">hal-02103699v1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Co-construction des instruments de gouvernance, de pilotage et de mesure en santé : Apports des travaux d'Ostrom sur les biens communs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Colloque Santé</w:t></w:r><w:r><w:rPr/><w:t xml:space="preserve">, May 2013, Marseille, France</w:t></w:r></w:p><w:p><w:pPr/><w:r><w:rPr/><w:t xml:space="preserve">Communication dans un congrès</w:t></w:r></w:p><w:p><w:pPr/><w:hyperlink r:id="rId62" w:history="1"><w:r><w:rPr><w:color w:val="#410a8c"/><w:u w:val="single"/></w:rPr><w:t xml:space="preserve">hal-02103684v1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Hybridising French Healthcare: From Current To Commons-Based Hybrids 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29th EGOS Colloquium 'Bridging Continents, Cultures and Worldviews</w:t></w:r><w:r><w:rPr/><w:t xml:space="preserve">, Jul 2013, Montréal, Canada</w:t></w:r></w:p><w:p><w:pPr/><w:r><w:rPr/><w:t xml:space="preserve">Communication dans un congrès</w:t></w:r></w:p><w:p><w:pPr/><w:hyperlink r:id="rId63" w:history="1"><w:r><w:rPr><w:color w:val="#410a8c"/><w:u w:val="single"/></w:rPr><w:t xml:space="preserve">hal-02104039v1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Democratizing French Healthcare Governance in Light of the Commons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13th EURAM Conference</w:t></w:r><w:r><w:rPr/><w:t xml:space="preserve">, Jun 2013, Isbtanbul, Turkey</w:t></w:r></w:p><w:p><w:pPr/><w:r><w:rPr/><w:t xml:space="preserve">Communication dans un congrès</w:t></w:r></w:p><w:p><w:pPr/><w:hyperlink r:id="rId64" w:history="1"><w:r><w:rPr><w:color w:val="#410a8c"/><w:u w:val="single"/></w:rPr><w:t xml:space="preserve">hal-02103686v1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 nom de l'efficience : Le soin sous l'emprise du chiffre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XVIIIès Journées d'Histoire de la Comptabilité et du Management</w:t></w:r><w:r><w:rPr/><w:t xml:space="preserve">, Mar 2013, La Rochelle,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hal-02103656v1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DRG based performance measures vs innovation in health services organisation: the short-sightism orientation of hospital performance measures and its implications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XVI IRSPM Conference</w:t></w:r><w:r><w:rPr/><w:t xml:space="preserve">, Apr 2012, Rome, Italy</w:t></w:r></w:p><w:p><w:pPr/><w:r><w:rPr/><w:t xml:space="preserve">Communication dans un congrès</w:t></w:r></w:p><w:p><w:pPr/><w:hyperlink r:id="rId66" w:history="1"><w:r><w:rPr><w:color w:val="#410a8c"/><w:u w:val="single"/></w:rPr><w:t xml:space="preserve">hal-02103619v1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Réconcilier performance et valeurs à l'hôpital : une approche par les biens communs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Colloque international AIRMAP</w:t></w:r><w:r><w:rPr/><w:t xml:space="preserve">, Dec 2012,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hal-02103678v1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DRG based funding system in French hospitals: Reformulating the problem in terms of costing object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27" w:history="1"><w:r><w:rPr><w:color w:val="#410a8c"/><w:u w:val="single"/></w:rPr><w:t xml:space="preserve">Nathalie Angele-Halgand</w:t></w:r></w:hyperlink></w:p><w:p><w:pPr/><w:r><w:rPr><w:i w:val="1"/><w:iCs w:val="1"/></w:rPr><w:t xml:space="preserve">7th International conference on accounting, auditing &amp; management in public sector reforms</w:t></w:r><w:r><w:rPr/><w:t xml:space="preserve">, Sep 2012, Milan, Italy</w:t></w:r></w:p><w:p><w:pPr/><w:r><w:rPr/><w:t xml:space="preserve">Communication dans un congrès</w:t></w:r></w:p><w:p><w:pPr/><w:hyperlink r:id="rId68" w:history="1"><w:r><w:rPr><w:color w:val="#410a8c"/><w:u w:val="single"/></w:rPr><w:t xml:space="preserve">hal-02103612v1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Calcul des coûts et contrôle budgétaire de l'hôpital : éléments d'analyse comparée du nouveau cadre comptable</w:t></w:r></w:hyperlink></w:p><w:p><w:pPr/><w:hyperlink r:id="rId70" w:history="1"><w:r><w:rPr><w:color w:val="#410a8c"/><w:u w:val="single"/></w:rPr><w:t xml:space="preserve">Nathalie Halgand</w:t></w:r></w:hyperlink></w:p><w:p><w:pPr/><w:r><w:rPr><w:i w:val="1"/><w:iCs w:val="1"/></w:rPr><w:t xml:space="preserve">21e congrès de l'AFC</w:t></w:r><w:r><w:rPr/><w:t xml:space="preserve">, Association française de comptabilité, May 2000, Angers, France. pp.CD-Rom</w:t></w:r></w:p><w:p><w:pPr/><w:r><w:rPr/><w:t xml:space="preserve">Communication dans un congrès</w:t></w:r></w:p><w:p><w:pPr/><w:hyperlink r:id="rId69" w:history="1"><w:r><w:rPr><w:color w:val="#410a8c"/><w:u w:val="single"/></w:rPr><w:t xml:space="preserve">halshs-00587465v1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Vers une approche théorique et méthodologique renouveée du contrôle hospitalier</w:t></w:r></w:hyperlink></w:p><w:p><w:pPr/><w:hyperlink r:id="rId72" w:history="1"><w:r><w:rPr><w:color w:val="#410a8c"/><w:u w:val="single"/></w:rPr><w:t xml:space="preserve">Alain Briole</w:t></w:r></w:hyperlink><w:r><w:rPr/><w:t xml:space="preserve">,</w:t></w:r><w:hyperlink r:id="rId70" w:history="1"><w:r><w:rPr><w:color w:val="#410a8c"/><w:u w:val="single"/></w:rPr><w:t xml:space="preserve">Nathalie Halgand</w:t></w:r></w:hyperlink></w:p><w:p><w:pPr/><w:r><w:rPr><w:i w:val="1"/><w:iCs w:val="1"/></w:rPr><w:t xml:space="preserve">Modèles d'organisation et modèles comptables</w:t></w:r><w:r><w:rPr/><w:t xml:space="preserve">, May 1995, Montpellier, France. pp.cd-rom</w:t></w:r></w:p><w:p><w:pPr/><w:r><w:rPr/><w:t xml:space="preserve">Communication dans un congrès</w:t></w:r></w:p><w:p><w:pPr/><w:hyperlink r:id="rId71" w:history="1"><w:r><w:rPr><w:color w:val="#410a8c"/><w:u w:val="single"/></w:rPr><w:t xml:space="preserve">hal-00818580v1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Digital Health Business Models: Reconciling Individual Focus and Equity?</w:t></w:r></w:hyperlink></w:p><w:p><w:pPr/><w:hyperlink r:id="rId34" w:history="1"><w:r><w:rPr><w:color w:val="#410a8c"/><w:u w:val="single"/></w:rPr><w:t xml:space="preserve">Thierry Garrot</w:t></w:r></w:hyperlink><w:r><w:rPr/><w:t xml:space="preserve">,</w:t></w:r><w:hyperlink r:id="rId9" w:history="1"><w:r><w:rPr><w:color w:val="#410a8c"/><w:u w:val="single"/></w:rPr><w:t xml:space="preserve">Nathalie Angelé-Halgand</w:t></w:r></w:hyperlink></w:p><w:p><w:pPr/><w:r><w:rPr/><w:t xml:space="preserve">Loick Menvielle; William Menvielle; Anne-Françoise Audrain-Pontevia. </w:t></w:r><w:r><w:rPr><w:i w:val="1"/><w:iCs w:val="1"/></w:rPr><w:t xml:space="preserve">The Digitalization of Healthcare: New Challenges and Opportunities</w:t></w:r><w:r><w:rPr/><w:t xml:space="preserve">, Palgrave Macmillan UK, pp.59-78, 2017, 978-1-349-95173-4. </w:t></w:r><w:hyperlink r:id="rId74" w:history="1"><w:r><w:rPr><w:color w:val="#410a8c"/><w:u w:val="single"/></w:rPr><w:t xml:space="preserve">⟨10.1057/978-1-349-95173-4_4⟩</w:t></w:r></w:hyperlink></w:p><w:p><w:pPr/><w:r><w:rPr/><w:t xml:space="preserve">Chapitre d'ouvrage</w:t></w:r></w:p><w:p><w:pPr/><w:hyperlink r:id="rId73" w:history="1"><w:r><w:rPr><w:color w:val="#410a8c"/><w:u w:val="single"/></w:rPr><w:t xml:space="preserve">hal-02063474v1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L’intermédiation en santé ou la voie de l’intégration des soins</w:t></w:r></w:hyperlink></w:p><w:p><w:pPr/><w:hyperlink r:id="rId9" w:history="1"><w:r><w:rPr><w:color w:val="#410a8c"/><w:u w:val="single"/></w:rPr><w:t xml:space="preserve">Nathalie Angelé-Halgand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><w:i w:val="1"/><w:iCs w:val="1"/></w:rPr><w:t xml:space="preserve">Commerce inter-entreprises : les enjeux de l’intermédiation</w:t></w:r><w:r><w:rPr/><w:t xml:space="preserve">, Editions Management &amp; Société, pp.205-222, 2015, Collection Gestion en Liberté, 978-2-84769-700-1</w:t></w:r></w:p><w:p><w:pPr/><w:r><w:rPr/><w:t xml:space="preserve">Chapitre d'ouvrage</w:t></w:r></w:p><w:p><w:pPr/><w:hyperlink r:id="rId75" w:history="1"><w:r><w:rPr><w:color w:val="#410a8c"/><w:u w:val="single"/></w:rPr><w:t xml:space="preserve">hal-03845476v1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Réconcilier performance et valeurs à l'hôpital: une approche par les biens communs</w:t></w:r></w:hyperlink></w:p><w:p><w:pPr/><w:hyperlink r:id="rId27" w:history="1"><w:r><w:rPr><w:color w:val="#410a8c"/><w:u w:val="single"/></w:rPr><w:t xml:space="preserve">Nathalie Angele-Halgand</w:t></w:r></w:hyperlink><w:r><w:rPr/><w:t xml:space="preserve">,</w:t></w:r><w:hyperlink r:id="rId34" w:history="1"><w:r><w:rPr><w:color w:val="#410a8c"/><w:u w:val="single"/></w:rPr><w:t xml:space="preserve">Thierry Garrot</w:t></w:r></w:hyperlink></w:p><w:p><w:pPr/><w:r><w:rPr/><w:t xml:space="preserve">2013</w:t></w:r></w:p><w:p><w:pPr/><w:r><w:rPr/><w:t xml:space="preserve">Pré-publication, Document de travail</w:t></w:r></w:p><w:p><w:pPr/><w:hyperlink r:id="rId76" w:history="1"><w:r><w:rPr><w:color w:val="#410a8c"/><w:u w:val="single"/></w:rPr><w:t xml:space="preserve">hal-00829936v1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486123v1" TargetMode="External"/><Relationship Id="rId8" Type="http://schemas.openxmlformats.org/officeDocument/2006/relationships/hyperlink" Target="https://hal.science/search/index/?q=*&amp;authFullName_s=Zeyad Mahmoud" TargetMode="External"/><Relationship Id="rId9" Type="http://schemas.openxmlformats.org/officeDocument/2006/relationships/hyperlink" Target="https://hal.science/search/index/?q=*&amp;authFullName_s=Nathalie Angel&#233;-Halgand" TargetMode="External"/><Relationship Id="rId10" Type="http://schemas.openxmlformats.org/officeDocument/2006/relationships/hyperlink" Target="https://hal.science/search/index/?q=*&amp;authFullName_s=Kate Churruca" TargetMode="External"/><Relationship Id="rId11" Type="http://schemas.openxmlformats.org/officeDocument/2006/relationships/hyperlink" Target="https://hal.science/search/index/?q=*&amp;authFullName_s=Louise Ellis" TargetMode="External"/><Relationship Id="rId12" Type="http://schemas.openxmlformats.org/officeDocument/2006/relationships/hyperlink" Target="https://hal.science/search/index/?q=*&amp;authFullName_s=Jeffrey Braithwaite" TargetMode="External"/><Relationship Id="rId13" Type="http://schemas.openxmlformats.org/officeDocument/2006/relationships/hyperlink" Target="https://dx.doi.org/10.1108/jhom-08-2020-0347" TargetMode="External"/><Relationship Id="rId14" Type="http://schemas.openxmlformats.org/officeDocument/2006/relationships/hyperlink" Target="https://hal.science/hal-04256078v1" TargetMode="External"/><Relationship Id="rId15" Type="http://schemas.openxmlformats.org/officeDocument/2006/relationships/hyperlink" Target="https://hal.science/search/index/?q=*&amp;authFullName_s=Louise A Ellis" TargetMode="External"/><Relationship Id="rId16" Type="http://schemas.openxmlformats.org/officeDocument/2006/relationships/hyperlink" Target="https://dx.doi.org/10.1186/s12913-021-06344-0" TargetMode="External"/><Relationship Id="rId17" Type="http://schemas.openxmlformats.org/officeDocument/2006/relationships/hyperlink" Target="https://hal.science/hal-04483717v1" TargetMode="External"/><Relationship Id="rId18" Type="http://schemas.openxmlformats.org/officeDocument/2006/relationships/hyperlink" Target="https://hal.science/search/index/?q=*&amp;authFullName_s=Christopher S. Chapman" TargetMode="External"/><Relationship Id="rId19" Type="http://schemas.openxmlformats.org/officeDocument/2006/relationships/hyperlink" Target="https://hal.science/search/index/?q=*&amp;authFullName_s=Anja Kern" TargetMode="External"/><Relationship Id="rId20" Type="http://schemas.openxmlformats.org/officeDocument/2006/relationships/hyperlink" Target="https://hal.science/search/index/?q=*&amp;authFullName_s=Aziza Laguecir" TargetMode="External"/><Relationship Id="rId21" Type="http://schemas.openxmlformats.org/officeDocument/2006/relationships/hyperlink" Target="https://hal.science/search/index/?q=*&amp;authFullName_s=Gerardine Doyle" TargetMode="External"/><Relationship Id="rId22" Type="http://schemas.openxmlformats.org/officeDocument/2006/relationships/hyperlink" Target="https://dx.doi.org/10.1108/jpbafm-09-2020-0155" TargetMode="External"/><Relationship Id="rId23" Type="http://schemas.openxmlformats.org/officeDocument/2006/relationships/hyperlink" Target="https://shs.hal.science/halshs-02197072v1" TargetMode="External"/><Relationship Id="rId24" Type="http://schemas.openxmlformats.org/officeDocument/2006/relationships/hyperlink" Target="https://hal.science/search/index/?q=*&amp;authFullName_s=Franck Burellier" TargetMode="External"/><Relationship Id="rId25" Type="http://schemas.openxmlformats.org/officeDocument/2006/relationships/hyperlink" Target="https://hal.science/search/index/?q=*&amp;authFullName_s=Sophia Gavault" TargetMode="External"/><Relationship Id="rId26" Type="http://schemas.openxmlformats.org/officeDocument/2006/relationships/hyperlink" Target="https://hal.science/search/index/?q=*&amp;authFullName_s=Laetitia Laude" TargetMode="External"/><Relationship Id="rId27" Type="http://schemas.openxmlformats.org/officeDocument/2006/relationships/hyperlink" Target="https://hal.science/search/index/?q=*&amp;authFullName_s=Nathalie Angele-Halgand" TargetMode="External"/><Relationship Id="rId28" Type="http://schemas.openxmlformats.org/officeDocument/2006/relationships/hyperlink" Target="https://hal.science/search/index/?q=*&amp;authFullName_s=Christophe Baret" TargetMode="External"/><Relationship Id="rId29" Type="http://schemas.openxmlformats.org/officeDocument/2006/relationships/hyperlink" Target="https://dx.doi.org/10.3917/jges.192.0177" TargetMode="External"/><Relationship Id="rId30" Type="http://schemas.openxmlformats.org/officeDocument/2006/relationships/hyperlink" Target="https://hal.science/hal-02510806v1" TargetMode="External"/><Relationship Id="rId31" Type="http://schemas.openxmlformats.org/officeDocument/2006/relationships/hyperlink" Target="https://hal.science/search/index/?q=*&amp;authFullName_s=Jacques Orvain" TargetMode="External"/><Relationship Id="rId32" Type="http://schemas.openxmlformats.org/officeDocument/2006/relationships/hyperlink" Target="https://dx.doi.org/10.3917/grh.193.0079" TargetMode="External"/><Relationship Id="rId33" Type="http://schemas.openxmlformats.org/officeDocument/2006/relationships/hyperlink" Target="https://hal.science/hal-02099540v1" TargetMode="External"/><Relationship Id="rId34" Type="http://schemas.openxmlformats.org/officeDocument/2006/relationships/hyperlink" Target="https://hal.science/search/index/?q=*&amp;authFullName_s=Thierry Garrot" TargetMode="External"/><Relationship Id="rId35" Type="http://schemas.openxmlformats.org/officeDocument/2006/relationships/hyperlink" Target="https://dx.doi.org/10.3917/eh.079.0041" TargetMode="External"/><Relationship Id="rId36" Type="http://schemas.openxmlformats.org/officeDocument/2006/relationships/hyperlink" Target="https://hal.science/hal-03722455v1" TargetMode="External"/><Relationship Id="rId37" Type="http://schemas.openxmlformats.org/officeDocument/2006/relationships/hyperlink" Target="https://dx.doi.org/10.3917/jgem.152.0103" TargetMode="External"/><Relationship Id="rId38" Type="http://schemas.openxmlformats.org/officeDocument/2006/relationships/hyperlink" Target="https://hal.science/hal-02101014v1" TargetMode="External"/><Relationship Id="rId39" Type="http://schemas.openxmlformats.org/officeDocument/2006/relationships/hyperlink" Target="https://dx.doi.org/10.5334/ijic.1620" TargetMode="External"/><Relationship Id="rId40" Type="http://schemas.openxmlformats.org/officeDocument/2006/relationships/hyperlink" Target="https://hal.science/hal-02099505v1" TargetMode="External"/><Relationship Id="rId41" Type="http://schemas.openxmlformats.org/officeDocument/2006/relationships/hyperlink" Target="https://dx.doi.org/10.3917/cca.203.0015" TargetMode="External"/><Relationship Id="rId42" Type="http://schemas.openxmlformats.org/officeDocument/2006/relationships/hyperlink" Target="https://ehesp.hal.science/hal-03114665v1" TargetMode="External"/><Relationship Id="rId43" Type="http://schemas.openxmlformats.org/officeDocument/2006/relationships/hyperlink" Target="https://dx.doi.org/10.1684/sss.2011.0101" TargetMode="External"/><Relationship Id="rId44" Type="http://schemas.openxmlformats.org/officeDocument/2006/relationships/hyperlink" Target="https://ehesp.hal.science/hal-03007657v1" TargetMode="External"/><Relationship Id="rId45" Type="http://schemas.openxmlformats.org/officeDocument/2006/relationships/hyperlink" Target="https://dx.doi.org/10.3917/sss.291.0005" TargetMode="External"/><Relationship Id="rId46" Type="http://schemas.openxmlformats.org/officeDocument/2006/relationships/hyperlink" Target="https://hal.science/hal-03083057v1" TargetMode="External"/><Relationship Id="rId47" Type="http://schemas.openxmlformats.org/officeDocument/2006/relationships/hyperlink" Target="https://hal.science/search/index/?q=*&amp;authFullName_s=Karim Ouahri N." TargetMode="External"/><Relationship Id="rId48" Type="http://schemas.openxmlformats.org/officeDocument/2006/relationships/hyperlink" Target="https://hal.science/search/index/?q=*&amp;authFullName_s=Tiberghien B." TargetMode="External"/><Relationship Id="rId49" Type="http://schemas.openxmlformats.org/officeDocument/2006/relationships/hyperlink" Target="https://hal.science/hal-03015662v1" TargetMode="External"/><Relationship Id="rId50" Type="http://schemas.openxmlformats.org/officeDocument/2006/relationships/hyperlink" Target="https://hal.science/search/index/?q=*&amp;authFullName_s=Akila Akila Nedjar-Guerre (france)" TargetMode="External"/><Relationship Id="rId51" Type="http://schemas.openxmlformats.org/officeDocument/2006/relationships/hyperlink" Target="https://hal.science/hal-02067513v1" TargetMode="External"/><Relationship Id="rId52" Type="http://schemas.openxmlformats.org/officeDocument/2006/relationships/hyperlink" Target="https://hal.science/hal-02104108v1" TargetMode="External"/><Relationship Id="rId53" Type="http://schemas.openxmlformats.org/officeDocument/2006/relationships/hyperlink" Target="https://hal.science/search/index/?q=*&amp;authFullName_s=Ani Oganesyan" TargetMode="External"/><Relationship Id="rId54" Type="http://schemas.openxmlformats.org/officeDocument/2006/relationships/hyperlink" Target="https://hal.science/hal-02104043v1" TargetMode="External"/><Relationship Id="rId55" Type="http://schemas.openxmlformats.org/officeDocument/2006/relationships/hyperlink" Target="https://hal.science/hal-02104090v1" TargetMode="External"/><Relationship Id="rId56" Type="http://schemas.openxmlformats.org/officeDocument/2006/relationships/hyperlink" Target="https://hal.science/hal-02104093v1" TargetMode="External"/><Relationship Id="rId57" Type="http://schemas.openxmlformats.org/officeDocument/2006/relationships/hyperlink" Target="https://hal.science/hal-02104054v1" TargetMode="External"/><Relationship Id="rId58" Type="http://schemas.openxmlformats.org/officeDocument/2006/relationships/hyperlink" Target="https://hal.science/hal-02104012v1" TargetMode="External"/><Relationship Id="rId59" Type="http://schemas.openxmlformats.org/officeDocument/2006/relationships/hyperlink" Target="https://hal.science/hal-02103979v1" TargetMode="External"/><Relationship Id="rId60" Type="http://schemas.openxmlformats.org/officeDocument/2006/relationships/hyperlink" Target="https://hal.science/hal-02103720v1" TargetMode="External"/><Relationship Id="rId61" Type="http://schemas.openxmlformats.org/officeDocument/2006/relationships/hyperlink" Target="https://hal.science/hal-02103699v1" TargetMode="External"/><Relationship Id="rId62" Type="http://schemas.openxmlformats.org/officeDocument/2006/relationships/hyperlink" Target="https://hal.science/hal-02103684v1" TargetMode="External"/><Relationship Id="rId63" Type="http://schemas.openxmlformats.org/officeDocument/2006/relationships/hyperlink" Target="https://hal.science/hal-02104039v1" TargetMode="External"/><Relationship Id="rId64" Type="http://schemas.openxmlformats.org/officeDocument/2006/relationships/hyperlink" Target="https://hal.science/hal-02103686v1" TargetMode="External"/><Relationship Id="rId65" Type="http://schemas.openxmlformats.org/officeDocument/2006/relationships/hyperlink" Target="https://hal.science/hal-02103656v1" TargetMode="External"/><Relationship Id="rId66" Type="http://schemas.openxmlformats.org/officeDocument/2006/relationships/hyperlink" Target="https://hal.science/hal-02103619v1" TargetMode="External"/><Relationship Id="rId67" Type="http://schemas.openxmlformats.org/officeDocument/2006/relationships/hyperlink" Target="https://hal.science/hal-02103678v1" TargetMode="External"/><Relationship Id="rId68" Type="http://schemas.openxmlformats.org/officeDocument/2006/relationships/hyperlink" Target="https://hal.science/hal-02103612v1" TargetMode="External"/><Relationship Id="rId69" Type="http://schemas.openxmlformats.org/officeDocument/2006/relationships/hyperlink" Target="https://shs.hal.science/halshs-00587465v1" TargetMode="External"/><Relationship Id="rId70" Type="http://schemas.openxmlformats.org/officeDocument/2006/relationships/hyperlink" Target="https://hal.science/search/index/?q=*&amp;authFullName_s=Nathalie Halgand" TargetMode="External"/><Relationship Id="rId71" Type="http://schemas.openxmlformats.org/officeDocument/2006/relationships/hyperlink" Target="https://hal.science/hal-00818580v1" TargetMode="External"/><Relationship Id="rId72" Type="http://schemas.openxmlformats.org/officeDocument/2006/relationships/hyperlink" Target="https://hal.science/search/index/?q=*&amp;authFullName_s=Alain Briole" TargetMode="External"/><Relationship Id="rId73" Type="http://schemas.openxmlformats.org/officeDocument/2006/relationships/hyperlink" Target="https://hal.science/hal-02063474v1" TargetMode="External"/><Relationship Id="rId74" Type="http://schemas.openxmlformats.org/officeDocument/2006/relationships/hyperlink" Target="https://dx.doi.org/10.1057/978-1-349-95173-4_4" TargetMode="External"/><Relationship Id="rId75" Type="http://schemas.openxmlformats.org/officeDocument/2006/relationships/hyperlink" Target="https://hal.science/hal-03845476v1" TargetMode="External"/><Relationship Id="rId76" Type="http://schemas.openxmlformats.org/officeDocument/2006/relationships/hyperlink" Target="https://hal.science/hal-0082993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ANGELE-HALGAND</dc:title>
  <dc:description>CV</dc:description>
  <dc:subject/>
  <cp:keywords/>
  <cp:category/>
  <cp:lastModifiedBy/>
  <dcterms:created xsi:type="dcterms:W3CDTF">2026-03-25T15:34:12+01:00</dcterms:created>
  <dcterms:modified xsi:type="dcterms:W3CDTF">2026-03-25T15:34:12+01:00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