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Chapon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Articulations familiales et cadres spatio-temporels bouleversés à l’ère du numérique dans le contexte scolaire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Lasne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Hanna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Colloque interdisciplinaire, « Travail, emploi et organisation à l’ère du numérique »</w:t>
            </w:r>
            <w:r>
              <w:rPr/>
              <w:t xml:space="preserve">, Cnam,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Parents, ados, smartphone : place à l’accompagnement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Lasne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"Le rendez-vous des CoNums du 06"</w:t>
            </w:r>
            <w:r>
              <w:rPr/>
              <w:t xml:space="preserve">, Département des Alpes-Maritimes, Feb 2026,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recherches au service de la parentalité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Lasne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en commun(s) Sud</w:t>
            </w:r>
            <w:r>
              <w:rPr/>
              <w:t xml:space="preserve">, Observatoire des cultures, Nov 2025,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numériques des tout-petits à l’école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Lasne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instrumentées dans et hors l'école : Quelles perméabilités ?</w:t>
            </w:r>
            <w:r>
              <w:rPr/>
              <w:t xml:space="preserve">, International ETIC 6, Oct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numérique transforme les pratiques familiales et les dynamiques familiales.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Hanna Verdel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Lasne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RIPSYDEVE 17e édition</w:t>
            </w:r>
            <w:r>
              <w:rPr/>
              <w:t xml:space="preserve">, Université de Lorraine,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l’usage parental des outils numériques scolaires vient-il influencer l’accompagnement scolaire à domicile et avec l’école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Lasne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numérique</w:t>
            </w:r>
            <w:r>
              <w:rPr/>
              <w:t xml:space="preserve">, TNE Isère, Aug 2025,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cœur des relations éducatives dans et hors l'école : études auprès des parents et des enseignants du Doubs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Hanna Verdel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Lasne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Ecrans tous concernés : des constats à la pratique</w:t>
            </w:r>
            <w:r>
              <w:rPr/>
              <w:t xml:space="preserve">, Promotion Santé BFC, Jun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représentations des outils numériques dans la pratique enseignante à l’école primaire : des pratiques d’usage et d’intégration en marge des attendus initiaux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Lasne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Hanna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JRE-Riiclas, Interroger les marges en éducation et en formation</w:t>
            </w:r>
            <w:r>
              <w:rPr/>
              <w:t xml:space="preserve">, Oct 2024, Ile de la Réunion, France. https://jreriiclas2024.sciencesconf.org/?lang=fr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hal-05596298v1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and similarities of parental roles between foster carers and birth families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Foster Care Transforming Lives A European Conference, APFEL and The Fostering Network,</w:t>
            </w:r>
            <w:r>
              <w:rPr/>
              <w:t xml:space="preserve">, Nov 2019,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hal-02515910v1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Catégorisations familiales en familles atypiques: la perception de la famille chez les enfants confiés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 "Classer, déclasser, reclasser", Congrès des sociologues, RT 33 Famille, vie privée, vie publique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hal-02515355v1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placement familial à l’adoption, une lecture de la filiation en France et en Suisse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Département de Psychologie, Université de Zurich,</w:t>
            </w:r>
            <w:r>
              <w:rPr/>
              <w:t xml:space="preserve">, Nov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hal-02515663v1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pratiques résilientes en famille d’accueil : des liens, des mots, des actes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Mondial sur la Résilience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hal-02515656v1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Children’s in foster care in France between continuity and discontinuity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International conférence on family fostering in Europe, laboratory GRISIJ of Barcelona and the European APFEL, Université de Barcelone, Espagne.</w:t>
            </w:r>
            <w:r>
              <w:rPr/>
              <w:t xml:space="preserve">, Nov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hal-02515804v1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“Between breaks and continuities, the question of the links in foster care family in France”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The 9th International Foster Care Research Conference, Foster parenting in Europe: continuity or discontinuity ?, Université Paris-X Nanterre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hal-02515817v1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thread of the rights, L’accueil familial en Europe : le fil des droits,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Internationale d’Apfef, The Foster Care in Europe, Università Cattolica del Sacro Cuore di Milano &amp; Università degli Studi di Bergamo</w:t>
            </w:r>
            <w:r>
              <w:rPr/>
              <w:t xml:space="preserve">, Nov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hal-02515792v1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de recherche en accueil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Internationale en éducation Familiale, Direction Symposium, AIFREF</w:t>
            </w:r>
            <w:r>
              <w:rPr/>
              <w:t xml:space="preserve">, May 2013,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hal-02515783v1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partenariat entre chercheurs et praticiens sur la parentalité numérique dans le Doubs Bilan des actions menées dans le TNE25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Hanna Verdel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Lasne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Nelly Clerval</w:t>
              </w:r>
            </w:hyperlink>
          </w:p>
          <w:p>
            <w:pPr/>
            <w:r>
              <w:rPr/>
              <w:t xml:space="preserve">Territoire Numérique Éducatif du Doubs.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hal-05567200v1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BAROMÈTRE NATIONAL DE LA QUALITE DE VIE ET DES CONDITIONS DE TRAVAIL DES ASSISTANTS FAMILIAUX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/>
              <w:t xml:space="preserve">MESOPOLHIS; Laboratoire de psychologie de Besançon.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hal-04337867v1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assistants familiaux, les enfants confiés, le confinement et ses conséquences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/>
              <w:t xml:space="preserve">Lames, Mesopolhis.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hal-04004682v1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liens en accueil familial, Qu’est-ce qui fait famille en accueil familial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Siffrein-Blanc</w:t>
              </w:r>
            </w:hyperlink>
          </w:p>
          <w:p>
            <w:pPr/>
            <w:r>
              <w:rPr/>
              <w:t xml:space="preserve">[Rapport de recherche] ONED; http://www.onpe.gouv.fr/appel-offre/familles-daccueil-familles-dorigine-et-enfants-dans-laccueil-familial-appel-doffres.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hal-02515680v1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numérique: analyse des enjeux au sein des familles et de l'école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Lasne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Hanna Verdel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Nelly Clerval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"La parentalité numérique, perception et usage chez les parents et les professionnels", TNE25, Université Franche-Comté, INSPE</w:t>
            </w:r>
            <w:r>
              <w:rPr/>
              <w:t xml:space="preserve">, May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hal-05556435v1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Assistant familial, une profession à l’épreuve du confinement, entre épuisement et réalisation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2021, L’assistant·e familial·e, 122, pp.71-81.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⟨10.3917/empa.122.0071⟩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l'enfant confié : album de vie ou PPE (projet pour l'enfant 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⟨10.3917/empa.115.0103⟩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hal-02515075v1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la famille et des liens chez les enfants confiés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2018, 15 (1), pp.137-156.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⟨10.3917/rf.015.0137⟩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halshs-01810265v1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modes de suppléance en famille d'accueil.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2018, 128, pp.7-21.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⟨10.3406/caf.2018.3299⟩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hal-04337954v1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 et affiliation, la question des liens en accueil familial, juin, n°6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hal-02515897v1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fratrie au groupe fraternel d'accueil. Une lecture des relations fraternelles en famille d'accueil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hal-02515177v1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CONSTELLATION DE LIEUX EN ACCUEIL FAMILIAL : L'OMNIPRÉSENCE DE LA QUESTION DES PLACES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2005, 2, pp.37-46.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⟨10.3917/rf.002.0037⟩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hal-02515053v1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d'accueil en Europe, regards théoriques et pratiques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Silvio Prémoli</w:t>
              </w:r>
            </w:hyperlink>
          </w:p>
          <w:p>
            <w:pPr/>
            <w:r>
              <w:rPr/>
              <w:t xml:space="preserve">PUP, Presses Universitaires de Provence.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hal-02515507v1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affectifs en famille d'accueil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Siffrein-Blanc</w:t>
              </w:r>
            </w:hyperlink>
          </w:p>
          <w:p>
            <w:pPr/>
            <w:r>
              <w:rPr/>
              <w:t xml:space="preserve">ERES, 2018, 9782749258676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halshs-01810289v1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affectifs en familles d’accueil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Siffrein-Blanc</w:t>
              </w:r>
            </w:hyperlink>
          </w:p>
          <w:p>
            <w:pPr/>
            <w:r>
              <w:rPr/>
              <w:t xml:space="preserve">érès, 2018, Enfance et parentalité, Marie-Françoise Dubois-Sacrispeyre, 978-2-7492-5867-6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hal-04958850v1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d'accueil et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halshs-01810269v1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affectives et parentalité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halshs-01810277v1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Etre mère et assistante familiale. Les paradoxes d'une profession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Knibiehler Y. (Dir.), Difficile conciliation vie professionnelle et familiale: des accueillants formés pour répondre aux transformations du travail, L’Harmattan, Paris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hal-02515756v1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parentalité aux suppléances du lien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Putman E, Agresti J-P, Siffrein-Blanc C., (Dir.), Lien familial, lien obligationnel, lien social, Livre II-Lien familial et lien social, Presses Universitaires d’Aix-Marseille, PUAM.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hal-02515772v1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Habitabilité et usage de l’espace privé et public dans la construction des liens en familles atypiques en protection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Signorile P. (Dir.), Droit et architecture, reconsidérer les frontières disciplinaires, leurs interations et leurs mutations, Presses Universitaires d’Aix-Marseille, PUAM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hal-02515767v1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et familles d'accueil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167,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hal-04961596v1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6161v1" TargetMode="External"/><Relationship Id="rId8" Type="http://schemas.openxmlformats.org/officeDocument/2006/relationships/hyperlink" Target="https://hal.science/search/index/?q=*&amp;authFullName_s=Nathalie Chapon" TargetMode="External"/><Relationship Id="rId9" Type="http://schemas.openxmlformats.org/officeDocument/2006/relationships/hyperlink" Target="https://hal.science/search/index/?q=*&amp;authFullName_s=Annie Lasne" TargetMode="External"/><Relationship Id="rId10" Type="http://schemas.openxmlformats.org/officeDocument/2006/relationships/hyperlink" Target="https://hal.science/search/index/?q=*&amp;authFullName_s=Hanna Verdel" TargetMode="External"/><Relationship Id="rId11" Type="http://schemas.openxmlformats.org/officeDocument/2006/relationships/hyperlink" Target="https://hal.science/hal-05556252v1" TargetMode="External"/><Relationship Id="rId12" Type="http://schemas.openxmlformats.org/officeDocument/2006/relationships/hyperlink" Target="https://hal.science/hal-05556221v1" TargetMode="External"/><Relationship Id="rId13" Type="http://schemas.openxmlformats.org/officeDocument/2006/relationships/hyperlink" Target="https://hal.science/hal-05556209v1" TargetMode="External"/><Relationship Id="rId14" Type="http://schemas.openxmlformats.org/officeDocument/2006/relationships/hyperlink" Target="https://hal.science/hal-05596645v1" TargetMode="External"/><Relationship Id="rId15" Type="http://schemas.openxmlformats.org/officeDocument/2006/relationships/hyperlink" Target="https://hal.science/hal-05556182v1" TargetMode="External"/><Relationship Id="rId16" Type="http://schemas.openxmlformats.org/officeDocument/2006/relationships/hyperlink" Target="https://hal.science/hal-05556234v1" TargetMode="External"/><Relationship Id="rId17" Type="http://schemas.openxmlformats.org/officeDocument/2006/relationships/hyperlink" Target="https://hal.science/hal-05596298v1" TargetMode="External"/><Relationship Id="rId18" Type="http://schemas.openxmlformats.org/officeDocument/2006/relationships/hyperlink" Target="https://hal.science/hal-02515910v1" TargetMode="External"/><Relationship Id="rId19" Type="http://schemas.openxmlformats.org/officeDocument/2006/relationships/hyperlink" Target="https://amu.hal.science/hal-02515355v1" TargetMode="External"/><Relationship Id="rId20" Type="http://schemas.openxmlformats.org/officeDocument/2006/relationships/hyperlink" Target="https://amu.hal.science/hal-02515663v1" TargetMode="External"/><Relationship Id="rId21" Type="http://schemas.openxmlformats.org/officeDocument/2006/relationships/hyperlink" Target="https://amu.hal.science/hal-02515656v1" TargetMode="External"/><Relationship Id="rId22" Type="http://schemas.openxmlformats.org/officeDocument/2006/relationships/hyperlink" Target="https://amu.hal.science/hal-02515804v1" TargetMode="External"/><Relationship Id="rId23" Type="http://schemas.openxmlformats.org/officeDocument/2006/relationships/hyperlink" Target="https://amu.hal.science/hal-02515817v1" TargetMode="External"/><Relationship Id="rId24" Type="http://schemas.openxmlformats.org/officeDocument/2006/relationships/hyperlink" Target="https://amu.hal.science/hal-02515792v1" TargetMode="External"/><Relationship Id="rId25" Type="http://schemas.openxmlformats.org/officeDocument/2006/relationships/hyperlink" Target="https://amu.hal.science/hal-02515783v1" TargetMode="External"/><Relationship Id="rId26" Type="http://schemas.openxmlformats.org/officeDocument/2006/relationships/hyperlink" Target="https://hal.science/search/index/?q=*&amp;authFullName_s=Guy Lambert" TargetMode="External"/><Relationship Id="rId27" Type="http://schemas.openxmlformats.org/officeDocument/2006/relationships/hyperlink" Target="https://hal.science/hal-05567200v1" TargetMode="External"/><Relationship Id="rId28" Type="http://schemas.openxmlformats.org/officeDocument/2006/relationships/hyperlink" Target="https://hal.science/search/index/?q=*&amp;authFullName_s=Nelly Clerval" TargetMode="External"/><Relationship Id="rId29" Type="http://schemas.openxmlformats.org/officeDocument/2006/relationships/hyperlink" Target="https://hal.science/hal-04337867v1" TargetMode="External"/><Relationship Id="rId30" Type="http://schemas.openxmlformats.org/officeDocument/2006/relationships/hyperlink" Target="https://hal.science/hal-04004682v1" TargetMode="External"/><Relationship Id="rId31" Type="http://schemas.openxmlformats.org/officeDocument/2006/relationships/hyperlink" Target="https://amu.hal.science/hal-02515680v1" TargetMode="External"/><Relationship Id="rId32" Type="http://schemas.openxmlformats.org/officeDocument/2006/relationships/hyperlink" Target="https://hal.science/search/index/?q=*&amp;authFullName_s=Caroline Siffrein-Blanc" TargetMode="External"/><Relationship Id="rId33" Type="http://schemas.openxmlformats.org/officeDocument/2006/relationships/hyperlink" Target="https://hal.science/hal-05556435v1" TargetMode="External"/><Relationship Id="rId34" Type="http://schemas.openxmlformats.org/officeDocument/2006/relationships/hyperlink" Target="https://hal.science/hal-04338526v1" TargetMode="External"/><Relationship Id="rId35" Type="http://schemas.openxmlformats.org/officeDocument/2006/relationships/hyperlink" Target="https://dx.doi.org/10.3917/empa.122.0071" TargetMode="External"/><Relationship Id="rId36" Type="http://schemas.openxmlformats.org/officeDocument/2006/relationships/hyperlink" Target="https://amu.hal.science/hal-02515075v1" TargetMode="External"/><Relationship Id="rId37" Type="http://schemas.openxmlformats.org/officeDocument/2006/relationships/hyperlink" Target="https://dx.doi.org/10.3917/empa.115.0103" TargetMode="External"/><Relationship Id="rId38" Type="http://schemas.openxmlformats.org/officeDocument/2006/relationships/hyperlink" Target="https://shs.hal.science/halshs-01810265v1" TargetMode="External"/><Relationship Id="rId39" Type="http://schemas.openxmlformats.org/officeDocument/2006/relationships/hyperlink" Target="https://dx.doi.org/10.3917/rf.015.0137" TargetMode="External"/><Relationship Id="rId40" Type="http://schemas.openxmlformats.org/officeDocument/2006/relationships/hyperlink" Target="https://hal.science/hal-04337954v1" TargetMode="External"/><Relationship Id="rId41" Type="http://schemas.openxmlformats.org/officeDocument/2006/relationships/hyperlink" Target="https://dx.doi.org/10.3406/caf.2018.3299" TargetMode="External"/><Relationship Id="rId42" Type="http://schemas.openxmlformats.org/officeDocument/2006/relationships/hyperlink" Target="https://hal.science/hal-02515897v1" TargetMode="External"/><Relationship Id="rId43" Type="http://schemas.openxmlformats.org/officeDocument/2006/relationships/hyperlink" Target="https://amu.hal.science/hal-02515177v1" TargetMode="External"/><Relationship Id="rId44" Type="http://schemas.openxmlformats.org/officeDocument/2006/relationships/hyperlink" Target="https://amu.hal.science/hal-02515053v1" TargetMode="External"/><Relationship Id="rId45" Type="http://schemas.openxmlformats.org/officeDocument/2006/relationships/hyperlink" Target="https://dx.doi.org/10.3917/rf.002.0037" TargetMode="External"/><Relationship Id="rId46" Type="http://schemas.openxmlformats.org/officeDocument/2006/relationships/hyperlink" Target="https://amu.hal.science/hal-02515507v1" TargetMode="External"/><Relationship Id="rId47" Type="http://schemas.openxmlformats.org/officeDocument/2006/relationships/hyperlink" Target="https://hal.science/search/index/?q=*&amp;authFullName_s=Silvio Pr&#233;moli" TargetMode="External"/><Relationship Id="rId48" Type="http://schemas.openxmlformats.org/officeDocument/2006/relationships/hyperlink" Target="https://shs.hal.science/halshs-01810289v1" TargetMode="External"/><Relationship Id="rId49" Type="http://schemas.openxmlformats.org/officeDocument/2006/relationships/hyperlink" Target="https://hal.science/search/index/?q=*&amp;authFullName_s=G&#233;rard Neyrand" TargetMode="External"/><Relationship Id="rId50" Type="http://schemas.openxmlformats.org/officeDocument/2006/relationships/hyperlink" Target="https://hal.science/hal-04958850v1" TargetMode="External"/><Relationship Id="rId51" Type="http://schemas.openxmlformats.org/officeDocument/2006/relationships/hyperlink" Target="https://shs.hal.science/halshs-01810269v1" TargetMode="External"/><Relationship Id="rId52" Type="http://schemas.openxmlformats.org/officeDocument/2006/relationships/hyperlink" Target="https://shs.hal.science/halshs-01810277v1" TargetMode="External"/><Relationship Id="rId53" Type="http://schemas.openxmlformats.org/officeDocument/2006/relationships/hyperlink" Target="https://amu.hal.science/hal-02515756v1" TargetMode="External"/><Relationship Id="rId54" Type="http://schemas.openxmlformats.org/officeDocument/2006/relationships/hyperlink" Target="https://amu.hal.science/hal-02515772v1" TargetMode="External"/><Relationship Id="rId55" Type="http://schemas.openxmlformats.org/officeDocument/2006/relationships/hyperlink" Target="https://amu.hal.science/hal-02515767v1" TargetMode="External"/><Relationship Id="rId56" Type="http://schemas.openxmlformats.org/officeDocument/2006/relationships/hyperlink" Target="https://hal.science/hal-04961596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Chapon</dc:title>
  <dc:description>CV</dc:description>
  <dc:subject/>
  <cp:keywords/>
  <cp:category/>
  <cp:lastModifiedBy/>
  <dcterms:created xsi:type="dcterms:W3CDTF">2026-04-28T13:16:13+02:00</dcterms:created>
  <dcterms:modified xsi:type="dcterms:W3CDTF">2026-04-28T13:16:13+02:00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