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CHAUVIN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Update of the French R&D strategy on gas-cooled reactors</w:t></w:r></w:hyperlink></w:p><w:p><w:pPr/><w:hyperlink r:id="rId8" w:history="1"><w:r><w:rPr><w:color w:val="#410a8c"/><w:u w:val="single"/></w:rPr><w:t xml:space="preserve">Frank Carre</w:t></w:r></w:hyperlink><w:r><w:rPr/><w:t xml:space="preserve">,</w:t></w:r><w:hyperlink r:id="rId9" w:history="1"><w:r><w:rPr><w:color w:val="#410a8c"/><w:u w:val="single"/></w:rPr><w:t xml:space="preserve">Pascal Yvon</w:t></w:r></w:hyperlink><w:r><w:rPr/><w:t xml:space="preserve">,</w:t></w:r><w:hyperlink r:id="rId10" w:history="1"><w:r><w:rPr><w:color w:val="#410a8c"/><w:u w:val="single"/></w:rPr><w:t xml:space="preserve">Pascal Anzieu</w:t></w:r></w:hyperlink><w:r><w:rPr/><w:t xml:space="preserve">,</w:t></w:r><w:hyperlink r:id="rId11" w:history="1"><w:r><w:rPr><w:color w:val="#410a8c"/><w:u w:val="single"/></w:rPr><w:t xml:space="preserve">Nathalie Chauvin</w:t></w:r></w:hyperlink><w:r><w:rPr/><w:t xml:space="preserve">,</w:t></w:r><w:hyperlink r:id="rId12" w:history="1"><w:r><w:rPr><w:color w:val="#410a8c"/><w:u w:val="single"/></w:rPr><w:t xml:space="preserve">Jean-Yves Malo</w:t></w:r></w:hyperlink></w:p><w:p><w:pPr/><w:r><w:rPr><w:i w:val="1"/><w:iCs w:val="1"/></w:rPr><w:t xml:space="preserve">Nuclear Engineering and Design</w:t></w:r><w:r><w:rPr/><w:t xml:space="preserve">, 2010, 240 (10), pp.2401-2408. </w:t></w:r><w:hyperlink r:id="rId13" w:history="1"><w:r><w:rPr><w:color w:val="#410a8c"/><w:u w:val="single"/></w:rPr><w:t xml:space="preserve">⟨10.1016/j.nucengdes.2010.02.042⟩</w:t></w:r></w:hyperlink></w:p><w:p><w:pPr/><w:r><w:rPr/><w:t xml:space="preserve">Article dans une revue</w:t></w:r></w:p><w:p><w:pPr/><w:hyperlink r:id="rId7" w:history="1"><w:r><w:rPr><w:color w:val="#410a8c"/><w:u w:val="single"/></w:rPr><w:t xml:space="preserve">cea-02073555v1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Ongoing NEA scientific activities related to advanced fuel cycles</w:t></w:r></w:hyperlink></w:p><w:p><w:pPr/><w:hyperlink r:id="rId15" w:history="1"><w:r><w:rPr><w:color w:val="#410a8c"/><w:u w:val="single"/></w:rPr><w:t xml:space="preserve">Stéphanie Cornet</w:t></w:r></w:hyperlink><w:r><w:rPr/><w:t xml:space="preserve">,</w:t></w:r><w:hyperlink r:id="rId11" w:history="1"><w:r><w:rPr><w:color w:val="#410a8c"/><w:u w:val="single"/></w:rPr><w:t xml:space="preserve">Nathalie Chauvin</w:t></w:r></w:hyperlink><w:r><w:rPr/><w:t xml:space="preserve">,</w:t></w:r><w:hyperlink r:id="rId16" w:history="1"><w:r><w:rPr><w:color w:val="#410a8c"/><w:u w:val="single"/></w:rPr><w:t xml:space="preserve">Davide Costa</w:t></w:r></w:hyperlink><w:r><w:rPr/><w:t xml:space="preserve">,</w:t></w:r><w:hyperlink r:id="rId17" w:history="1"><w:r><w:rPr><w:color w:val="#410a8c"/><w:u w:val="single"/></w:rPr><w:t xml:space="preserve">Tatyana Ivanova</w:t></w:r></w:hyperlink></w:p><w:p><w:pPr/><w:r><w:rPr><w:i w:val="1"/><w:iCs w:val="1"/></w:rPr><w:t xml:space="preserve">GLOBAL 2019 - International Nuclear Fuel Cycle Conference and TOP FUEL 2019 - Light Water Reactor Fuel Performance Conference,</w:t></w:r><w:r><w:rPr/><w:t xml:space="preserve">, Sep 2019, Seattle,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hal-03132831v1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New measurements on (U,Pu)O2 properties within european projects: ESNII+ and ESFR-Smart</w:t></w:r></w:hyperlink></w:p><w:p><w:pPr/><w:hyperlink r:id="rId11" w:history="1"><w:r><w:rPr><w:color w:val="#410a8c"/><w:u w:val="single"/></w:rPr><w:t xml:space="preserve">Nathalie Chauvin</w:t></w:r></w:hyperlink><w:r><w:rPr/><w:t xml:space="preserve">,</w:t></w:r><w:hyperlink r:id="rId19" w:history="1"><w:r><w:rPr><w:color w:val="#410a8c"/><w:u w:val="single"/></w:rPr><w:t xml:space="preserve">Dragos Staicu</w:t></w:r></w:hyperlink><w:r><w:rPr/><w:t xml:space="preserve">,</w:t></w:r><w:hyperlink r:id="rId20" w:history="1"><w:r><w:rPr><w:color w:val="#410a8c"/><w:u w:val="single"/></w:rPr><w:t xml:space="preserve">Dario Manara</w:t></w:r></w:hyperlink><w:r><w:rPr/><w:t xml:space="preserve">,</w:t></w:r><w:hyperlink r:id="rId21" w:history="1"><w:r><w:rPr><w:color w:val="#410a8c"/><w:u w:val="single"/></w:rPr><w:t xml:space="preserve">Philippe Raison</w:t></w:r></w:hyperlink><w:r><w:rPr/><w:t xml:space="preserve">,</w:t></w:r><w:hyperlink r:id="rId22" w:history="1"><w:r><w:rPr><w:color w:val="#410a8c"/><w:u w:val="single"/></w:rPr><w:t xml:space="preserve">P.M. Martin</w:t></w:r></w:hyperlink></w:p><w:p><w:pPr/><w:r><w:rPr><w:i w:val="1"/><w:iCs w:val="1"/></w:rPr><w:t xml:space="preserve">GLOBAL 2019 - International Nuclear Fuel Cycle Conference and TOP FUEL 2019 - Light Water Reactor Fuel Performance Conference</w:t></w:r><w:r><w:rPr/><w:t xml:space="preserve">, Sep 2019, Seattle,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hal-03132836v1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Benchmark study on fuel performance codes for fast reactors</w:t></w:r></w:hyperlink></w:p><w:p><w:pPr/><w:hyperlink r:id="rId11" w:history="1"><w:r><w:rPr><w:color w:val="#410a8c"/><w:u w:val="single"/></w:rPr><w:t xml:space="preserve">Nathalie Chauvin</w:t></w:r></w:hyperlink></w:p><w:p><w:pPr/><w:r><w:rPr><w:i w:val="1"/><w:iCs w:val="1"/></w:rPr><w:t xml:space="preserve">GLOBAL 2019 - International Nuclear Fuel Cycle Conference and TOP FUEL 2019 - Light Water Reactor Fuel Performance Conference</w:t></w:r><w:r><w:rPr/><w:t xml:space="preserve">, Sep 2019, Seattle, France</w:t></w:r></w:p><w:p><w:pPr/><w:r><w:rPr/><w:t xml:space="preserve">Communication dans un congrès</w:t></w:r></w:p><w:p><w:pPr/><w:hyperlink r:id="rId23" w:history="1"><w:r><w:rPr><w:color w:val="#410a8c"/><w:u w:val="single"/></w:rPr><w:t xml:space="preserve">hal-03132840v1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Pre-design of an AmBB pin loaded with 10% of americium</w:t></w:r></w:hyperlink></w:p><w:p><w:pPr/><w:hyperlink r:id="rId25" w:history="1"><w:r><w:rPr><w:color w:val="#410a8c"/><w:u w:val="single"/></w:rPr><w:t xml:space="preserve">B. Valentin</w:t></w:r></w:hyperlink><w:r><w:rPr/><w:t xml:space="preserve">,</w:t></w:r><w:hyperlink r:id="rId26" w:history="1"><w:r><w:rPr><w:color w:val="#410a8c"/><w:u w:val="single"/></w:rPr><w:t xml:space="preserve">M. Lainet</w:t></w:r></w:hyperlink><w:r><w:rPr/><w:t xml:space="preserve">,</w:t></w:r><w:hyperlink r:id="rId27" w:history="1"><w:r><w:rPr><w:color w:val="#410a8c"/><w:u w:val="single"/></w:rPr><w:t xml:space="preserve">Michel Pelletier</w:t></w:r></w:hyperlink><w:r><w:rPr/><w:t xml:space="preserve">,</w:t></w:r><w:hyperlink r:id="rId11" w:history="1"><w:r><w:rPr><w:color w:val="#410a8c"/><w:u w:val="single"/></w:rPr><w:t xml:space="preserve">Nathalie Chauvin</w:t></w:r></w:hyperlink><w:r><w:rPr/><w:t xml:space="preserve">,</w:t></w:r><w:hyperlink r:id="rId28" w:history="1"><w:r><w:rPr><w:color w:val="#410a8c"/><w:u w:val="single"/></w:rPr><w:t xml:space="preserve">A. Gallais-During</w:t></w:r></w:hyperlink></w:p><w:p><w:pPr/><w:r><w:rPr><w:i w:val="1"/><w:iCs w:val="1"/></w:rPr><w:t xml:space="preserve">IEMPT Fifteenth NEA Information Exchange Meeting on Actinide and Fission Product Partitioning and Transmutation</w:t></w:r><w:r><w:rPr/><w:t xml:space="preserve">, Sep 2018, Manchester,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cea-02338747v1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073555v1" TargetMode="External"/><Relationship Id="rId8" Type="http://schemas.openxmlformats.org/officeDocument/2006/relationships/hyperlink" Target="https://hal.science/search/index/?q=*&amp;authFullName_s=Frank Carre" TargetMode="External"/><Relationship Id="rId9" Type="http://schemas.openxmlformats.org/officeDocument/2006/relationships/hyperlink" Target="https://hal.science/search/index/?q=*&amp;authFullName_s=Pascal Yvon" TargetMode="External"/><Relationship Id="rId10" Type="http://schemas.openxmlformats.org/officeDocument/2006/relationships/hyperlink" Target="https://hal.science/search/index/?q=*&amp;authFullName_s=Pascal Anzieu" TargetMode="External"/><Relationship Id="rId11" Type="http://schemas.openxmlformats.org/officeDocument/2006/relationships/hyperlink" Target="https://hal.science/search/index/?q=*&amp;authFullName_s=Nathalie Chauvin" TargetMode="External"/><Relationship Id="rId12" Type="http://schemas.openxmlformats.org/officeDocument/2006/relationships/hyperlink" Target="https://hal.science/search/index/?q=*&amp;authFullName_s=Jean-Yves Malo" TargetMode="External"/><Relationship Id="rId13" Type="http://schemas.openxmlformats.org/officeDocument/2006/relationships/hyperlink" Target="https://dx.doi.org/10.1016/j.nucengdes.2010.02.042" TargetMode="External"/><Relationship Id="rId14" Type="http://schemas.openxmlformats.org/officeDocument/2006/relationships/hyperlink" Target="https://hal.science/hal-03132831v1" TargetMode="External"/><Relationship Id="rId15" Type="http://schemas.openxmlformats.org/officeDocument/2006/relationships/hyperlink" Target="https://hal.science/search/index/?q=*&amp;authFullName_s=St&#233;phanie Cornet" TargetMode="External"/><Relationship Id="rId16" Type="http://schemas.openxmlformats.org/officeDocument/2006/relationships/hyperlink" Target="https://hal.science/search/index/?q=*&amp;authFullName_s=Davide Costa" TargetMode="External"/><Relationship Id="rId17" Type="http://schemas.openxmlformats.org/officeDocument/2006/relationships/hyperlink" Target="https://hal.science/search/index/?q=*&amp;authFullName_s=Tatyana Ivanova" TargetMode="External"/><Relationship Id="rId18" Type="http://schemas.openxmlformats.org/officeDocument/2006/relationships/hyperlink" Target="https://hal.science/hal-03132836v1" TargetMode="External"/><Relationship Id="rId19" Type="http://schemas.openxmlformats.org/officeDocument/2006/relationships/hyperlink" Target="https://hal.science/search/index/?q=*&amp;authFullName_s=Dragos Staicu" TargetMode="External"/><Relationship Id="rId20" Type="http://schemas.openxmlformats.org/officeDocument/2006/relationships/hyperlink" Target="https://hal.science/search/index/?q=*&amp;authFullName_s=Dario Manara" TargetMode="External"/><Relationship Id="rId21" Type="http://schemas.openxmlformats.org/officeDocument/2006/relationships/hyperlink" Target="https://hal.science/search/index/?q=*&amp;authFullName_s=Philippe Raison" TargetMode="External"/><Relationship Id="rId22" Type="http://schemas.openxmlformats.org/officeDocument/2006/relationships/hyperlink" Target="https://hal.science/search/index/?q=*&amp;authFullName_s=P.M. Martin" TargetMode="External"/><Relationship Id="rId23" Type="http://schemas.openxmlformats.org/officeDocument/2006/relationships/hyperlink" Target="https://hal.science/hal-03132840v1" TargetMode="External"/><Relationship Id="rId24" Type="http://schemas.openxmlformats.org/officeDocument/2006/relationships/hyperlink" Target="https://cea.hal.science/cea-02338747v1" TargetMode="External"/><Relationship Id="rId25" Type="http://schemas.openxmlformats.org/officeDocument/2006/relationships/hyperlink" Target="https://hal.science/search/index/?q=*&amp;authFullName_s=B. Valentin" TargetMode="External"/><Relationship Id="rId26" Type="http://schemas.openxmlformats.org/officeDocument/2006/relationships/hyperlink" Target="https://hal.science/search/index/?q=*&amp;authFullName_s=M. Lainet" TargetMode="External"/><Relationship Id="rId27" Type="http://schemas.openxmlformats.org/officeDocument/2006/relationships/hyperlink" Target="https://hal.science/search/index/?q=*&amp;authFullName_s=Michel Pelletier" TargetMode="External"/><Relationship Id="rId28" Type="http://schemas.openxmlformats.org/officeDocument/2006/relationships/hyperlink" Target="https://hal.science/search/index/?q=*&amp;authFullName_s=A. Gallais-During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CHAUVIN</dc:title>
  <dc:description>CV</dc:description>
  <dc:subject/>
  <cp:keywords/>
  <cp:category/>
  <cp:lastModifiedBy/>
  <dcterms:created xsi:type="dcterms:W3CDTF">2026-05-25T23:58:46+02:00</dcterms:created>
  <dcterms:modified xsi:type="dcterms:W3CDTF">2026-05-25T23:58:46+02:00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