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8.802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Nathalie Collé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nathalie-colle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0000-0003-4484-2640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069797161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“Transitions visuelles et discursives, transitions culturelles : Représentations icono-graphiques du théâtre américain en France, de 1960 à nos jours – affiches et programmes”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64e congrès de la SAES, “Transitions”</w:t></w:r><w:r><w:rPr/><w:t xml:space="preserve">, Atelier SAIT (Société Angliciste - Arts, Images, Textes), Jun 2025, Université Toulouse Jean Jaurès, France</w:t></w:r></w:p><w:p><w:pPr/><w:r><w:rPr/><w:t xml:space="preserve">Communication dans un congrès</w:t></w:r></w:p><w:p><w:pPr/><w:hyperlink r:id="rId11" w:history="1"><w:r><w:rPr><w:color w:val="#410a8c"/><w:u w:val="single"/></w:rPr><w:t xml:space="preserve">hal-05387141v1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“Navigating the Visual Afterlives of Bunyan’s The Pilgrim’s Progress”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“Nonconformist Teaching and Teaching the Nonconformists, 1500-1800”, 11e colloque triennal de l’IJBS</w:t></w:r><w:r><w:rPr/><w:t xml:space="preserve">, International John Bunyan Society, Jun 2025, Prince Edward Island, Charlottetown, Canada</w:t></w:r></w:p><w:p><w:pPr/><w:r><w:rPr/><w:t xml:space="preserve">Communication dans un congrès</w:t></w:r></w:p><w:p><w:pPr/><w:hyperlink r:id="rId13" w:history="1"><w:r><w:rPr><w:color w:val="#410a8c"/><w:u w:val="single"/></w:rPr><w:t xml:space="preserve">hal-05387131v1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“Visual (In)visibility: Women Illustrators of the English Literary Canon. A Focus on Catherine Blake”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“Countering Women’s Invisibility in English Studies: Women Writers, Women Artists, Minor Genres”</w:t></w:r><w:r><w:rPr/><w:t xml:space="preserve">, IDEA, Oct 2025, Nancy, CLSH (laboratoire IDEA), France</w:t></w:r></w:p><w:p><w:pPr/><w:r><w:rPr/><w:t xml:space="preserve">Communication dans un congrès</w:t></w:r></w:p><w:p><w:pPr/><w:hyperlink r:id="rId14" w:history="1"><w:r><w:rPr><w:color w:val="#410a8c"/><w:u w:val="single"/></w:rPr><w:t xml:space="preserve">hal-05387117v1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“Combler la faille entre le texte et l’image dans le livre illustré : les cas des ‘métamorphoses, ou transformations d’images’”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61e congrès de la SAES, “Failles”</w:t></w:r><w:r><w:rPr/><w:t xml:space="preserve">, Université Clermont Auvergne, Jun 2022, Clermont- Ferrand, France</w:t></w:r></w:p><w:p><w:pPr/><w:r><w:rPr/><w:t xml:space="preserve">Communication dans un congrès</w:t></w:r></w:p><w:p><w:pPr/><w:hyperlink r:id="rId15" w:history="1"><w:r><w:rPr><w:color w:val="#410a8c"/><w:u w:val="single"/></w:rPr><w:t xml:space="preserve">hal-04704877v1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“John Bunyan, Puritanism and the Anglican Church: A Story in Stained-Glass Windows and Postcards”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“Literature and Politics”</w:t></w:r><w:r><w:rPr/><w:t xml:space="preserve">, Université de Berne, Oct 2023, Berne, Switzerland</w:t></w:r></w:p><w:p><w:pPr/><w:r><w:rPr/><w:t xml:space="preserve">Communication dans un congrès</w:t></w:r></w:p><w:p><w:pPr/><w:hyperlink r:id="rId16" w:history="1"><w:r><w:rPr><w:color w:val="#410a8c"/><w:u w:val="single"/></w:rPr><w:t xml:space="preserve">hal-04704884v1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“Book History and Early Modern Studies: A Conversation”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"Bookscapes"</w:t></w:r><w:r><w:rPr/><w:t xml:space="preserve">, Société d’Études Anglo-Américaines des XVIIe et XVIIIe siècles, Université de Strasbourg, Jan 2023, Strasbourg, France</w:t></w:r></w:p><w:p><w:pPr/><w:r><w:rPr/><w:t xml:space="preserve">Communication dans un congrès</w:t></w:r></w:p><w:p><w:pPr/><w:hyperlink r:id="rId17" w:history="1"><w:r><w:rPr><w:color w:val="#410a8c"/><w:u w:val="single"/></w:rPr><w:t xml:space="preserve">hal-04704881v1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Authors as Characters in Fiction and Film: Biography, Biofiction, Afterlives</w:t></w:r></w:hyperlink></w:p><w:p><w:pPr/><w:hyperlink r:id="rId12" w:history="1"><w:r><w:rPr><w:color w:val="#410a8c"/><w:u w:val="single"/></w:rPr><w:t xml:space="preserve">Nathalie Collé</w:t></w:r></w:hyperlink><w:r><w:rPr/><w:t xml:space="preserve">,</w:t></w:r><w:hyperlink r:id="rId19" w:history="1"><w:r><w:rPr><w:color w:val="#410a8c"/><w:u w:val="single"/></w:rPr><w:t xml:space="preserve">Monica Latham</w:t></w:r></w:hyperlink><w:r><w:rPr/><w:t xml:space="preserve">,</w:t></w:r><w:hyperlink r:id="rId20" w:history="1"><w:r><w:rPr><w:color w:val="#410a8c"/><w:u w:val="single"/></w:rPr><w:t xml:space="preserve">Doriane Nemes</w:t></w:r></w:hyperlink><w:r><w:rPr/><w:t xml:space="preserve">,</w:t></w:r><w:hyperlink r:id="rId21" w:history="1"><w:r><w:rPr><w:color w:val="#410a8c"/><w:u w:val="single"/></w:rPr><w:t xml:space="preserve">Matthew Smith</w:t></w:r></w:hyperlink></w:p><w:p><w:pPr/><w:r><w:rPr><w:i w:val="1"/><w:iCs w:val="1"/></w:rPr><w:t xml:space="preserve">Le récit à la croisée des disciplines : histoire(s), fiction(s), discours</w:t></w:r><w:r><w:rPr/><w:t xml:space="preserve">, Jul 2023, Metz, France</w:t></w:r></w:p><w:p><w:pPr/><w:r><w:rPr/><w:t xml:space="preserve">Communication dans un congrès</w:t></w:r></w:p><w:p><w:pPr/><w:hyperlink r:id="rId18" w:history="1"><w:r><w:rPr><w:color w:val="#410a8c"/><w:u w:val="single"/></w:rPr><w:t xml:space="preserve">hal-04580432v1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“Archaeology of an extra-textual tradition: The Pilgrim’s Progress, from print culture to visual and material culture”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“Sedimentation: Towards an Archaeology of Word and Image”</w:t></w:r><w:r><w:rPr/><w:t xml:space="preserve">, IAWIS (International Association of Word and Image Studies) / AIERTI (Association Internationale pour l’Étude des Rapports entre Texte et Image), Aug 2023, Universidade Federal de Minas Gerais, Belo Horizonte, Minas Gerais, Brazil</w:t></w:r></w:p><w:p><w:pPr/><w:r><w:rPr/><w:t xml:space="preserve">Communication dans un congrès</w:t></w:r></w:p><w:p><w:pPr/><w:hyperlink r:id="rId22" w:history="1"><w:r><w:rPr><w:color w:val="#410a8c"/><w:u w:val="single"/></w:rPr><w:t xml:space="preserve">hal-04704867v1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“From Print Culture to Material Culture: Afterlives of Frontispieces to Robinson Crusoe”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“Illustration Studies: New Approaches, New Directions”</w:t></w:r><w:r><w:rPr/><w:t xml:space="preserve">, Illustr4tio, Birkbeck, University of London, Apr 2023, Londres (Grande Bretagne), United Kingdom</w:t></w:r></w:p><w:p><w:pPr/><w:r><w:rPr/><w:t xml:space="preserve">Communication dans un congrès</w:t></w:r></w:p><w:p><w:pPr/><w:hyperlink r:id="rId23" w:history="1"><w:r><w:rPr><w:color w:val="#410a8c"/><w:u w:val="single"/></w:rPr><w:t xml:space="preserve">hal-04704868v1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“Afterlives of Eighteenth-Century Frontispieces to Robinson Crusoe”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Symposium "The Edinburgh Companion to the Eighteenth-Century British Novel and the Arts (Edinburgh University Press)"</w:t></w:r><w:r><w:rPr/><w:t xml:space="preserve">, University of Cambridge, Faculty of English, Apr 2022, Cambridge, United Kingdom</w:t></w:r></w:p><w:p><w:pPr/><w:r><w:rPr/><w:t xml:space="preserve">Communication dans un congrès</w:t></w:r></w:p><w:p><w:pPr/><w:hyperlink r:id="rId24" w:history="1"><w:r><w:rPr><w:color w:val="#410a8c"/><w:u w:val="single"/></w:rPr><w:t xml:space="preserve">hal-04704878v1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“De l’illustration du livre à la carte postale en passant par la sculpture : l’intermédialité à l’œuvre dans le corpus iconographique et post-iconographique du Voyage du Pèlerin de John Bunyan”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“Questions d’intermédialité : Variations sur les opérations de transposition, interprétation, adaptation et illustration”</w:t></w:r><w:r><w:rPr/><w:t xml:space="preserve">, FORELLIS, Université de Poitiers, Sep 2022, Poitiers, France</w:t></w:r></w:p><w:p><w:pPr/><w:r><w:rPr/><w:t xml:space="preserve">Communication dans un congrès</w:t></w:r></w:p><w:p><w:pPr/><w:hyperlink r:id="rId25" w:history="1"><w:r><w:rPr><w:color w:val="#410a8c"/><w:u w:val="single"/></w:rPr><w:t xml:space="preserve">hal-04704882v1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“Illustrating Beyond the Page and Book: English Literary Classics in Most Unexpected Places”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"Art in Strange Places”</w:t></w:r><w:r><w:rPr/><w:t xml:space="preserve">, Université Bordeaux Montaigne, Mar 2022, Bordeaux, France</w:t></w:r></w:p><w:p><w:pPr/><w:r><w:rPr/><w:t xml:space="preserve">Communication dans un congrès</w:t></w:r></w:p><w:p><w:pPr/><w:hyperlink r:id="rId26" w:history="1"><w:r><w:rPr><w:color w:val="#410a8c"/><w:u w:val="single"/></w:rPr><w:t xml:space="preserve">hal-04704879v1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“L’illustration littéraire, entre écriture, dessin et peinture : l’exemple de William Blake et de son ‘impression enluminée’”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“Illustr4tio et MOOC M-LIEN”</w:t></w:r><w:r><w:rPr/><w:t xml:space="preserve">, IDEA, Nov 2022, Nancy, France</w:t></w:r></w:p><w:p><w:pPr/><w:r><w:rPr/><w:t xml:space="preserve">Communication dans un congrès</w:t></w:r></w:p><w:p><w:pPr/><w:hyperlink r:id="rId27" w:history="1"><w:r><w:rPr><w:color w:val="#410a8c"/><w:u w:val="single"/></w:rPr><w:t xml:space="preserve">hal-04704873v1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“L’illustration livresque et post-livresque du Voyage du Pèlerin de John Bunyan (1678; 1684)”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Miræus Lectures</w:t></w:r><w:r><w:rPr/><w:t xml:space="preserve">, Bibliothèque Hendrik Conscience, Flanders Society for Book History (Vlaamse Werkgroep Boekgeschiedenis) et Association des bibliophiles d’Anvers, Oct 2022, Anvers (Antwerpen), Belgium</w:t></w:r></w:p><w:p><w:pPr/><w:r><w:rPr/><w:t xml:space="preserve">Communication dans un congrès</w:t></w:r></w:p><w:p><w:pPr/><w:hyperlink r:id="rId28" w:history="1"><w:r><w:rPr><w:color w:val="#410a8c"/><w:u w:val="single"/></w:rPr><w:t xml:space="preserve">hal-04704887v1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“Illustrating Gulliver’s Travels on walls: street murals, adaptability and transmediality”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“In Between and Across: New Directions, Mappings and Contact Zones”</w:t></w:r><w:r><w:rPr/><w:t xml:space="preserve">, Intermedial Studies, Trinity College Dublin, Sep 2022, Dublin, Ireland</w:t></w:r></w:p><w:p><w:pPr/><w:r><w:rPr/><w:t xml:space="preserve">Communication dans un congrès</w:t></w:r></w:p><w:p><w:pPr/><w:hyperlink r:id="rId29" w:history="1"><w:r><w:rPr><w:color w:val="#410a8c"/><w:u w:val="single"/></w:rPr><w:t xml:space="preserve">hal-04704875v1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“De l’allégorie littéraire à la critique picturale : réinterprétation du Voyage du Pèlerin de John Bunyan et de ses illustrations par William Blake”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Cycle de conférences en histoire de l’art, “L’art en histoires”, cycle 2021-2022, “Les peintres romantiques et la littérature”</w:t></w:r><w:r><w:rPr/><w:t xml:space="preserve">, Bibliothèque nationale de France, Mar 2022, Paris BnF, France</w:t></w:r></w:p><w:p><w:pPr/><w:r><w:rPr/><w:t xml:space="preserve">Communication dans un congrès</w:t></w:r></w:p><w:p><w:pPr/><w:hyperlink r:id="rId30" w:history="1"><w:r><w:rPr><w:color w:val="#410a8c"/><w:u w:val="single"/></w:rPr><w:t xml:space="preserve">hal-04704883v1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Illustr4tio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Illustration Research</w:t></w:r><w:r><w:rPr/><w:t xml:space="preserve">, Apr 2021, Moscou, Russia</w:t></w:r></w:p><w:p><w:pPr/><w:r><w:rPr/><w:t xml:space="preserve">Communication dans un congrès</w:t></w:r></w:p><w:p><w:pPr/><w:hyperlink r:id="rId31" w:history="1"><w:r><w:rPr><w:color w:val="#410a8c"/><w:u w:val="single"/></w:rPr><w:t xml:space="preserve">hal-03175783v1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Marriage of True Minds’? William Blake and John Bunyan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Blake and the Sublime</w:t></w:r><w:r><w:rPr/><w:t xml:space="preserve">, Université de Lorraine, Jan 2020, Nancy, France</w:t></w:r></w:p><w:p><w:pPr/><w:r><w:rPr/><w:t xml:space="preserve">Communication dans un congrès</w:t></w:r></w:p><w:p><w:pPr/><w:hyperlink r:id="rId32" w:history="1"><w:r><w:rPr><w:color w:val="#410a8c"/><w:u w:val="single"/></w:rPr><w:t xml:space="preserve">hal-02941319v1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Quand l’illustration sort du livre et voyage : de quelques cartes postales inspirées du Voyage du Pèlerin de John Bunyan (1678)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L’art et le livre entre le XVe et le XVIIIe siècle</w:t></w:r><w:r><w:rPr/><w:t xml:space="preserve">, Enssib, École nationale supérieure des sciences de l'information et des bibliothèques, Oct 2020, Lyon, France</w:t></w:r></w:p><w:p><w:pPr/><w:r><w:rPr/><w:t xml:space="preserve">Communication dans un congrès</w:t></w:r></w:p><w:p><w:pPr/><w:hyperlink r:id="rId33" w:history="1"><w:r><w:rPr><w:color w:val="#410a8c"/><w:u w:val="single"/></w:rPr><w:t xml:space="preserve">hal-02941292v1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Graphic Afterlives: Literary Texts, Book Illustrations and Beyond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Enlightenment Identities, ISECS/SIEDS 15th International Congress</w:t></w:r><w:r><w:rPr/><w:t xml:space="preserve">, Jul 2019, Edimbourg, United Kingdom</w:t></w:r></w:p><w:p><w:pPr/><w:r><w:rPr/><w:t xml:space="preserve">Communication dans un congrès</w:t></w:r></w:p><w:p><w:pPr/><w:hyperlink r:id="rId34" w:history="1"><w:r><w:rPr><w:color w:val="#410a8c"/><w:u w:val="single"/></w:rPr><w:t xml:space="preserve">hal-02935144v1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roman anglais entre l’Angleterre et la France au XVIIIe siècle : diffusion, réception et illustration de quelques œuvres de Defoe, Swift, Richardson et Fielding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Naissance et diffusion du roman anglophone en France</w:t></w:r><w:r><w:rPr/><w:t xml:space="preserve">, Bibliothèque nationale de France, Apr 2019,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hal-02941294v1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Extra-illustrating the road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The Unique Copy: Extra-Illustration, Word and Image, and Print Culture</w:t></w:r><w:r><w:rPr/><w:t xml:space="preserve">, Herzog August Library, May 2018, Wolfenbüttel, Germany</w:t></w:r></w:p><w:p><w:pPr/><w:r><w:rPr/><w:t xml:space="preserve">Communication dans un congrès</w:t></w:r></w:p><w:p><w:pPr/><w:hyperlink r:id="rId36" w:history="1"><w:r><w:rPr><w:color w:val="#410a8c"/><w:u w:val="single"/></w:rPr><w:t xml:space="preserve">hal-02941309v1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‘[W]hen thou dost anneal in glasse thy storie’: Retelling Bunyan and Rehabilitating Dissent in Windows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8e congrès triennal de l’IJBS (International John Bunyan Society)</w:t></w:r><w:r><w:rPr/><w:t xml:space="preserve">, Jul 2016, Aix-en-Provence., France</w:t></w:r></w:p><w:p><w:pPr/><w:r><w:rPr/><w:t xml:space="preserve">Communication dans un congrès</w:t></w:r></w:p><w:p><w:pPr/><w:hyperlink r:id="rId37" w:history="1"><w:r><w:rPr><w:color w:val="#410a8c"/><w:u w:val="single"/></w:rPr><w:t xml:space="preserve">hal-02955318v1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Beyond Graphic Culture: The Modern and Post-Modern Life of Drawings. Examples from English Literary Classics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Towards a Graphic Culture: Studying Drawing</w:t></w:r><w:r><w:rPr/><w:t xml:space="preserve">, Université Paris 13 Sorbonne Paris Cité et Université Catholique de Louvain, Jun 2015, Florence, Italy</w:t></w:r></w:p><w:p><w:pPr/><w:r><w:rPr/><w:t xml:space="preserve">Communication dans un congrès</w:t></w:r></w:p><w:p><w:pPr/><w:hyperlink r:id="rId38" w:history="1"><w:r><w:rPr><w:color w:val="#410a8c"/><w:u w:val="single"/></w:rPr><w:t xml:space="preserve">hal-02941321v1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Illustration et énonciation éditoriale, ou faire du livre un espace de négociations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Livre: Création, Culture et Société</w:t></w:r><w:r><w:rPr/><w:t xml:space="preserve">, Centre d’Histoire Culturelle des Sociétés Contemporaines de l’Université de Versailles Saint-Quentin-en-Yvelines, en collaboration avec MEDIADIX, Pôle Métiers du Livre de Saint Cloud, Université Paris Ouest Nanterre La Défense, Jan 2014,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hal-02941299v1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Naming Places and Labelling Allegories: Fictional Maps of the Road and the Reader’s Journey through Text and Image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Appellation(s) / Naming, Labelling, Addressing, 53e Congrès de la SAES (Société des Anglicistes de l'Enseignement Supérieur)</w:t></w:r><w:r><w:rPr/><w:t xml:space="preserve">, May 2013, Dijon, France</w:t></w:r></w:p><w:p><w:pPr/><w:r><w:rPr/><w:t xml:space="preserve">Communication dans un congrès</w:t></w:r></w:p><w:p><w:pPr/><w:hyperlink r:id="rId40" w:history="1"><w:r><w:rPr><w:color w:val="#410a8c"/><w:u w:val="single"/></w:rPr><w:t xml:space="preserve">hal-02935149v1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L’illustrateur comme auteur ou co-auteur du texte, ou l’unicité de l’acte autorial remise en cause par la mise en images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Livre: Création, Culture et Société</w:t></w:r><w:r><w:rPr/><w:t xml:space="preserve">, Centre d’Histoire Culturelle des Sociétés Contemporaines de l’Université de Versailles Saint-Quentin-en-Yvelines, en collaboration avec MEDIAMIX, Pôle Métiers du Livre de Saint Cloud, Université Paris Ouest Nanterre La Défense, Feb 2010,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hal-02941304v1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Lives of the Book: Contemporary Book Studies and the Evolution of the Reading Public (Conclusions from an international conference held at Nancy-Université, 20-21 June 2008)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Published Words, Public Pages: a Nordic conference on International Print Culture</w:t></w:r><w:r><w:rPr/><w:t xml:space="preserve">, SHARP, Sep 2008, Copenhague, Netherlands</w:t></w:r></w:p><w:p><w:pPr/><w:r><w:rPr/><w:t xml:space="preserve">Communication dans un congrès</w:t></w:r></w:p><w:p><w:pPr/><w:hyperlink r:id="rId42" w:history="1"><w:r><w:rPr><w:color w:val="#410a8c"/><w:u w:val="single"/></w:rPr><w:t xml:space="preserve">hal-02941312v1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Illustrating John Bunyan’s Pilgrim’s Progress through time: technical and interpretative progress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Salford Seminar series on Print Culture</w:t></w:r><w:r><w:rPr/><w:t xml:space="preserve">, Salford University, Nov 2008, Salford, United Kingdom</w:t></w:r></w:p><w:p><w:pPr/><w:r><w:rPr/><w:t xml:space="preserve">Communication dans un congrès</w:t></w:r></w:p><w:p><w:pPr/><w:hyperlink r:id="rId43" w:history="1"><w:r><w:rPr><w:color w:val="#410a8c"/><w:u w:val="single"/></w:rPr><w:t xml:space="preserve">hal-02941310v1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livre illustré: livre feuilleton?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Le livre et l’édition dans le monde anglophone</w:t></w:r><w:r><w:rPr/><w:t xml:space="preserve">, Université Paris 7 Denis Diderot, Institut Charles V, Jun 2004,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hal-02941307v1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L’illustration: quel genre de texte pour quel genre(s) de discours?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"Genres", 43e Congrès de la SAES (Société des Anglicistes de l'Enseignement Supérieur)</w:t></w:r><w:r><w:rPr/><w:t xml:space="preserve">, May 2003, Grenoble, France</w:t></w:r></w:p><w:p><w:pPr/><w:r><w:rPr/><w:t xml:space="preserve">Communication dans un congrès</w:t></w:r></w:p><w:p><w:pPr/><w:hyperlink r:id="rId45" w:history="1"><w:r><w:rPr><w:color w:val="#410a8c"/><w:u w:val="single"/></w:rPr><w:t xml:space="preserve">hal-02935158v1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Création fictive et recréation picturale: une scène de The Pilgrim’s Progress de John Bunyan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39e Congrès annuel de la SAES (Société des Anglicistes de l'Enseignement Supérieur)</w:t></w:r><w:r><w:rPr/><w:t xml:space="preserve">, May 1999, Chambéry, France</w:t></w:r></w:p><w:p><w:pPr/><w:r><w:rPr/><w:t xml:space="preserve">Communication dans un congrès</w:t></w:r></w:p><w:p><w:pPr/><w:hyperlink r:id="rId46" w:history="1"><w:r><w:rPr><w:color w:val="#410a8c"/><w:u w:val="single"/></w:rPr><w:t xml:space="preserve">hal-02935165v1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Frontières et déplacements</w:t></w:r></w:hyperlink></w:p><w:p><w:pPr/><w:hyperlink r:id="rId48" w:history="1"><w:r><w:rPr><w:color w:val="#410a8c"/><w:u w:val="single"/></w:rPr><w:t xml:space="preserve">Sophie Aymes-Stokes</w:t></w:r></w:hyperlink><w:r><w:rPr/><w:t xml:space="preserve">,</w:t></w:r><w:hyperlink r:id="rId12" w:history="1"><w:r><w:rPr><w:color w:val="#410a8c"/><w:u w:val="single"/></w:rPr><w:t xml:space="preserve">Nathalie Collé</w:t></w:r></w:hyperlink><w:r><w:rPr/><w:t xml:space="preserve">,</w:t></w:r><w:hyperlink r:id="rId49" w:history="1"><w:r><w:rPr><w:color w:val="#410a8c"/><w:u w:val="single"/></w:rPr><w:t xml:space="preserve">Xavier Giudicelli</w:t></w:r></w:hyperlink></w:p><w:p><w:pPr/><w:r><w:rPr><w:i w:val="1"/><w:iCs w:val="1"/></w:rPr><w:t xml:space="preserve">Polysèmes</w:t></w:r><w:r><w:rPr/><w:t xml:space="preserve">, 32, https://journals.openedition.org/polysemes/12124, 2025, Frontières et déplacements, </w:t></w:r><w:hyperlink r:id="rId50" w:history="1"><w:r><w:rPr><w:color w:val="#410a8c"/><w:u w:val="single"/></w:rPr><w:t xml:space="preserve">⟨10.4000/149v3⟩</w:t></w:r></w:hyperlink></w:p><w:p><w:pPr/><w:r><w:rPr/><w:t xml:space="preserve">N°spécial de revue/special issue</w:t></w:r></w:p><w:p><w:pPr/><w:hyperlink r:id="rId47" w:history="1"><w:r><w:rPr><w:color w:val="#410a8c"/><w:u w:val="single"/></w:rPr><w:t xml:space="preserve">hal-05144141v1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Trans-spatial, Transtemporal, and Transmedial Bunyan</w:t></w:r></w:hyperlink></w:p><w:p><w:pPr/><w:hyperlink r:id="rId12" w:history="1"><w:r><w:rPr><w:color w:val="#410a8c"/><w:u w:val="single"/></w:rPr><w:t xml:space="preserve">Nathalie Collé</w:t></w:r></w:hyperlink><w:r><w:rPr/><w:t xml:space="preserve">,</w:t></w:r><w:hyperlink r:id="rId52" w:history="1"><w:r><w:rPr><w:color w:val="#410a8c"/><w:u w:val="single"/></w:rPr><w:t xml:space="preserve">Angelica Duran</w:t></w:r></w:hyperlink><w:r><w:rPr/><w:t xml:space="preserve">,</w:t></w:r><w:hyperlink r:id="rId53" w:history="1"><w:r><w:rPr><w:color w:val="#410a8c"/><w:u w:val="single"/></w:rPr><w:t xml:space="preserve">Katherine Calloway</w:t></w:r></w:hyperlink></w:p><w:p><w:pPr/><w:r><w:rPr><w:i w:val="1"/><w:iCs w:val="1"/></w:rPr><w:t xml:space="preserve">Global Bunyan and Visual Art</w:t></w:r><w:r><w:rPr/><w:t xml:space="preserve">, Bloomsbury Publishing Plc, pp.21-54, 2025, 978-1-6669-6079-2. </w:t></w:r><w:hyperlink r:id="rId54" w:history="1"><w:r><w:rPr><w:color w:val="#410a8c"/><w:u w:val="single"/></w:rPr><w:t xml:space="preserve">⟨10.5040/9781978747869⟩</w:t></w:r></w:hyperlink></w:p><w:p><w:pPr/><w:r><w:rPr/><w:t xml:space="preserve">Chapitre d'ouvrage</w:t></w:r></w:p><w:p><w:pPr/><w:hyperlink r:id="rId51" w:history="1"><w:r><w:rPr><w:color w:val="#410a8c"/><w:u w:val="single"/></w:rPr><w:t xml:space="preserve">hal-05385357v1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“From Visual to Material Culture: The Afterlives of Frontispieces to Robinson Crusoe”</w:t></w:r></w:hyperlink></w:p><w:p><w:pPr/><w:hyperlink r:id="rId12" w:history="1"><w:r><w:rPr><w:color w:val="#410a8c"/><w:u w:val="single"/></w:rPr><w:t xml:space="preserve">Nathalie Collé</w:t></w:r></w:hyperlink></w:p><w:p><w:pPr/><w:r><w:rPr/><w:t xml:space="preserve">Edinburgh University Press. </w:t></w:r><w:r><w:rPr><w:i w:val="1"/><w:iCs w:val="1"/></w:rPr><w:t xml:space="preserve">The Edinburgh Companion to the Eighteenth-Century British Novel and the Arts</w:t></w:r><w:r><w:rPr/><w:t xml:space="preserve">, Edinburgh University Press; Edinburgh University Press, pp.397-413, 2024, 9781399506632. </w:t></w:r><w:hyperlink r:id="rId56" w:history="1"><w:r><w:rPr><w:color w:val="#410a8c"/><w:u w:val="single"/></w:rPr><w:t xml:space="preserve">⟨10.1515/9781399506632-026⟩</w:t></w:r></w:hyperlink></w:p><w:p><w:pPr/><w:r><w:rPr/><w:t xml:space="preserve">Chapitre d'ouvrage</w:t></w:r></w:p><w:p><w:pPr/><w:hyperlink r:id="rId55" w:history="1"><w:r><w:rPr><w:color w:val="#410a8c"/><w:u w:val="single"/></w:rPr><w:t xml:space="preserve">hal-04704855v1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“‘[T]o mix colours for painters’ and Illustrate and Adapt Gulliver’s Travels Worldwide: Street Murals, Adaptability and Transmediality</w:t></w:r></w:hyperlink></w:p><w:p><w:pPr/><w:hyperlink r:id="rId12" w:history="1"><w:r><w:rPr><w:color w:val="#410a8c"/><w:u w:val="single"/></w:rPr><w:t xml:space="preserve">Nathalie Collé</w:t></w:r></w:hyperlink></w:p><w:p><w:pPr/><w:r><w:rPr/><w:t xml:space="preserve">Studies in Adaptation and Visual Culture. </w:t></w:r><w:r><w:rPr><w:i w:val="1"/><w:iCs w:val="1"/></w:rPr><w:t xml:space="preserve">Illustration and Adaptation: New Cartographies</w:t></w:r><w:r><w:rPr/><w:t xml:space="preserve">, Palgrave; Springer International Publishing, pp.47-68, 2024, Palgrave Studies in Adaptation and Visual Culture, 978-3-031-32133-7. </w:t></w:r><w:hyperlink r:id="rId58" w:history="1"><w:r><w:rPr><w:color w:val="#410a8c"/><w:u w:val="single"/></w:rPr><w:t xml:space="preserve">⟨10.1007/978-3-031-32134-4_3⟩</w:t></w:r></w:hyperlink></w:p><w:p><w:pPr/><w:r><w:rPr/><w:t xml:space="preserve">Chapitre d'ouvrage</w:t></w:r></w:p><w:p><w:pPr/><w:hyperlink r:id="rId57" w:history="1"><w:r><w:rPr><w:color w:val="#410a8c"/><w:u w:val="single"/></w:rPr><w:t xml:space="preserve">hal-04704853v1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Author-portraits of Milton, authorship, and canonization</w:t></w:r></w:hyperlink></w:p><w:p><w:pPr/><w:hyperlink r:id="rId12" w:history="1"><w:r><w:rPr><w:color w:val="#410a8c"/><w:u w:val="single"/></w:rPr><w:t xml:space="preserve">Nathalie Collé</w:t></w:r></w:hyperlink></w:p><w:p><w:pPr/><w:r><w:rPr/><w:t xml:space="preserve">Angelica Duran; Mario Murgia. </w:t></w:r><w:r><w:rPr><w:i w:val="1"/><w:iCs w:val="1"/></w:rPr><w:t xml:space="preserve">Global Milton and Visual Art</w:t></w:r><w:r><w:rPr/><w:t xml:space="preserve">, Lexington Books, pp.141-164, 2021, 978-1-7936-1706-4</w:t></w:r></w:p><w:p><w:pPr/><w:r><w:rPr/><w:t xml:space="preserve">Chapitre d'ouvrage</w:t></w:r></w:p><w:p><w:pPr/><w:hyperlink r:id="rId59" w:history="1"><w:r><w:rPr><w:color w:val="#410a8c"/><w:u w:val="single"/></w:rPr><w:t xml:space="preserve">hal-03175781v1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Introduction. Illustrating Identity/ies</w:t></w:r></w:hyperlink></w:p><w:p><w:pPr/><w:hyperlink r:id="rId12" w:history="1"><w:r><w:rPr><w:color w:val="#410a8c"/><w:u w:val="single"/></w:rPr><w:t xml:space="preserve">Nathalie Collé</w:t></w:r></w:hyperlink><w:r><w:rPr/><w:t xml:space="preserve">,</w:t></w:r><w:hyperlink r:id="rId61" w:history="1"><w:r><w:rPr><w:color w:val="#410a8c"/><w:u w:val="single"/></w:rPr><w:t xml:space="preserve">Maxime Leroy</w:t></w:r></w:hyperlink></w:p><w:p><w:pPr/><w:r><w:rPr/><w:t xml:space="preserve">Presses Universitaires de Nancy - Editions Universitaires de Lorraine. </w:t></w:r><w:r><w:rPr><w:i w:val="1"/><w:iCs w:val="1"/></w:rPr><w:t xml:space="preserve">Illustrating Identity/ies. Illustrer l’identité</w:t></w:r><w:r><w:rPr/><w:t xml:space="preserve">, Book Practices &amp; Textual Itineraries (10), pp.9-16, In press, 978-2-8143-0580-9</w:t></w:r></w:p><w:p><w:pPr/><w:r><w:rPr/><w:t xml:space="preserve">Chapitre d'ouvrage</w:t></w:r></w:p><w:p><w:pPr/><w:hyperlink r:id="rId60" w:history="1"><w:r><w:rPr><w:color w:val="#410a8c"/><w:u w:val="single"/></w:rPr><w:t xml:space="preserve">hal-02934874v1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Introduction</w:t></w:r></w:hyperlink></w:p><w:p><w:pPr/><w:hyperlink r:id="rId48" w:history="1"><w:r><w:rPr><w:color w:val="#410a8c"/><w:u w:val="single"/></w:rPr><w:t xml:space="preserve">Sophie Aymes-Stokes</w:t></w:r></w:hyperlink><w:r><w:rPr/><w:t xml:space="preserve">,</w:t></w:r><w:hyperlink r:id="rId12" w:history="1"><w:r><w:rPr><w:color w:val="#410a8c"/><w:u w:val="single"/></w:rPr><w:t xml:space="preserve">Nathalie Collé</w:t></w:r></w:hyperlink><w:r><w:rPr/><w:t xml:space="preserve">,</w:t></w:r><w:hyperlink r:id="rId63" w:history="1"><w:r><w:rPr><w:color w:val="#410a8c"/><w:u w:val="single"/></w:rPr><w:t xml:space="preserve">Brigitte Friant-Kessler</w:t></w:r></w:hyperlink><w:r><w:rPr/><w:t xml:space="preserve">,</w:t></w:r><w:hyperlink r:id="rId61" w:history="1"><w:r><w:rPr><w:color w:val="#410a8c"/><w:u w:val="single"/></w:rPr><w:t xml:space="preserve">Maxime Leroy</w:t></w:r></w:hyperlink></w:p><w:p><w:pPr/><w:r><w:rPr/><w:t xml:space="preserve">Nathalie Collé; Monica Latham. </w:t></w:r><w:r><w:rPr><w:i w:val="1"/><w:iCs w:val="1"/></w:rPr><w:t xml:space="preserve">Illustrating History / Illustrer l'histoire</w:t></w:r><w:r><w:rPr/><w:t xml:space="preserve">, 7, </w:t></w:r><w:hyperlink r:id="rId64" w:history="1"><w:r><w:rPr><w:color w:val="#410a8c"/><w:u w:val="single"/></w:rPr><w:t xml:space="preserve">Presses Universitaires de Nancy - Éditions Universitaires de Lorraine</w:t></w:r></w:hyperlink><w:r><w:rPr/><w:t xml:space="preserve">, 2019, Book practices &amp; textual itineraries, 978-2-8143-0525-0</w:t></w:r></w:p><w:p><w:pPr/><w:r><w:rPr/><w:t xml:space="preserve">Chapitre d'ouvrage</w:t></w:r></w:p><w:p><w:pPr/><w:hyperlink r:id="rId62" w:history="1"><w:r><w:rPr><w:color w:val="#410a8c"/><w:u w:val="single"/></w:rPr><w:t xml:space="preserve">hal-03318778v1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Introduction. L’Habillage du livre et du texte aux XVIIe et XVIIIe siècles</w:t></w:r></w:hyperlink></w:p><w:p><w:pPr/><w:hyperlink r:id="rId66" w:history="1"><w:r><w:rPr><w:color w:val="#410a8c"/><w:u w:val="single"/></w:rPr><w:t xml:space="preserve">Anne-Elisabeth Spica</w:t></w:r></w:hyperlink><w:r><w:rPr/><w:t xml:space="preserve">,</w:t></w:r><w:hyperlink r:id="rId12" w:history="1"><w:r><w:rPr><w:color w:val="#410a8c"/><w:u w:val="single"/></w:rPr><w:t xml:space="preserve">Nathalie Collé</w:t></w:r></w:hyperlink><w:r><w:rPr/><w:t xml:space="preserve">,</w:t></w:r><w:hyperlink r:id="rId67" w:history="1"><w:r><w:rPr><w:color w:val="#410a8c"/><w:u w:val="single"/></w:rPr><w:t xml:space="preserve">Nicolas Brucker</w:t></w:r></w:hyperlink></w:p><w:p><w:pPr/><w:r><w:rPr><w:i w:val="1"/><w:iCs w:val="1"/></w:rPr><w:t xml:space="preserve">L’Habillage du livre et du texte aux XVIIe et XVIIIe siècles</w:t></w:r><w:r><w:rPr/><w:t xml:space="preserve">, Book Practices &amp; Textual Itineraries (9), Presses Universitaires de Nancy - Editions Universitaires de Lorraine, pp.7-17, 2019, 978-2-8143-0540-3</w:t></w:r></w:p><w:p><w:pPr/><w:r><w:rPr/><w:t xml:space="preserve">Chapitre d'ouvrage</w:t></w:r></w:p><w:p><w:pPr/><w:hyperlink r:id="rId65" w:history="1"><w:r><w:rPr><w:color w:val="#410a8c"/><w:u w:val="single"/></w:rPr><w:t xml:space="preserve">hal-02934795v1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Wayfaring Images: The Pilgrim’s Pictorial Progress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The Oxford Handbook of John Bunyan</w:t></w:r><w:r><w:rPr/><w:t xml:space="preserve">, pp.624-649, 2018, 978-0-19-958130-6</w:t></w:r></w:p><w:p><w:pPr/><w:r><w:rPr/><w:t xml:space="preserve">Chapitre d'ouvrage</w:t></w:r></w:p><w:p><w:pPr/><w:hyperlink r:id="rId68" w:history="1"><w:r><w:rPr><w:color w:val="#410a8c"/><w:u w:val="single"/></w:rPr><w:t xml:space="preserve">hal-02140165v1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Introduction. Illustrating History / Illustrer l'histoire.</w:t></w:r></w:hyperlink></w:p><w:p><w:pPr/><w:hyperlink r:id="rId12" w:history="1"><w:r><w:rPr><w:color w:val="#410a8c"/><w:u w:val="single"/></w:rPr><w:t xml:space="preserve">Nathalie Collé</w:t></w:r></w:hyperlink><w:r><w:rPr/><w:t xml:space="preserve">,</w:t></w:r><w:hyperlink r:id="rId61" w:history="1"><w:r><w:rPr><w:color w:val="#410a8c"/><w:u w:val="single"/></w:rPr><w:t xml:space="preserve">Maxime Leroy</w:t></w:r></w:hyperlink></w:p><w:p><w:pPr/><w:r><w:rPr/><w:t xml:space="preserve">Presses Universitaires de Nancy - Editions Universitaires de Lorraine. </w:t></w:r><w:r><w:rPr><w:i w:val="1"/><w:iCs w:val="1"/></w:rPr><w:t xml:space="preserve">Illustrating History / Illustrer l'histoire</w:t></w:r><w:r><w:rPr/><w:t xml:space="preserve">, Book Practices &amp; Textual Itineraries (7), , pp.7-14, 2018, Illustrating History / Illustrer l'histoire, 978-2-8143-0301-0</w:t></w:r></w:p><w:p><w:pPr/><w:r><w:rPr/><w:t xml:space="preserve">Chapitre d'ouvrage</w:t></w:r></w:p><w:p><w:pPr/><w:hyperlink r:id="rId69" w:history="1"><w:r><w:rPr><w:color w:val="#410a8c"/><w:u w:val="single"/></w:rPr><w:t xml:space="preserve">hal-01956268v1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Introduction. Illustration and Intermedial Avenues</w:t></w:r></w:hyperlink></w:p><w:p><w:pPr/><w:hyperlink r:id="rId12" w:history="1"><w:r><w:rPr><w:color w:val="#410a8c"/><w:u w:val="single"/></w:rPr><w:t xml:space="preserve">Nathalie Collé</w:t></w:r></w:hyperlink><w:r><w:rPr/><w:t xml:space="preserve">,</w:t></w:r><w:hyperlink r:id="rId61" w:history="1"><w:r><w:rPr><w:color w:val="#410a8c"/><w:u w:val="single"/></w:rPr><w:t xml:space="preserve">Maxime Leroy</w:t></w:r></w:hyperlink><w:r><w:rPr/><w:t xml:space="preserve">,</w:t></w:r><w:hyperlink r:id="rId48" w:history="1"><w:r><w:rPr><w:color w:val="#410a8c"/><w:u w:val="single"/></w:rPr><w:t xml:space="preserve">Sophie Aymes-Stokes</w:t></w:r></w:hyperlink><w:r><w:rPr/><w:t xml:space="preserve">,</w:t></w:r><w:hyperlink r:id="rId63" w:history="1"><w:r><w:rPr><w:color w:val="#410a8c"/><w:u w:val="single"/></w:rPr><w:t xml:space="preserve">Brigitte Friant-Kessler</w:t></w:r></w:hyperlink></w:p><w:p><w:pPr/><w:r><w:rPr/><w:t xml:space="preserve">Presses Universitaires de Nancy - Editions Universitaires de Lorraine. </w:t></w:r><w:r><w:rPr><w:i w:val="1"/><w:iCs w:val="1"/></w:rPr><w:t xml:space="preserve">Illustration and Intermedial Avenues</w:t></w:r><w:r><w:rPr/><w:t xml:space="preserve">, Book Practices &amp; Textual Itineraries (5), pp.7-17, 2017, 978-2-8143-0301-0</w:t></w:r></w:p><w:p><w:pPr/><w:r><w:rPr/><w:t xml:space="preserve">Chapitre d'ouvrage</w:t></w:r></w:p><w:p><w:pPr/><w:hyperlink r:id="rId70" w:history="1"><w:r><w:rPr><w:color w:val="#410a8c"/><w:u w:val="single"/></w:rPr><w:t xml:space="preserve">halshs-02934846v1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Introduction. Contemporary Textual Aesthetics</w:t></w:r></w:hyperlink></w:p><w:p><w:pPr/><w:hyperlink r:id="rId12" w:history="1"><w:r><w:rPr><w:color w:val="#410a8c"/><w:u w:val="single"/></w:rPr><w:t xml:space="preserve">Nathalie Collé</w:t></w:r></w:hyperlink><w:r><w:rPr/><w:t xml:space="preserve">,</w:t></w:r><w:hyperlink r:id="rId19" w:history="1"><w:r><w:rPr><w:color w:val="#410a8c"/><w:u w:val="single"/></w:rPr><w:t xml:space="preserve">Monica Latham</w:t></w:r></w:hyperlink></w:p><w:p><w:pPr/><w:r><w:rPr/><w:t xml:space="preserve">Presses Universitaires de Nancy - Editions Universitaires de Lorraine. </w:t></w:r><w:r><w:rPr><w:i w:val="1"/><w:iCs w:val="1"/></w:rPr><w:t xml:space="preserve">Contemporary Textual Aesthetics</w:t></w:r><w:r><w:rPr/><w:t xml:space="preserve">, Book Practices &amp; Textual Itineraries (3), Presses universitaires de Nancy - Editions Universitaires de Lorraine, pp. 7-13, 2015, Regards croisés sur le monde anglophone, 978-2-8143-0186-3</w:t></w:r></w:p><w:p><w:pPr/><w:r><w:rPr/><w:t xml:space="preserve">Chapitre d'ouvrage</w:t></w:r></w:p><w:p><w:pPr/><w:hyperlink r:id="rId71" w:history="1"><w:r><w:rPr><w:color w:val="#410a8c"/><w:u w:val="single"/></w:rPr><w:t xml:space="preserve">hal-01523973v1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Introduction. From Text(s) to Book(s). Studies in Production and Editorial Processes</w:t></w:r></w:hyperlink></w:p><w:p><w:pPr/><w:hyperlink r:id="rId12" w:history="1"><w:r><w:rPr><w:color w:val="#410a8c"/><w:u w:val="single"/></w:rPr><w:t xml:space="preserve">Nathalie Collé</w:t></w:r></w:hyperlink><w:r><w:rPr/><w:t xml:space="preserve">,</w:t></w:r><w:hyperlink r:id="rId19" w:history="1"><w:r><w:rPr><w:color w:val="#410a8c"/><w:u w:val="single"/></w:rPr><w:t xml:space="preserve">Monica Latham</w:t></w:r></w:hyperlink><w:r><w:rPr/><w:t xml:space="preserve">,</w:t></w:r><w:hyperlink r:id="rId73" w:history="1"><w:r><w:rPr><w:color w:val="#410a8c"/><w:u w:val="single"/></w:rPr><w:t xml:space="preserve">David Ten Eyck</w:t></w:r></w:hyperlink></w:p><w:p><w:pPr/><w:r><w:rPr><w:i w:val="1"/><w:iCs w:val="1"/></w:rPr><w:t xml:space="preserve">From Text(s) to Book(s). Studies in Production and Editorial Processes</w:t></w:r><w:r><w:rPr/><w:t xml:space="preserve">, Book Practices &amp; Textual Itineraries (4), Presses Universitaires de Nancy - Editions Universitaires de Lorraine, pp.7-15, 2015, Regards croisés sur le monde anglophone, 978-2-8143-0230-3</w:t></w:r></w:p><w:p><w:pPr/><w:r><w:rPr/><w:t xml:space="preserve">Chapitre d'ouvrage</w:t></w:r></w:p><w:p><w:pPr/><w:hyperlink r:id="rId72" w:history="1"><w:r><w:rPr><w:color w:val="#410a8c"/><w:u w:val="single"/></w:rPr><w:t xml:space="preserve">hal-01523972v1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Introduction. Textual Practices in the Digital Age</w:t></w:r></w:hyperlink></w:p><w:p><w:pPr/><w:hyperlink r:id="rId12" w:history="1"><w:r><w:rPr><w:color w:val="#410a8c"/><w:u w:val="single"/></w:rPr><w:t xml:space="preserve">Nathalie Collé</w:t></w:r></w:hyperlink><w:r><w:rPr/><w:t xml:space="preserve">,</w:t></w:r><w:hyperlink r:id="rId19" w:history="1"><w:r><w:rPr><w:color w:val="#410a8c"/><w:u w:val="single"/></w:rPr><w:t xml:space="preserve">Monica Latham</w:t></w:r></w:hyperlink><w:r><w:rPr/><w:t xml:space="preserve">,</w:t></w:r><w:hyperlink r:id="rId73" w:history="1"><w:r><w:rPr><w:color w:val="#410a8c"/><w:u w:val="single"/></w:rPr><w:t xml:space="preserve">David Ten Eyck</w:t></w:r></w:hyperlink></w:p><w:p><w:pPr/><w:r><w:rPr><w:i w:val="1"/><w:iCs w:val="1"/></w:rPr><w:t xml:space="preserve">Textual Practices in the Digital Age</w:t></w:r><w:r><w:rPr/><w:t xml:space="preserve">, Book Practices &amp; Textual Itineraries (2), Presses Universitaires de Nancy - Editions Universitaires de Lorraine, pp.9-16, 2014, Regards croisés sur le monde anglophone, 978-2-8143-0185-6</w:t></w:r></w:p><w:p><w:pPr/><w:r><w:rPr/><w:t xml:space="preserve">Chapitre d'ouvrage</w:t></w:r></w:p><w:p><w:pPr/><w:hyperlink r:id="rId74" w:history="1"><w:r><w:rPr><w:color w:val="#410a8c"/><w:u w:val="single"/></w:rPr><w:t xml:space="preserve">hal-01523864v1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Spiritual Transfers: William Blake’s Iconographic Treatment of John Bunyan’s The Pilgrim’s Progress</w:t></w:r></w:hyperlink></w:p><w:p><w:pPr/><w:hyperlink r:id="rId12" w:history="1"><w:r><w:rPr><w:color w:val="#410a8c"/><w:u w:val="single"/></w:rPr><w:t xml:space="preserve">Nathalie Collé</w:t></w:r></w:hyperlink></w:p><w:p><w:pPr/><w:r><w:rPr/><w:t xml:space="preserve">Franz Karl Wöhner; John S. Bak. </w:t></w:r><w:r><w:rPr><w:i w:val="1"/><w:iCs w:val="1"/></w:rPr><w:t xml:space="preserve">British Literature and Spirituality : Theoretical Approaches and Transdisciplinary Readings </w:t></w:r><w:r><w:rPr/><w:t xml:space="preserve">, LIT Verlag, pp.145-170 2013, 978-3-643-90336-5</w:t></w:r></w:p><w:p><w:pPr/><w:r><w:rPr/><w:t xml:space="preserve">Chapitre d'ouvrage</w:t></w:r></w:p><w:p><w:pPr/><w:hyperlink r:id="rId75" w:history="1"><w:r><w:rPr><w:color w:val="#410a8c"/><w:u w:val="single"/></w:rPr><w:t xml:space="preserve">hal-01523531v1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Pilgrim’s Progress, Print Culture and the Dissenting Tradition</w:t></w:r></w:hyperlink></w:p><w:p><w:pPr/><w:hyperlink r:id="rId12" w:history="1"><w:r><w:rPr><w:color w:val="#410a8c"/><w:u w:val="single"/></w:rPr><w:t xml:space="preserve">Nathalie Collé</w:t></w:r></w:hyperlink></w:p><w:p><w:pPr/><w:r><w:rPr/><w:t xml:space="preserve">Sandro Jung. </w:t></w:r><w:r><w:rPr><w:i w:val="1"/><w:iCs w:val="1"/></w:rPr><w:t xml:space="preserve">British Literature and Print Culture</w:t></w:r><w:r><w:rPr/><w:t xml:space="preserve">, Boydell &amp; Brewer pp.33-57, 2013, Essays and Studies, 9781782041993</w:t></w:r></w:p><w:p><w:pPr/><w:r><w:rPr/><w:t xml:space="preserve">Chapitre d'ouvrage</w:t></w:r></w:p><w:p><w:pPr/><w:hyperlink r:id="rId76" w:history="1"><w:r><w:rPr><w:color w:val="#410a8c"/><w:u w:val="single"/></w:rPr><w:t xml:space="preserve">hal-01523577v1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L’illustrateur comme auteur ou co-auteur du texte, ou l’unicité de l’acte auctorial remise en cause par la mise en images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Les Acteurs du Livre</w:t></w:r><w:r><w:rPr/><w:t xml:space="preserve">, pp.65-85, 2012, 978-2-9526782-7-8</w:t></w:r></w:p><w:p><w:pPr/><w:r><w:rPr/><w:t xml:space="preserve">Chapitre d'ouvrage</w:t></w:r></w:p><w:p><w:pPr/><w:hyperlink r:id="rId77" w:history="1"><w:r><w:rPr><w:color w:val="#410a8c"/><w:u w:val="single"/></w:rPr><w:t xml:space="preserve">hal-02934583v1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Bringing Images into the Text: Illustrations as Allo-/Xeno-Geneic Forms of Discourse</w:t></w:r></w:hyperlink></w:p><w:p><w:pPr/><w:hyperlink r:id="rId12" w:history="1"><w:r><w:rPr><w:color w:val="#410a8c"/><w:u w:val="single"/></w:rPr><w:t xml:space="preserve">Nathalie Collé</w:t></w:r></w:hyperlink></w:p><w:p><w:pPr/><w:r><w:rPr/><w:t xml:space="preserve">L’Harmattan. </w:t></w:r><w:r><w:rPr><w:i w:val="1"/><w:iCs w:val="1"/></w:rPr><w:t xml:space="preserve">Formes allogènes dans le discours: imbrication et résonance dans la littérature et les arts anglophones</w:t></w:r><w:r><w:rPr/><w:t xml:space="preserve">, RIVES, Cahiers de l’Arc Atlantique (6), pp.293-313, 2011, 978-2-296-55539-6</w:t></w:r></w:p><w:p><w:pPr/><w:r><w:rPr/><w:t xml:space="preserve">Chapitre d'ouvrage</w:t></w:r></w:p><w:p><w:pPr/><w:hyperlink r:id="rId78" w:history="1"><w:r><w:rPr><w:color w:val="#410a8c"/><w:u w:val="single"/></w:rPr><w:t xml:space="preserve">hal-02934573v1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Pilgrim’s Progresses of Bunyan’s Publishers and Illustrators, or the Role of Illustrations in the Life of a Text/Book</w:t></w:r></w:hyperlink></w:p><w:p><w:pPr/><w:hyperlink r:id="rId12" w:history="1"><w:r><w:rPr><w:color w:val="#410a8c"/><w:u w:val="single"/></w:rPr><w:t xml:space="preserve">Nathalie Collé</w:t></w:r></w:hyperlink></w:p><w:p><w:pPr/><w:r><w:rPr/><w:t xml:space="preserve">Presses Universitaires de Nancy. </w:t></w:r><w:r><w:rPr><w:i w:val="1"/><w:iCs w:val="1"/></w:rPr><w:t xml:space="preserve">Book Practices &amp; Textual Itineraries: Tracing the Contours of Literary Works</w:t></w:r><w:r><w:rPr/><w:t xml:space="preserve">, Book Practices &amp; Textual Itineraries (1), pp.157-182, 2011, 978-2-8143-0076-7</w:t></w:r></w:p><w:p><w:pPr/><w:r><w:rPr/><w:t xml:space="preserve">Chapitre d'ouvrage</w:t></w:r></w:p><w:p><w:pPr/><w:hyperlink r:id="rId79" w:history="1"><w:r><w:rPr><w:color w:val="#410a8c"/><w:u w:val="single"/></w:rPr><w:t xml:space="preserve">hal-02140197v1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Introduction. Tracing the Contours of Literary Works</w:t></w:r></w:hyperlink></w:p><w:p><w:pPr/><w:hyperlink r:id="rId12" w:history="1"><w:r><w:rPr><w:color w:val="#410a8c"/><w:u w:val="single"/></w:rPr><w:t xml:space="preserve">Nathalie Collé</w:t></w:r></w:hyperlink><w:r><w:rPr/><w:t xml:space="preserve">,</w:t></w:r><w:hyperlink r:id="rId19" w:history="1"><w:r><w:rPr><w:color w:val="#410a8c"/><w:u w:val="single"/></w:rPr><w:t xml:space="preserve">Monica Latham</w:t></w:r></w:hyperlink><w:r><w:rPr/><w:t xml:space="preserve">,</w:t></w:r><w:hyperlink r:id="rId73" w:history="1"><w:r><w:rPr><w:color w:val="#410a8c"/><w:u w:val="single"/></w:rPr><w:t xml:space="preserve">David Ten Eyck</w:t></w:r></w:hyperlink></w:p><w:p><w:pPr/><w:r><w:rPr/><w:t xml:space="preserve">Presses Universitaires de Nancy. </w:t></w:r><w:r><w:rPr><w:i w:val="1"/><w:iCs w:val="1"/></w:rPr><w:t xml:space="preserve">Tracing the Contours of Literary Works</w:t></w:r><w:r><w:rPr/><w:t xml:space="preserve">, Book Practices &amp; Textual Itineraries (1), pp.7-18, 2011, Regards croisés sur le monde anglophone, 978-2-8143-0076-7</w:t></w:r></w:p><w:p><w:pPr/><w:r><w:rPr/><w:t xml:space="preserve">Chapitre d'ouvrage</w:t></w:r></w:p><w:p><w:pPr/><w:hyperlink r:id="rId80" w:history="1"><w:r><w:rPr><w:color w:val="#410a8c"/><w:u w:val="single"/></w:rPr><w:t xml:space="preserve">hal-02934739v1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Illustrations of Literary Classics: New Lives for New Books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Les Vies du livre / The Lives of the Book</w:t></w:r><w:r><w:rPr/><w:t xml:space="preserve">, pp.83-99, 2010, 978-2-8143-0021-7</w:t></w:r></w:p><w:p><w:pPr/><w:r><w:rPr/><w:t xml:space="preserve">Chapitre d'ouvrage</w:t></w:r></w:p><w:p><w:pPr/><w:hyperlink r:id="rId81" w:history="1"><w:r><w:rPr><w:color w:val="#410a8c"/><w:u w:val="single"/></w:rPr><w:t xml:space="preserve">hal-02140204v1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L’Ur-texte et son double ? De l’autre côté du miroir des illustrations, avec &amp;lt;i&amp;gt;The Pilgrim’s Progress&amp;lt;/i&amp;gt; de John Bunyan</w:t></w:r></w:hyperlink></w:p><w:p><w:pPr/><w:hyperlink r:id="rId12" w:history="1"><w:r><w:rPr><w:color w:val="#410a8c"/><w:u w:val="single"/></w:rPr><w:t xml:space="preserve">Nathalie Collé</w:t></w:r></w:hyperlink></w:p><w:p><w:pPr/><w:r><w:rPr/><w:t xml:space="preserve">Nathalie Collé-Bak; Monica Latham; David Ten Eyck. </w:t></w:r><w:r><w:rPr><w:i w:val="1"/><w:iCs w:val="1"/></w:rPr><w:t xml:space="preserve">Left Out, Texts and Ur-Texts</w:t></w:r><w:r><w:rPr/><w:t xml:space="preserve">, </w:t></w:r><w:hyperlink r:id="rId83" w:history="1"><w:r><w:rPr><w:color w:val="#410a8c"/><w:u w:val="single"/></w:rPr><w:t xml:space="preserve">Presses univertsitaires de Nancy</w:t></w:r></w:hyperlink><w:r><w:rPr/><w:t xml:space="preserve">, pp.193-217, 2009, Regards croisés sur le monde anglophone, 978-2-86480-972-2</w:t></w:r></w:p><w:p><w:pPr/><w:r><w:rPr/><w:t xml:space="preserve">Chapitre d'ouvrage</w:t></w:r></w:p><w:p><w:pPr/><w:hyperlink r:id="rId82" w:history="1"><w:r><w:rPr><w:color w:val="#410a8c"/><w:u w:val="single"/></w:rPr><w:t xml:space="preserve">hal-02140206v1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Nathalie Collé</w:t></w:r></w:hyperlink><w:r><w:rPr/><w:t xml:space="preserve">,</w:t></w:r><w:hyperlink r:id="rId19" w:history="1"><w:r><w:rPr><w:color w:val="#410a8c"/><w:u w:val="single"/></w:rPr><w:t xml:space="preserve">Monica Latham</w:t></w:r></w:hyperlink><w:r><w:rPr/><w:t xml:space="preserve">,</w:t></w:r><w:hyperlink r:id="rId73" w:history="1"><w:r><w:rPr><w:color w:val="#410a8c"/><w:u w:val="single"/></w:rPr><w:t xml:space="preserve">David Ten Eyck</w:t></w:r></w:hyperlink></w:p><w:p><w:pPr/><w:r><w:rPr/><w:t xml:space="preserve">Nathalie Collé-Bak; Monica Latham; David Ten Eyck. </w:t></w:r><w:r><w:rPr><w:i w:val="1"/><w:iCs w:val="1"/></w:rPr><w:t xml:space="preserve">Left Out, Texts and Ur-Texts</w:t></w:r><w:r><w:rPr/><w:t xml:space="preserve">, , pp.x-xviii, 2009, Regards croisés sur le monde anglophone, 978-2-86480-972-2</w:t></w:r></w:p><w:p><w:pPr/><w:r><w:rPr/><w:t xml:space="preserve">Chapitre d'ouvrage</w:t></w:r></w:p><w:p><w:pPr/><w:hyperlink r:id="rId84" w:history="1"><w:r><w:rPr><w:color w:val="#410a8c"/><w:u w:val="single"/></w:rPr><w:t xml:space="preserve">hal-02934912v1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Préface. 1916, la Grande-Bretagne en guerre</w:t></w:r></w:hyperlink></w:p><w:p><w:pPr/><w:hyperlink r:id="rId12" w:history="1"><w:r><w:rPr><w:color w:val="#410a8c"/><w:u w:val="single"/></w:rPr><w:t xml:space="preserve">Nathalie Collé</w:t></w:r></w:hyperlink><w:r><w:rPr/><w:t xml:space="preserve">,</w:t></w:r><w:hyperlink r:id="rId86" w:history="1"><w:r><w:rPr><w:color w:val="#410a8c"/><w:u w:val="single"/></w:rPr><w:t xml:space="preserve">Henry Daniels</w:t></w:r></w:hyperlink></w:p><w:p><w:pPr/><w:r><w:rPr/><w:t xml:space="preserve">Presses Universitaires de Nancy. </w:t></w:r><w:r><w:rPr><w:i w:val="1"/><w:iCs w:val="1"/></w:rPr><w:t xml:space="preserve">1916, la Grande-Bretagne en guerre</w:t></w:r><w:r><w:rPr/><w:t xml:space="preserve">, pp. 7-12, 2007, Regards croisés sur le monde anglophone, 978-2-86480-749-0</w:t></w:r></w:p><w:p><w:pPr/><w:r><w:rPr/><w:t xml:space="preserve">Chapitre d'ouvrage</w:t></w:r></w:p><w:p><w:pPr/><w:hyperlink r:id="rId85" w:history="1"><w:r><w:rPr><w:color w:val="#410a8c"/><w:u w:val="single"/></w:rPr><w:t xml:space="preserve">hal-02934627v1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Role of Illustrations in the Reception of The Pilgrim’s Progress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Reception, Appropriation, Recollection: Bunyan’s Pilgrim’s Progress</w:t></w:r><w:r><w:rPr/><w:t xml:space="preserve">, pp.81-97, 2007, 978-3-03-910720-9</w:t></w:r></w:p><w:p><w:pPr/><w:r><w:rPr/><w:t xml:space="preserve">Chapitre d'ouvrage</w:t></w:r></w:p><w:p><w:pPr/><w:hyperlink r:id="rId87" w:history="1"><w:r><w:rPr><w:color w:val="#410a8c"/><w:u w:val="single"/></w:rPr><w:t xml:space="preserve">hal-02140210v1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lecteur face au livre illustré : la tête et les sens entre texte et images</w:t></w:r></w:hyperlink></w:p><w:p><w:pPr/><w:hyperlink r:id="rId12" w:history="1"><w:r><w:rPr><w:color w:val="#410a8c"/><w:u w:val="single"/></w:rPr><w:t xml:space="preserve">Nathalie Collé</w:t></w:r></w:hyperlink></w:p><w:p><w:pPr/><w:r><w:rPr/><w:t xml:space="preserve">Colette Stévanovitch; Henry Daniels. </w:t></w:r><w:r><w:rPr><w:i w:val="1"/><w:iCs w:val="1"/></w:rPr><w:t xml:space="preserve">L’affect et le jugement: Mélanges offerts à Michel Morel à l’occasion de son départ à la retraite</w:t></w:r><w:r><w:rPr/><w:t xml:space="preserve">, 1 (6), Association des médiévistes anglicistes de l'enseignement supérieur, pp.113-147, 2005, GRENDEL, 2-901198-39-2</w:t></w:r></w:p><w:p><w:pPr/><w:r><w:rPr/><w:t xml:space="preserve">Chapitre d'ouvrage</w:t></w:r></w:p><w:p><w:pPr/><w:hyperlink r:id="rId88" w:history="1"><w:r><w:rPr><w:color w:val="#410a8c"/><w:u w:val="single"/></w:rPr><w:t xml:space="preserve">hal-02934564v1</w:t></w:r></w:hyperlink></w:p></w:tc></w:tr></w:tbl><w:p><w:pPr><w:spacing w:before="200"/></w:pPr></w:p><w:p><w:pPr><w:pStyle w:val="Heading2"/></w:pPr><w:r><w:rPr><w:color w:val="1e198e"/><w:b w:val="1"/><w:bCs w:val="1"/></w:rPr><w:t xml:space="preserve">Ouvrages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Jan Carson’s Poetics of Care</w:t></w:r></w:hyperlink></w:p><w:p><w:pPr/><w:hyperlink r:id="rId90" w:history="1"><w:r><w:rPr><w:color w:val="#410a8c"/><w:u w:val="single"/></w:rPr><w:t xml:space="preserve">Vanessa Boullet</w:t></w:r></w:hyperlink><w:r><w:rPr/><w:t xml:space="preserve">,</w:t></w:r><w:hyperlink r:id="rId12" w:history="1"><w:r><w:rPr><w:color w:val="#410a8c"/><w:u w:val="single"/></w:rPr><w:t xml:space="preserve">Nathalie Collé</w:t></w:r></w:hyperlink><w:r><w:rPr/><w:t xml:space="preserve">,</w:t></w:r><w:hyperlink r:id="rId19" w:history="1"><w:r><w:rPr><w:color w:val="#410a8c"/><w:u w:val="single"/></w:rPr><w:t xml:space="preserve">Monica Latham</w:t></w:r></w:hyperlink><w:r><w:rPr/><w:t xml:space="preserve">,</w:t></w:r><w:hyperlink r:id="rId20" w:history="1"><w:r><w:rPr><w:color w:val="#410a8c"/><w:u w:val="single"/></w:rPr><w:t xml:space="preserve">Doriane Nemes</w:t></w:r></w:hyperlink><w:r><w:rPr/><w:t xml:space="preserve">,</w:t></w:r><w:hyperlink r:id="rId91" w:history="1"><w:r><w:rPr><w:color w:val="#410a8c"/><w:u w:val="single"/></w:rPr><w:t xml:space="preserve">Pauline Schwaller</w:t></w:r></w:hyperlink></w:p><w:p><w:pPr/><w:r><w:rPr/><w:t xml:space="preserve">Éditions de l’Université de Lorraine. 2024, Collection ARIEL</w:t></w:r></w:p><w:p><w:pPr/><w:r><w:rPr/><w:t xml:space="preserve">Ouvrages</w:t></w:r></w:p><w:p><w:pPr/><w:hyperlink r:id="rId89" w:history="1"><w:r><w:rPr><w:color w:val="#410a8c"/><w:u w:val="single"/></w:rPr><w:t xml:space="preserve">hal-04580162v1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Literary Afterlives</w:t></w:r></w:hyperlink></w:p><w:p><w:pPr/><w:hyperlink r:id="rId12" w:history="1"><w:r><w:rPr><w:color w:val="#410a8c"/><w:u w:val="single"/></w:rPr><w:t xml:space="preserve">Nathalie Collé</w:t></w:r></w:hyperlink></w:p><w:p><w:pPr/><w:r><w:rPr/><w:t xml:space="preserve">In press</w:t></w:r></w:p><w:p><w:pPr/><w:r><w:rPr/><w:t xml:space="preserve">Ouvrages</w:t></w:r></w:p><w:p><w:pPr/><w:hyperlink r:id="rId92" w:history="1"><w:r><w:rPr><w:color w:val="#410a8c"/><w:u w:val="single"/></w:rPr><w:t xml:space="preserve">hal-03521105v1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Illustrating Identity/ies</w:t></w:r></w:hyperlink></w:p><w:p><w:pPr/><w:hyperlink r:id="rId12" w:history="1"><w:r><w:rPr><w:color w:val="#410a8c"/><w:u w:val="single"/></w:rPr><w:t xml:space="preserve">Nathalie Collé</w:t></w:r></w:hyperlink><w:r><w:rPr/><w:t xml:space="preserve">,</w:t></w:r><w:hyperlink r:id="rId48" w:history="1"><w:r><w:rPr><w:color w:val="#410a8c"/><w:u w:val="single"/></w:rPr><w:t xml:space="preserve">Sophie Aymes-Stokes</w:t></w:r></w:hyperlink><w:r><w:rPr/><w:t xml:space="preserve">,</w:t></w:r><w:hyperlink r:id="rId61" w:history="1"><w:r><w:rPr><w:color w:val="#410a8c"/><w:u w:val="single"/></w:rPr><w:t xml:space="preserve">Maxime Leroy</w:t></w:r></w:hyperlink><w:r><w:rPr/><w:t xml:space="preserve">,</w:t></w:r><w:hyperlink r:id="rId63" w:history="1"><w:r><w:rPr><w:color w:val="#410a8c"/><w:u w:val="single"/></w:rPr><w:t xml:space="preserve">Brigitte Friant-Kessler</w:t></w:r></w:hyperlink></w:p><w:p><w:pPr/><w:r><w:rPr/><w:t xml:space="preserve">Presses Universitaires de Nancy - Editions Universitaires de Lorraine. , Book Practices &amp; Textual Itineraries (10), 246 pp., In press, Nathalie Collé et Monica Latham, 978-2-8143-0580-9</w:t></w:r></w:p><w:p><w:pPr/><w:r><w:rPr/><w:t xml:space="preserve">Ouvrages</w:t></w:r></w:p><w:p><w:pPr/><w:hyperlink r:id="rId93" w:history="1"><w:r><w:rPr><w:color w:val="#410a8c"/><w:u w:val="single"/></w:rPr><w:t xml:space="preserve">hal-02934868v1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Textuality and Translation</w:t></w:r></w:hyperlink></w:p><w:p><w:pPr/><w:hyperlink r:id="rId12" w:history="1"><w:r><w:rPr><w:color w:val="#410a8c"/><w:u w:val="single"/></w:rPr><w:t xml:space="preserve">Nathalie Collé</w:t></w:r></w:hyperlink><w:r><w:rPr/><w:t xml:space="preserve">,</w:t></w:r><w:hyperlink r:id="rId19" w:history="1"><w:r><w:rPr><w:color w:val="#410a8c"/><w:u w:val="single"/></w:rPr><w:t xml:space="preserve">Monica Latham</w:t></w:r></w:hyperlink><w:r><w:rPr/><w:t xml:space="preserve">,</w:t></w:r><w:hyperlink r:id="rId95" w:history="1"><w:r><w:rPr><w:color w:val="#410a8c"/><w:u w:val="single"/></w:rPr><w:t xml:space="preserve">Catherine Chauvin</w:t></w:r></w:hyperlink><w:r><w:rPr/><w:t xml:space="preserve">,</w:t></w:r><w:hyperlink r:id="rId96" w:history="1"><w:r><w:rPr><w:color w:val="#410a8c"/><w:u w:val="single"/></w:rPr><w:t xml:space="preserve">Céline Sabiron</w:t></w:r></w:hyperlink></w:p><w:p><w:pPr/><w:r><w:rPr/><w:t xml:space="preserve">Presses Universitaires de Nancy - Editions Universitaires de Lorraine. Book Practices &amp; Textual Itineraries (6), 255 pp., 2020, Nathalie Collé et Monica Latham, 978-2-8143-0335-5</w:t></w:r></w:p><w:p><w:pPr/><w:r><w:rPr/><w:t xml:space="preserve">Ouvrages</w:t></w:r></w:p><w:p><w:pPr/><w:hyperlink r:id="rId94" w:history="1"><w:r><w:rPr><w:color w:val="#410a8c"/><w:u w:val="single"/></w:rPr><w:t xml:space="preserve">hal-02934709v1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Illustrating History / Illustrer l'histoire</w:t></w:r></w:hyperlink></w:p><w:p><w:pPr/><w:hyperlink r:id="rId12" w:history="1"><w:r><w:rPr><w:color w:val="#410a8c"/><w:u w:val="single"/></w:rPr><w:t xml:space="preserve">Nathalie Collé</w:t></w:r></w:hyperlink><w:r><w:rPr/><w:t xml:space="preserve">,</w:t></w:r><w:hyperlink r:id="rId19" w:history="1"><w:r><w:rPr><w:color w:val="#410a8c"/><w:u w:val="single"/></w:rPr><w:t xml:space="preserve">Monica Latham</w:t></w:r></w:hyperlink><w:r><w:rPr/><w:t xml:space="preserve">,</w:t></w:r><w:hyperlink r:id="rId48" w:history="1"><w:r><w:rPr><w:color w:val="#410a8c"/><w:u w:val="single"/></w:rPr><w:t xml:space="preserve">Sophie Aymes-Stokes</w:t></w:r></w:hyperlink><w:r><w:rPr/><w:t xml:space="preserve">,</w:t></w:r><w:hyperlink r:id="rId63" w:history="1"><w:r><w:rPr><w:color w:val="#410a8c"/><w:u w:val="single"/></w:rPr><w:t xml:space="preserve">Brigitte Friant-Kessler</w:t></w:r></w:hyperlink><w:r><w:rPr/><w:t xml:space="preserve">,</w:t></w:r><w:hyperlink r:id="rId61" w:history="1"><w:r><w:rPr><w:color w:val="#410a8c"/><w:u w:val="single"/></w:rPr><w:t xml:space="preserve">Maxime Leroy</w:t></w:r></w:hyperlink></w:p><w:p><w:pPr/><w:hyperlink r:id="rId64" w:history="1"><w:r><w:rPr><w:color w:val="#410a8c"/><w:u w:val="single"/></w:rPr><w:t xml:space="preserve">Presses Universitaires de Nancy - Éditions Universitaires de Lorraine</w:t></w:r></w:hyperlink><w:r><w:rPr/><w:t xml:space="preserve">, 7, pp.252, 2019, Book Practices &amp; Textual Itineraries, Nathalie Collé; Monica Latham, 978-2-8143-0525-0</w:t></w:r></w:p><w:p><w:pPr/><w:r><w:rPr/><w:t xml:space="preserve">Ouvrages</w:t></w:r></w:p><w:p><w:pPr/><w:hyperlink r:id="rId97" w:history="1"><w:r><w:rPr><w:color w:val="#410a8c"/><w:u w:val="single"/></w:rPr><w:t xml:space="preserve">hal-02934859v1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L’Habillage du livre et du texte aux XVIIe et XVIIIe siècles</w:t></w:r></w:hyperlink></w:p><w:p><w:pPr/><w:hyperlink r:id="rId12" w:history="1"><w:r><w:rPr><w:color w:val="#410a8c"/><w:u w:val="single"/></w:rPr><w:t xml:space="preserve">Nathalie Collé</w:t></w:r></w:hyperlink><w:r><w:rPr/><w:t xml:space="preserve">,</w:t></w:r><w:hyperlink r:id="rId66" w:history="1"><w:r><w:rPr><w:color w:val="#410a8c"/><w:u w:val="single"/></w:rPr><w:t xml:space="preserve">Anne-Elisabeth Spica</w:t></w:r></w:hyperlink><w:r><w:rPr/><w:t xml:space="preserve">,</w:t></w:r><w:hyperlink r:id="rId67" w:history="1"><w:r><w:rPr><w:color w:val="#410a8c"/><w:u w:val="single"/></w:rPr><w:t xml:space="preserve">Nicolas Brucker</w:t></w:r></w:hyperlink><w:r><w:rPr/><w:t xml:space="preserve">,</w:t></w:r><w:hyperlink r:id="rId99" w:history="1"><w:r><w:rPr><w:color w:val="#410a8c"/><w:u w:val="single"/></w:rPr><w:t xml:space="preserve">Pierre Degott</w:t></w:r></w:hyperlink></w:p><w:p><w:pPr/><w:r><w:rPr/><w:t xml:space="preserve">Presses Universitaires de Nancy - Editions Universitaires de Lorraine, Book Practices &amp; Textual Itineraries (9), pp.202, 2019, Nathalie Collé et Monica Latham, 2814305409</w:t></w:r></w:p><w:p><w:pPr/><w:r><w:rPr/><w:t xml:space="preserve">Ouvrages</w:t></w:r></w:p><w:p><w:pPr/><w:hyperlink r:id="rId98" w:history="1"><w:r><w:rPr><w:color w:val="#410a8c"/><w:u w:val="single"/></w:rPr><w:t xml:space="preserve">hal-02298363v1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Mark SaFranko : Itineraries of a ‘Renaissance Man’</w:t></w:r></w:hyperlink></w:p><w:p><w:pPr/><w:hyperlink r:id="rId12" w:history="1"><w:r><w:rPr><w:color w:val="#410a8c"/><w:u w:val="single"/></w:rPr><w:t xml:space="preserve">Nathalie Collé</w:t></w:r></w:hyperlink><w:r><w:rPr/><w:t xml:space="preserve">,</w:t></w:r><w:hyperlink r:id="rId19" w:history="1"><w:r><w:rPr><w:color w:val="#410a8c"/><w:u w:val="single"/></w:rPr><w:t xml:space="preserve">Monica Latham</w:t></w:r></w:hyperlink><w:r><w:rPr/><w:t xml:space="preserve">,</w:t></w:r><w:hyperlink r:id="rId101" w:history="1"><w:r><w:rPr><w:color w:val="#410a8c"/><w:u w:val="single"/></w:rPr><w:t xml:space="preserve">Claire Mckeown</w:t></w:r></w:hyperlink><w:r><w:rPr/><w:t xml:space="preserve">,</w:t></w:r><w:hyperlink r:id="rId102" w:history="1"><w:r><w:rPr><w:color w:val="#410a8c"/><w:u w:val="single"/></w:rPr><w:t xml:space="preserve">Barbara Schmidt</w:t></w:r></w:hyperlink></w:p><w:p><w:pPr/><w:r><w:rPr/><w:t xml:space="preserve">Presses Universitaires de Nancy - Editions Universitaires de Lorraine. Book Practices &amp; Textual Itineraries (11), 276 pp., 2019, Nathalie Collé et Monica Latham, 978-2-8143-0537-3</w:t></w:r></w:p><w:p><w:pPr/><w:r><w:rPr/><w:t xml:space="preserve">Ouvrages</w:t></w:r></w:p><w:p><w:pPr/><w:hyperlink r:id="rId100" w:history="1"><w:r><w:rPr><w:color w:val="#410a8c"/><w:u w:val="single"/></w:rPr><w:t xml:space="preserve">hal-02934730v1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Illustration and Intermedial Avenues</w:t></w:r></w:hyperlink></w:p><w:p><w:pPr/><w:hyperlink r:id="rId12" w:history="1"><w:r><w:rPr><w:color w:val="#410a8c"/><w:u w:val="single"/></w:rPr><w:t xml:space="preserve">Nathalie Collé</w:t></w:r></w:hyperlink><w:r><w:rPr/><w:t xml:space="preserve">,</w:t></w:r><w:hyperlink r:id="rId104" w:history="1"><w:r><w:rPr><w:color w:val="#410a8c"/><w:u w:val="single"/></w:rPr><w:t xml:space="preserve">Aymes-Stokes Sophie</w:t></w:r></w:hyperlink><w:r><w:rPr/><w:t xml:space="preserve">,</w:t></w:r><w:hyperlink r:id="rId61" w:history="1"><w:r><w:rPr><w:color w:val="#410a8c"/><w:u w:val="single"/></w:rPr><w:t xml:space="preserve">Maxime Leroy</w:t></w:r></w:hyperlink><w:r><w:rPr/><w:t xml:space="preserve">,</w:t></w:r><w:hyperlink r:id="rId63" w:history="1"><w:r><w:rPr><w:color w:val="#410a8c"/><w:u w:val="single"/></w:rPr><w:t xml:space="preserve">Brigitte Friant-Kessler</w:t></w:r></w:hyperlink></w:p><w:p><w:pPr/><w:r><w:rPr/><w:t xml:space="preserve">Presses Universitaires de Nancy - Editions Universitaires de Lorraine. Book Practices &amp; Textual Itineraries (5), 184 pp., 2017, Nathalie Collé et Monica Latham, 978-2-8143-0301-0</w:t></w:r></w:p><w:p><w:pPr/><w:r><w:rPr/><w:t xml:space="preserve">Ouvrages</w:t></w:r></w:p><w:p><w:pPr/><w:hyperlink r:id="rId103" w:history="1"><w:r><w:rPr><w:color w:val="#410a8c"/><w:u w:val="single"/></w:rPr><w:t xml:space="preserve">halshs-01503187v1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Contemporary Textual Aesthetics</w:t></w:r></w:hyperlink></w:p><w:p><w:pPr/><w:hyperlink r:id="rId12" w:history="1"><w:r><w:rPr><w:color w:val="#410a8c"/><w:u w:val="single"/></w:rPr><w:t xml:space="preserve">Nathalie Collé</w:t></w:r></w:hyperlink><w:r><w:rPr/><w:t xml:space="preserve">,</w:t></w:r><w:hyperlink r:id="rId19" w:history="1"><w:r><w:rPr><w:color w:val="#410a8c"/><w:u w:val="single"/></w:rPr><w:t xml:space="preserve">Monica Latham</w:t></w:r></w:hyperlink><w:r><w:rPr/><w:t xml:space="preserve">,</w:t></w:r><w:hyperlink r:id="rId73" w:history="1"><w:r><w:rPr><w:color w:val="#410a8c"/><w:u w:val="single"/></w:rPr><w:t xml:space="preserve">David Ten Eyck</w:t></w:r></w:hyperlink></w:p><w:p><w:pPr/><w:r><w:rPr/><w:t xml:space="preserve">Presses Universitaires de Nancy - Editions Universitaires de Lorraine. Book Practices &amp; Textual Itineraries (3), 175 pp., 2015, Regards croisés sur le monde anglophone, John S. Bak, 978-2-8143-0186-3</w:t></w:r></w:p><w:p><w:pPr/><w:r><w:rPr/><w:t xml:space="preserve">Ouvrages</w:t></w:r></w:p><w:p><w:pPr/><w:hyperlink r:id="rId105" w:history="1"><w:r><w:rPr><w:color w:val="#410a8c"/><w:u w:val="single"/></w:rPr><w:t xml:space="preserve">hal-01523962v1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From Text(s) to Book(s). Studies in Production and Editorial Processes</w:t></w:r></w:hyperlink></w:p><w:p><w:pPr/><w:hyperlink r:id="rId12" w:history="1"><w:r><w:rPr><w:color w:val="#410a8c"/><w:u w:val="single"/></w:rPr><w:t xml:space="preserve">Nathalie Collé</w:t></w:r></w:hyperlink><w:r><w:rPr/><w:t xml:space="preserve">,</w:t></w:r><w:hyperlink r:id="rId19" w:history="1"><w:r><w:rPr><w:color w:val="#410a8c"/><w:u w:val="single"/></w:rPr><w:t xml:space="preserve">Monica Latham</w:t></w:r></w:hyperlink><w:r><w:rPr/><w:t xml:space="preserve">,</w:t></w:r><w:hyperlink r:id="rId73" w:history="1"><w:r><w:rPr><w:color w:val="#410a8c"/><w:u w:val="single"/></w:rPr><w:t xml:space="preserve">David Ten Eyck</w:t></w:r></w:hyperlink></w:p><w:p><w:pPr/><w:r><w:rPr/><w:t xml:space="preserve">Presses Universitaires de Nancy - Editions Universitaires de Lorraine. Book Practices &amp; Textual Itineraries (4), 218 pp., 2015, Regards croisés sur le monde anglophone, John S. Bak, 978-2-8143-0230-3</w:t></w:r></w:p><w:p><w:pPr/><w:r><w:rPr/><w:t xml:space="preserve">Ouvrages</w:t></w:r></w:p><w:p><w:pPr/><w:hyperlink r:id="rId106" w:history="1"><w:r><w:rPr><w:color w:val="#410a8c"/><w:u w:val="single"/></w:rPr><w:t xml:space="preserve">hal-01523967v1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Book Practices & Textual Itineraries 4 (2014): From Text(s) to Book(s). Studies in Production and Editorial Processes. Gen. Eds. Nathalie Collé and Monica Latham. Dirs. Nathalie Collé-Bak, Monica Latham and David Ten Eyck. Nancy: Editions Universitaires de Lorraine</w:t></w:r></w:hyperlink></w:p><w:p><w:pPr/><w:hyperlink r:id="rId19" w:history="1"><w:r><w:rPr><w:color w:val="#410a8c"/><w:u w:val="single"/></w:rPr><w:t xml:space="preserve">Monica Latham</w:t></w:r></w:hyperlink><w:r><w:rPr/><w:t xml:space="preserve">,</w:t></w:r><w:hyperlink r:id="rId12" w:history="1"><w:r><w:rPr><w:color w:val="#410a8c"/><w:u w:val="single"/></w:rPr><w:t xml:space="preserve">Nathalie Collé</w:t></w:r></w:hyperlink><w:r><w:rPr/><w:t xml:space="preserve">,</w:t></w:r><w:hyperlink r:id="rId73" w:history="1"><w:r><w:rPr><w:color w:val="#410a8c"/><w:u w:val="single"/></w:rPr><w:t xml:space="preserve">David Ten Eyck</w:t></w:r></w:hyperlink></w:p><w:p><w:pPr/><w:r><w:rPr/><w:t xml:space="preserve">2015</w:t></w:r></w:p><w:p><w:pPr/><w:r><w:rPr/><w:t xml:space="preserve">Ouvrages</w:t></w:r></w:p><w:p><w:pPr/><w:hyperlink r:id="rId107" w:history="1"><w:r><w:rPr><w:color w:val="#410a8c"/><w:u w:val="single"/></w:rPr><w:t xml:space="preserve">hal-03789140v1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Book Practices & Textual Itineraries 3 (2013): Contemporary Textual Aesthetics. Gen. Eds. Nathalie Collé and Monica Latham. Dirs. Nathalie Collé-Bak, Monica Latham and David Ten Eyck. Nancy: Editions Universitaires de Lorraine</w:t></w:r></w:hyperlink></w:p><w:p><w:pPr/><w:hyperlink r:id="rId19" w:history="1"><w:r><w:rPr><w:color w:val="#410a8c"/><w:u w:val="single"/></w:rPr><w:t xml:space="preserve">Monica Latham</w:t></w:r></w:hyperlink><w:r><w:rPr/><w:t xml:space="preserve">,</w:t></w:r><w:hyperlink r:id="rId12" w:history="1"><w:r><w:rPr><w:color w:val="#410a8c"/><w:u w:val="single"/></w:rPr><w:t xml:space="preserve">Nathalie Collé</w:t></w:r></w:hyperlink><w:r><w:rPr/><w:t xml:space="preserve">,</w:t></w:r><w:hyperlink r:id="rId73" w:history="1"><w:r><w:rPr><w:color w:val="#410a8c"/><w:u w:val="single"/></w:rPr><w:t xml:space="preserve">David Ten Eyck</w:t></w:r></w:hyperlink></w:p><w:p><w:pPr/><w:r><w:rPr/><w:t xml:space="preserve">2014</w:t></w:r></w:p><w:p><w:pPr/><w:r><w:rPr/><w:t xml:space="preserve">Ouvrages</w:t></w:r></w:p><w:p><w:pPr/><w:hyperlink r:id="rId108" w:history="1"><w:r><w:rPr><w:color w:val="#410a8c"/><w:u w:val="single"/></w:rPr><w:t xml:space="preserve">hal-03789150v1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Textual Practices in the Digital Age</w:t></w:r></w:hyperlink></w:p><w:p><w:pPr/><w:hyperlink r:id="rId12" w:history="1"><w:r><w:rPr><w:color w:val="#410a8c"/><w:u w:val="single"/></w:rPr><w:t xml:space="preserve">Nathalie Collé</w:t></w:r></w:hyperlink><w:r><w:rPr/><w:t xml:space="preserve">,</w:t></w:r><w:hyperlink r:id="rId19" w:history="1"><w:r><w:rPr><w:color w:val="#410a8c"/><w:u w:val="single"/></w:rPr><w:t xml:space="preserve">Monica Latham</w:t></w:r></w:hyperlink><w:r><w:rPr/><w:t xml:space="preserve">,</w:t></w:r><w:hyperlink r:id="rId73" w:history="1"><w:r><w:rPr><w:color w:val="#410a8c"/><w:u w:val="single"/></w:rPr><w:t xml:space="preserve">David Ten Eyck</w:t></w:r></w:hyperlink></w:p><w:p><w:pPr/><w:r><w:rPr/><w:t xml:space="preserve">Presses Universitaires de Nancy - Editions Universitaires de Lorraine. Book Practices &amp; Textual Itineraries (2), 169 pp., 2014, Regards croisés sur le monde anglophone, John S. Bak, 978-2-8143-0185-6</w:t></w:r></w:p><w:p><w:pPr/><w:r><w:rPr/><w:t xml:space="preserve">Ouvrages</w:t></w:r></w:p><w:p><w:pPr/><w:hyperlink r:id="rId109" w:history="1"><w:r><w:rPr><w:color w:val="#410a8c"/><w:u w:val="single"/></w:rPr><w:t xml:space="preserve">hal-01523843v1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Book Practices & Textual Itineraries 2 (2012): Textual Practices in the Digital Age. Gen. Eds. Nathalie Collé and Monica Latham. Dirs. Nathalie Collé-Bak, Monica Latham and David Ten Eyck. Nancy: Editions Universitaires de Lorraine</w:t></w:r></w:hyperlink></w:p><w:p><w:pPr/><w:hyperlink r:id="rId19" w:history="1"><w:r><w:rPr><w:color w:val="#410a8c"/><w:u w:val="single"/></w:rPr><w:t xml:space="preserve">Monica Latham</w:t></w:r></w:hyperlink><w:r><w:rPr/><w:t xml:space="preserve">,</w:t></w:r><w:hyperlink r:id="rId12" w:history="1"><w:r><w:rPr><w:color w:val="#410a8c"/><w:u w:val="single"/></w:rPr><w:t xml:space="preserve">Nathalie Collé</w:t></w:r></w:hyperlink><w:r><w:rPr/><w:t xml:space="preserve">,</w:t></w:r><w:hyperlink r:id="rId73" w:history="1"><w:r><w:rPr><w:color w:val="#410a8c"/><w:u w:val="single"/></w:rPr><w:t xml:space="preserve">David Ten Eyck</w:t></w:r></w:hyperlink></w:p><w:p><w:pPr/><w:r><w:rPr/><w:t xml:space="preserve">2014</w:t></w:r></w:p><w:p><w:pPr/><w:r><w:rPr/><w:t xml:space="preserve">Ouvrages</w:t></w:r></w:p><w:p><w:pPr/><w:hyperlink r:id="rId110" w:history="1"><w:r><w:rPr><w:color w:val="#410a8c"/><w:u w:val="single"/></w:rPr><w:t xml:space="preserve">hal-03789170v1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Book Practices & Textual Itineraries 1 (2011): Tracing the Contours of Literary Works. Gen. Eds. Nathalie Collé and Monica Latham. Dirs. Nathalie Collé-Bak, Monica Latham and David Ten Eyck. Nancy: Presses Universitaires de Nancy</w:t></w:r></w:hyperlink></w:p><w:p><w:pPr/><w:hyperlink r:id="rId19" w:history="1"><w:r><w:rPr><w:color w:val="#410a8c"/><w:u w:val="single"/></w:rPr><w:t xml:space="preserve">Monica Latham</w:t></w:r></w:hyperlink><w:r><w:rPr/><w:t xml:space="preserve">,</w:t></w:r><w:hyperlink r:id="rId12" w:history="1"><w:r><w:rPr><w:color w:val="#410a8c"/><w:u w:val="single"/></w:rPr><w:t xml:space="preserve">Nathalie Collé</w:t></w:r></w:hyperlink><w:r><w:rPr/><w:t xml:space="preserve">,</w:t></w:r><w:hyperlink r:id="rId73" w:history="1"><w:r><w:rPr><w:color w:val="#410a8c"/><w:u w:val="single"/></w:rPr><w:t xml:space="preserve">David Ten Eyck</w:t></w:r></w:hyperlink></w:p><w:p><w:pPr/><w:r><w:rPr/><w:t xml:space="preserve">2011</w:t></w:r></w:p><w:p><w:pPr/><w:r><w:rPr/><w:t xml:space="preserve">Ouvrages</w:t></w:r></w:p><w:p><w:pPr/><w:hyperlink r:id="rId111" w:history="1"><w:r><w:rPr><w:color w:val="#410a8c"/><w:u w:val="single"/></w:rPr><w:t xml:space="preserve">hal-03789179v1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Tracing the Contours of Literary Works</w:t></w:r></w:hyperlink></w:p><w:p><w:pPr/><w:hyperlink r:id="rId12" w:history="1"><w:r><w:rPr><w:color w:val="#410a8c"/><w:u w:val="single"/></w:rPr><w:t xml:space="preserve">Nathalie Collé</w:t></w:r></w:hyperlink><w:r><w:rPr/><w:t xml:space="preserve">,</w:t></w:r><w:hyperlink r:id="rId19" w:history="1"><w:r><w:rPr><w:color w:val="#410a8c"/><w:u w:val="single"/></w:rPr><w:t xml:space="preserve">Monica Latham</w:t></w:r></w:hyperlink><w:r><w:rPr/><w:t xml:space="preserve">,</w:t></w:r><w:hyperlink r:id="rId73" w:history="1"><w:r><w:rPr><w:color w:val="#410a8c"/><w:u w:val="single"/></w:rPr><w:t xml:space="preserve">David Ten Eyck</w:t></w:r></w:hyperlink></w:p><w:p><w:pPr/><w:r><w:rPr/><w:t xml:space="preserve">Presses Universitaires de Nancy. Regards croisés sur le monde anglophone, Book Practices &amp; Textual Itineraries (1), 212 pp., 2011, John S. Bak, 978-2-8143-0076-7</w:t></w:r></w:p><w:p><w:pPr/><w:r><w:rPr/><w:t xml:space="preserve">Ouvrages</w:t></w:r></w:p><w:p><w:pPr/><w:hyperlink r:id="rId112" w:history="1"><w:r><w:rPr><w:color w:val="#410a8c"/><w:u w:val="single"/></w:rPr><w:t xml:space="preserve">hal-02934653v1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Vies du livre, passées, présentes et à venir / The Lives of the Book, Past, Present and to Come</w:t></w:r></w:hyperlink></w:p><w:p><w:pPr/><w:hyperlink r:id="rId12" w:history="1"><w:r><w:rPr><w:color w:val="#410a8c"/><w:u w:val="single"/></w:rPr><w:t xml:space="preserve">Nathalie Collé</w:t></w:r></w:hyperlink><w:r><w:rPr/><w:t xml:space="preserve">,</w:t></w:r><w:hyperlink r:id="rId19" w:history="1"><w:r><w:rPr><w:color w:val="#410a8c"/><w:u w:val="single"/></w:rPr><w:t xml:space="preserve">Monica Latham</w:t></w:r></w:hyperlink><w:r><w:rPr/><w:t xml:space="preserve">,</w:t></w:r><w:hyperlink r:id="rId73" w:history="1"><w:r><w:rPr><w:color w:val="#410a8c"/><w:u w:val="single"/></w:rPr><w:t xml:space="preserve">David Ten Eyck</w:t></w:r></w:hyperlink></w:p><w:p><w:pPr/><w:r><w:rPr/><w:t xml:space="preserve">Presses Universitaires de Nancy. 316 pp., 2010, John S. Bak</w:t></w:r></w:p><w:p><w:pPr/><w:r><w:rPr/><w:t xml:space="preserve">Ouvrages</w:t></w:r></w:p><w:p><w:pPr/><w:hyperlink r:id="rId113" w:history="1"><w:r><w:rPr><w:color w:val="#410a8c"/><w:u w:val="single"/></w:rPr><w:t xml:space="preserve">hal-02934901v1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Left Out, Texts and Ur-Texts</w:t></w:r></w:hyperlink></w:p><w:p><w:pPr/><w:hyperlink r:id="rId12" w:history="1"><w:r><w:rPr><w:color w:val="#410a8c"/><w:u w:val="single"/></w:rPr><w:t xml:space="preserve">Nathalie Collé</w:t></w:r></w:hyperlink><w:r><w:rPr/><w:t xml:space="preserve">,</w:t></w:r><w:hyperlink r:id="rId19" w:history="1"><w:r><w:rPr><w:color w:val="#410a8c"/><w:u w:val="single"/></w:rPr><w:t xml:space="preserve">Monica Latham</w:t></w:r></w:hyperlink><w:r><w:rPr/><w:t xml:space="preserve">,</w:t></w:r><w:hyperlink r:id="rId73" w:history="1"><w:r><w:rPr><w:color w:val="#410a8c"/><w:u w:val="single"/></w:rPr><w:t xml:space="preserve">David Ten Eyck</w:t></w:r></w:hyperlink></w:p><w:p><w:pPr/><w:hyperlink r:id="rId83" w:history="1"><w:r><w:rPr><w:color w:val="#410a8c"/><w:u w:val="single"/></w:rPr><w:t xml:space="preserve">Presses universitaires de Nancy</w:t></w:r></w:hyperlink><w:r><w:rPr/><w:t xml:space="preserve">, pp.295, 2009, Regards croisés sur le monde anglophone, 978-2-86480-972-2</w:t></w:r></w:p><w:p><w:pPr/><w:r><w:rPr/><w:t xml:space="preserve">Ouvrages</w:t></w:r></w:p><w:p><w:pPr/><w:hyperlink r:id="rId114" w:history="1"><w:r><w:rPr><w:color w:val="#410a8c"/><w:u w:val="single"/></w:rPr><w:t xml:space="preserve">hal-02934918v1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Left Out: Texts and Ur-texts. Eds. Nathalie Collé-Bak, Monica Latham and David Ten Eyck. Nancy: Presses Universitaires de Nancy</w:t></w:r></w:hyperlink></w:p><w:p><w:pPr/><w:hyperlink r:id="rId19" w:history="1"><w:r><w:rPr><w:color w:val="#410a8c"/><w:u w:val="single"/></w:rPr><w:t xml:space="preserve">Monica Latham</w:t></w:r></w:hyperlink><w:r><w:rPr/><w:t xml:space="preserve">,</w:t></w:r><w:hyperlink r:id="rId12" w:history="1"><w:r><w:rPr><w:color w:val="#410a8c"/><w:u w:val="single"/></w:rPr><w:t xml:space="preserve">Nathalie Collé</w:t></w:r></w:hyperlink><w:r><w:rPr/><w:t xml:space="preserve">,</w:t></w:r><w:hyperlink r:id="rId73" w:history="1"><w:r><w:rPr><w:color w:val="#410a8c"/><w:u w:val="single"/></w:rPr><w:t xml:space="preserve">David Ten Eyck</w:t></w:r></w:hyperlink></w:p><w:p><w:pPr/><w:r><w:rPr/><w:t xml:space="preserve">2009</w:t></w:r></w:p><w:p><w:pPr/><w:r><w:rPr/><w:t xml:space="preserve">Ouvrages</w:t></w:r></w:p><w:p><w:pPr/><w:hyperlink r:id="rId115" w:history="1"><w:r><w:rPr><w:color w:val="#410a8c"/><w:u w:val="single"/></w:rPr><w:t xml:space="preserve">hal-03789194v1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1916, la Grande-Bretagne en guerre</w:t></w:r></w:hyperlink></w:p><w:p><w:pPr/><w:hyperlink r:id="rId12" w:history="1"><w:r><w:rPr><w:color w:val="#410a8c"/><w:u w:val="single"/></w:rPr><w:t xml:space="preserve">Nathalie Collé</w:t></w:r></w:hyperlink><w:r><w:rPr/><w:t xml:space="preserve">,</w:t></w:r><w:hyperlink r:id="rId86" w:history="1"><w:r><w:rPr><w:color w:val="#410a8c"/><w:u w:val="single"/></w:rPr><w:t xml:space="preserve">Henry Daniels</w:t></w:r></w:hyperlink></w:p><w:p><w:pPr/><w:r><w:rPr/><w:t xml:space="preserve">Presses Universitaires de Nancy. 412 pp., 2007, Regards croisés sur le monde anglophone, Colette Stévanovitch, 978-2-86480-749-0</w:t></w:r></w:p><w:p><w:pPr/><w:r><w:rPr/><w:t xml:space="preserve">Ouvrages</w:t></w:r></w:p><w:p><w:pPr/><w:hyperlink r:id="rId116" w:history="1"><w:r><w:rPr><w:color w:val="#410a8c"/><w:u w:val="single"/></w:rPr><w:t xml:space="preserve">hal-02934752v1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Combler la faille entre le texte et l’image dans le livre illustré : le cas des « métamorphoses, ou transformations d’images »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Polysèmes</w:t></w:r><w:r><w:rPr/><w:t xml:space="preserve">, 2023, 30, </w:t></w:r><w:hyperlink r:id="rId118" w:history="1"><w:r><w:rPr><w:color w:val="#410a8c"/><w:u w:val="single"/></w:rPr><w:t xml:space="preserve">⟨10.4000/polysemes.11628⟩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hal-04704856v1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Extra-illustrating the road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Journal of Illustration</w:t></w:r><w:r><w:rPr/><w:t xml:space="preserve">, 2021, Extra-Illustration in Non-Traditional Contexts: Charting New Avenues for Research in Illustration Studies, 8 (2), pp.187-219. </w:t></w:r><w:hyperlink r:id="rId120" w:history="1"><w:r><w:rPr><w:color w:val="#410a8c"/><w:u w:val="single"/></w:rPr><w:t xml:space="preserve">⟨10.1386/jill_00044_1⟩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hal-03521100v1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Oxford History of Protestant Dissenting Traditions, Volume II: The Long Eighteenth Century c.1689–c.1828. Andrew C. THOMPSON ed.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XVII-XVIII Revue de la Société d'études anglo-américaines des XVIIe et XVIIIe siècles </w:t></w:r><w:r><w:rPr/><w:t xml:space="preserve">, 2019, </w:t></w:r><w:hyperlink r:id="rId122" w:history="1"><w:r><w:rPr><w:color w:val="#410a8c"/><w:u w:val="single"/></w:rPr><w:t xml:space="preserve">⟨10.4000/1718.3984⟩</w:t></w:r></w:hyperlink></w:p><w:p><w:pPr/><w:r><w:rPr/><w:t xml:space="preserve">Article dans une revue</w:t></w:r><w:r><w:rPr/><w:t xml:space="preserve"> (compte-rendu de lecture)</w:t></w:r></w:p><w:p><w:pPr/><w:hyperlink r:id="rId121" w:history="1"><w:r><w:rPr><w:color w:val="#410a8c"/><w:u w:val="single"/></w:rPr><w:t xml:space="preserve">hal-03181777v1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‘[W]hen thou dost anneal in glasse thy storie’: Retelling Bunyan and Rehabilitating Dissent in Windows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Bunyan Studies : A Journal of Reformation and Nonconformist Culture</w:t></w:r><w:r><w:rPr/><w:t xml:space="preserve">, 2018, pp.84-113</w:t></w:r></w:p><w:p><w:pPr/><w:r><w:rPr/><w:t xml:space="preserve">Article dans une revue</w:t></w:r></w:p><w:p><w:pPr/><w:hyperlink r:id="rId123" w:history="1"><w:r><w:rPr><w:color w:val="#410a8c"/><w:u w:val="single"/></w:rPr><w:t xml:space="preserve">hal-02140162v1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Spiritual Transfers: William Blake’s Iconographic Treatment of John Bunyan’s The Pilgrim’s Progress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Bunyan Studies : A Journal of Reformation and Nonconformist Culture</w:t></w:r><w:r><w:rPr/><w:t xml:space="preserve">, 2012, pp.32-51</w:t></w:r></w:p><w:p><w:pPr/><w:r><w:rPr/><w:t xml:space="preserve">Article dans une revue</w:t></w:r></w:p><w:p><w:pPr/><w:hyperlink r:id="rId124" w:history="1"><w:r><w:rPr><w:color w:val="#410a8c"/><w:u w:val="single"/></w:rPr><w:t xml:space="preserve">hal-02140173v1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Bunyan’s Pilgrims on Canvas, on Stage, in the Cellar, and in the Art Gallery: The History, Loss and Renaissance of the Moving Panorama of Pilgrim’s Progress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Bunyan Studies : A Journal of Reformation and Nonconformist Culture</w:t></w:r><w:r><w:rPr/><w:t xml:space="preserve">, 2011, pp.112-128</w:t></w:r></w:p><w:p><w:pPr/><w:r><w:rPr/><w:t xml:space="preserve">Article dans une revue</w:t></w:r></w:p><w:p><w:pPr/><w:hyperlink r:id="rId125" w:history="1"><w:r><w:rPr><w:color w:val="#410a8c"/><w:u w:val="single"/></w:rPr><w:t xml:space="preserve">hal-02140192v1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Spreading the Written Word through Images: The Circulation of The Pilgrim’s Progress via its Illustrations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XVII-XVIII Revue de la Société d'études anglo-américaines des XVIIe et XVIIIe siècles </w:t></w:r><w:r><w:rPr/><w:t xml:space="preserve">, 2010, La Diffusion de l'écrit / Spreading the Written Word, Hors Série (2), pp.223-246</w:t></w:r></w:p><w:p><w:pPr/><w:r><w:rPr/><w:t xml:space="preserve">Article dans une revue</w:t></w:r></w:p><w:p><w:pPr/><w:hyperlink r:id="rId126" w:history="1"><w:r><w:rPr><w:color w:val="#410a8c"/><w:u w:val="single"/></w:rPr><w:t xml:space="preserve">hal-02140201v1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D’un siècle à l’autre: variances et constantes des images dans les éditions illustrées de The Pilgrim’s Progress de John Bunyan.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Doctissimus</w:t></w:r><w:r><w:rPr/><w:t xml:space="preserve">, 2001, Bulletin de l’Association des Doctorants en Lettres et Sciences Sociales, Université de Bretagne Occidentale, pp.31-49</w:t></w:r></w:p><w:p><w:pPr/><w:r><w:rPr/><w:t xml:space="preserve">Article dans une revue</w:t></w:r></w:p><w:p><w:pPr/><w:hyperlink r:id="rId127" w:history="1"><w:r><w:rPr><w:color w:val="#410a8c"/><w:u w:val="single"/></w:rPr><w:t xml:space="preserve">hal-02934557v1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destinée iconographique de The Pilgrim's Progress de John Bunyan du XVIIe siècle au début du XIXe siècle : répétitions, variations en chaîne et mutations</w:t></w:r></w:hyperlink></w:p><w:p><w:pPr/><w:hyperlink r:id="rId12" w:history="1"><w:r><w:rPr><w:color w:val="#410a8c"/><w:u w:val="single"/></w:rPr><w:t xml:space="preserve">Nathalie Collé</w:t></w:r></w:hyperlink><w:r><w:rPr/><w:t xml:space="preserve">,</w:t></w:r><w:hyperlink r:id="rId129" w:history="1"><w:r><w:rPr><w:color w:val="#410a8c"/><w:u w:val="single"/></w:rPr><w:t xml:space="preserve">Nathalie Collé-Bak</w:t></w:r></w:hyperlink></w:p><w:p><w:pPr/><w:r><w:rPr><w:i w:val="1"/><w:iCs w:val="1"/></w:rPr><w:t xml:space="preserve">XVII-XVIII Revue de la Société d'études anglo-américaines des XVIIe et XVIIIe siècles </w:t></w:r><w:r><w:rPr/><w:t xml:space="preserve">, 2001, 53, pp.201-232. </w:t></w:r><w:hyperlink r:id="rId130" w:history="1"><w:r><w:rPr><w:color w:val="#410a8c"/><w:u w:val="single"/></w:rPr><w:t xml:space="preserve">⟨10.3406/xvii.2001.1606⟩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hal-02934534v1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Lancement et promotion de l'ouvrage collectif l’ouvrage Global Milton and Visual Art, eds. Angelica Duran et Mario Murgia (Lanham, MD : Lexington Books, 2021), UNAM-UK, King’s College London, Londres, RU</w:t></w:r></w:hyperlink></w:p><w:p><w:pPr/><w:hyperlink r:id="rId12" w:history="1"><w:r><w:rPr><w:color w:val="#410a8c"/><w:u w:val="single"/></w:rPr><w:t xml:space="preserve">Nathalie Collé</w:t></w:r></w:hyperlink></w:p><w:p><w:pPr/><w:r><w:rPr/><w:t xml:space="preserve">[Research Report] UNAM-UK (Universidad Nacional Autonoma de Mexico, Londres). 2021</w:t></w:r></w:p><w:p><w:pPr/><w:r><w:rPr/><w:t xml:space="preserve">Rapport</w:t></w:r><w:r><w:rPr/><w:t xml:space="preserve"> (rapport de recherche)</w:t></w:r></w:p><w:p><w:pPr/><w:hyperlink r:id="rId131" w:history="1"><w:r><w:rPr><w:color w:val="#410a8c"/><w:u w:val="single"/></w:rPr><w:t xml:space="preserve">hal-03473080v1</w:t></w:r></w:hyperlink></w:p></w:tc></w:tr></w:tbl><w:p><w:pPr><w:spacing w:before="200"/></w:pPr></w:p><w:p><w:pPr><w:pStyle w:val="Heading2"/></w:pPr><w:r><w:rPr><w:color w:val="1e198e"/><w:b w:val="1"/><w:bCs w:val="1"/></w:rPr><w:t xml:space="preserve">HDR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L'illustration littéraire, entre histoire du livre et cultures visuelle et matérielle</w:t></w:r></w:hyperlink></w:p><w:p><w:pPr/><w:hyperlink r:id="rId12" w:history="1"><w:r><w:rPr><w:color w:val="#410a8c"/><w:u w:val="single"/></w:rPr><w:t xml:space="preserve">Nathalie Collé</w:t></w:r></w:hyperlink></w:p><w:p><w:pPr/><w:r><w:rPr/><w:t xml:space="preserve">Littératures. Université de Poitiers, 2021</w:t></w:r></w:p><w:p><w:pPr/><w:r><w:rPr/><w:t xml:space="preserve">HDR</w:t></w:r></w:p><w:p><w:pPr/><w:hyperlink r:id="rId132" w:history="1"><w:r><w:rPr><w:color w:val="#410a8c"/><w:u w:val="single"/></w:rPr><w:t xml:space="preserve">tel-03473063v1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L'illustration littéraire, entre histoire du livre et cultures visuelle et matérielle.</w:t></w:r></w:hyperlink></w:p><w:p><w:pPr/><w:hyperlink r:id="rId134" w:history="1"><w:r><w:rPr><w:color w:val="#410a8c"/><w:u w:val="single"/></w:rPr><w:t xml:space="preserve">Liliane Louvel</w:t></w:r></w:hyperlink><w:r><w:rPr/><w:t xml:space="preserve">,</w:t></w:r><w:hyperlink r:id="rId12" w:history="1"><w:r><w:rPr><w:color w:val="#410a8c"/><w:u w:val="single"/></w:rPr><w:t xml:space="preserve">Nathalie Collé</w:t></w:r></w:hyperlink></w:p><w:p><w:pPr/><w:r><w:rPr/><w:t xml:space="preserve">Sciences de l'Homme et Société. Université de Poitiers MSHS/ED, 2021</w:t></w:r></w:p><w:p><w:pPr/><w:r><w:rPr/><w:t xml:space="preserve">HDR</w:t></w:r></w:p><w:p><w:pPr/><w:hyperlink r:id="rId133" w:history="1"><w:r><w:rPr><w:color w:val="#410a8c"/><w:u w:val="single"/></w:rPr><w:t xml:space="preserve">tel-05458490v1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Introduction. The Pilgrim's Progress. By John Bunyan. With Watercolour Illustrations by William Blake</w:t></w:r></w:hyperlink></w:p><w:p><w:pPr/><w:hyperlink r:id="rId12" w:history="1"><w:r><w:rPr><w:color w:val="#410a8c"/><w:u w:val="single"/></w:rPr><w:t xml:space="preserve">Nathalie Collé</w:t></w:r></w:hyperlink></w:p><w:p><w:pPr/><w:r><w:rPr/><w:t xml:space="preserve">2020, pp.xi-xx</w:t></w:r></w:p><w:p><w:pPr/><w:r><w:rPr/><w:t xml:space="preserve">Autre publication scientifique</w:t></w:r></w:p><w:p><w:pPr/><w:hyperlink r:id="rId135" w:history="1"><w:r><w:rPr><w:color w:val="#410a8c"/><w:u w:val="single"/></w:rPr><w:t xml:space="preserve">hal-02934602v1</w:t></w:r></w:hyperlink></w:p></w:tc></w:tr></w:tbl><w:sectPr><w:footerReference w:type="default" r:id="rId1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2E8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colle" TargetMode="External"/><Relationship Id="rId9" Type="http://schemas.openxmlformats.org/officeDocument/2006/relationships/hyperlink" Target="https://orcid.org/0000-0003-4484-2640" TargetMode="External"/><Relationship Id="rId10" Type="http://schemas.openxmlformats.org/officeDocument/2006/relationships/hyperlink" Target="https://www.idref.fr/069797161" TargetMode="External"/><Relationship Id="rId11" Type="http://schemas.openxmlformats.org/officeDocument/2006/relationships/hyperlink" Target="https://hal.science/hal-05387141v1" TargetMode="External"/><Relationship Id="rId12" Type="http://schemas.openxmlformats.org/officeDocument/2006/relationships/hyperlink" Target="https://hal.science/search/index/?q=*&amp;authFullName_s=Nathalie Coll&#233;" TargetMode="External"/><Relationship Id="rId13" Type="http://schemas.openxmlformats.org/officeDocument/2006/relationships/hyperlink" Target="https://hal.science/hal-05387131v1" TargetMode="External"/><Relationship Id="rId14" Type="http://schemas.openxmlformats.org/officeDocument/2006/relationships/hyperlink" Target="https://hal.science/hal-05387117v1" TargetMode="External"/><Relationship Id="rId15" Type="http://schemas.openxmlformats.org/officeDocument/2006/relationships/hyperlink" Target="https://hal.univ-lorraine.fr/hal-04704877v1" TargetMode="External"/><Relationship Id="rId16" Type="http://schemas.openxmlformats.org/officeDocument/2006/relationships/hyperlink" Target="https://hal.univ-lorraine.fr/hal-04704884v1" TargetMode="External"/><Relationship Id="rId17" Type="http://schemas.openxmlformats.org/officeDocument/2006/relationships/hyperlink" Target="https://hal.univ-lorraine.fr/hal-04704881v1" TargetMode="External"/><Relationship Id="rId18" Type="http://schemas.openxmlformats.org/officeDocument/2006/relationships/hyperlink" Target="https://hal.univ-lorraine.fr/hal-04580432v1" TargetMode="External"/><Relationship Id="rId19" Type="http://schemas.openxmlformats.org/officeDocument/2006/relationships/hyperlink" Target="https://hal.science/search/index/?q=*&amp;authFullName_s=Monica Latham" TargetMode="External"/><Relationship Id="rId20" Type="http://schemas.openxmlformats.org/officeDocument/2006/relationships/hyperlink" Target="https://hal.science/search/index/?q=*&amp;authFullName_s=Doriane Nemes" TargetMode="External"/><Relationship Id="rId21" Type="http://schemas.openxmlformats.org/officeDocument/2006/relationships/hyperlink" Target="https://hal.science/search/index/?q=*&amp;authFullName_s=Matthew Smith" TargetMode="External"/><Relationship Id="rId22" Type="http://schemas.openxmlformats.org/officeDocument/2006/relationships/hyperlink" Target="https://hal.univ-lorraine.fr/hal-04704867v1" TargetMode="External"/><Relationship Id="rId23" Type="http://schemas.openxmlformats.org/officeDocument/2006/relationships/hyperlink" Target="https://hal.univ-lorraine.fr/hal-04704868v1" TargetMode="External"/><Relationship Id="rId24" Type="http://schemas.openxmlformats.org/officeDocument/2006/relationships/hyperlink" Target="https://hal.univ-lorraine.fr/hal-04704878v1" TargetMode="External"/><Relationship Id="rId25" Type="http://schemas.openxmlformats.org/officeDocument/2006/relationships/hyperlink" Target="https://hal.univ-lorraine.fr/hal-04704882v1" TargetMode="External"/><Relationship Id="rId26" Type="http://schemas.openxmlformats.org/officeDocument/2006/relationships/hyperlink" Target="https://hal.univ-lorraine.fr/hal-04704879v1" TargetMode="External"/><Relationship Id="rId27" Type="http://schemas.openxmlformats.org/officeDocument/2006/relationships/hyperlink" Target="https://hal.univ-lorraine.fr/hal-04704873v1" TargetMode="External"/><Relationship Id="rId28" Type="http://schemas.openxmlformats.org/officeDocument/2006/relationships/hyperlink" Target="https://hal.univ-lorraine.fr/hal-04704887v1" TargetMode="External"/><Relationship Id="rId29" Type="http://schemas.openxmlformats.org/officeDocument/2006/relationships/hyperlink" Target="https://hal.univ-lorraine.fr/hal-04704875v1" TargetMode="External"/><Relationship Id="rId30" Type="http://schemas.openxmlformats.org/officeDocument/2006/relationships/hyperlink" Target="https://hal.univ-lorraine.fr/hal-04704883v1" TargetMode="External"/><Relationship Id="rId31" Type="http://schemas.openxmlformats.org/officeDocument/2006/relationships/hyperlink" Target="https://hal.univ-lorraine.fr/hal-03175783v1" TargetMode="External"/><Relationship Id="rId32" Type="http://schemas.openxmlformats.org/officeDocument/2006/relationships/hyperlink" Target="https://hal.univ-lorraine.fr/hal-02941319v1" TargetMode="External"/><Relationship Id="rId33" Type="http://schemas.openxmlformats.org/officeDocument/2006/relationships/hyperlink" Target="https://hal.univ-lorraine.fr/hal-02941292v1" TargetMode="External"/><Relationship Id="rId34" Type="http://schemas.openxmlformats.org/officeDocument/2006/relationships/hyperlink" Target="https://hal.univ-lorraine.fr/hal-02935144v1" TargetMode="External"/><Relationship Id="rId35" Type="http://schemas.openxmlformats.org/officeDocument/2006/relationships/hyperlink" Target="https://hal.univ-lorraine.fr/hal-02941294v1" TargetMode="External"/><Relationship Id="rId36" Type="http://schemas.openxmlformats.org/officeDocument/2006/relationships/hyperlink" Target="https://hal.univ-lorraine.fr/hal-02941309v1" TargetMode="External"/><Relationship Id="rId37" Type="http://schemas.openxmlformats.org/officeDocument/2006/relationships/hyperlink" Target="https://hal.univ-lorraine.fr/hal-02955318v1" TargetMode="External"/><Relationship Id="rId38" Type="http://schemas.openxmlformats.org/officeDocument/2006/relationships/hyperlink" Target="https://hal.univ-lorraine.fr/hal-02941321v1" TargetMode="External"/><Relationship Id="rId39" Type="http://schemas.openxmlformats.org/officeDocument/2006/relationships/hyperlink" Target="https://hal.univ-lorraine.fr/hal-02941299v1" TargetMode="External"/><Relationship Id="rId40" Type="http://schemas.openxmlformats.org/officeDocument/2006/relationships/hyperlink" Target="https://hal.univ-lorraine.fr/hal-02935149v1" TargetMode="External"/><Relationship Id="rId41" Type="http://schemas.openxmlformats.org/officeDocument/2006/relationships/hyperlink" Target="https://hal.univ-lorraine.fr/hal-02941304v1" TargetMode="External"/><Relationship Id="rId42" Type="http://schemas.openxmlformats.org/officeDocument/2006/relationships/hyperlink" Target="https://hal.univ-lorraine.fr/hal-02941312v1" TargetMode="External"/><Relationship Id="rId43" Type="http://schemas.openxmlformats.org/officeDocument/2006/relationships/hyperlink" Target="https://hal.univ-lorraine.fr/hal-02941310v1" TargetMode="External"/><Relationship Id="rId44" Type="http://schemas.openxmlformats.org/officeDocument/2006/relationships/hyperlink" Target="https://hal.univ-lorraine.fr/hal-02941307v1" TargetMode="External"/><Relationship Id="rId45" Type="http://schemas.openxmlformats.org/officeDocument/2006/relationships/hyperlink" Target="https://hal.univ-lorraine.fr/hal-02935158v1" TargetMode="External"/><Relationship Id="rId46" Type="http://schemas.openxmlformats.org/officeDocument/2006/relationships/hyperlink" Target="https://hal.univ-lorraine.fr/hal-02935165v1" TargetMode="External"/><Relationship Id="rId47" Type="http://schemas.openxmlformats.org/officeDocument/2006/relationships/hyperlink" Target="https://hal.science/hal-05144141v1" TargetMode="External"/><Relationship Id="rId48" Type="http://schemas.openxmlformats.org/officeDocument/2006/relationships/hyperlink" Target="https://hal.science/search/index/?q=*&amp;authFullName_s=Sophie Aymes-Stokes" TargetMode="External"/><Relationship Id="rId49" Type="http://schemas.openxmlformats.org/officeDocument/2006/relationships/hyperlink" Target="https://hal.science/search/index/?q=*&amp;authFullName_s=Xavier Giudicelli" TargetMode="External"/><Relationship Id="rId50" Type="http://schemas.openxmlformats.org/officeDocument/2006/relationships/hyperlink" Target="https://dx.doi.org/10.4000/149v3" TargetMode="External"/><Relationship Id="rId51" Type="http://schemas.openxmlformats.org/officeDocument/2006/relationships/hyperlink" Target="https://hal.science/hal-05385357v1" TargetMode="External"/><Relationship Id="rId52" Type="http://schemas.openxmlformats.org/officeDocument/2006/relationships/hyperlink" Target="https://hal.science/search/index/?q=*&amp;authFullName_s=Angelica Duran" TargetMode="External"/><Relationship Id="rId53" Type="http://schemas.openxmlformats.org/officeDocument/2006/relationships/hyperlink" Target="https://hal.science/search/index/?q=*&amp;authFullName_s=Katherine Calloway" TargetMode="External"/><Relationship Id="rId54" Type="http://schemas.openxmlformats.org/officeDocument/2006/relationships/hyperlink" Target="https://dx.doi.org/10.5040/9781978747869" TargetMode="External"/><Relationship Id="rId55" Type="http://schemas.openxmlformats.org/officeDocument/2006/relationships/hyperlink" Target="https://hal.univ-lorraine.fr/hal-04704855v1" TargetMode="External"/><Relationship Id="rId56" Type="http://schemas.openxmlformats.org/officeDocument/2006/relationships/hyperlink" Target="https://dx.doi.org/10.1515/9781399506632-026" TargetMode="External"/><Relationship Id="rId57" Type="http://schemas.openxmlformats.org/officeDocument/2006/relationships/hyperlink" Target="https://hal.univ-lorraine.fr/hal-04704853v1" TargetMode="External"/><Relationship Id="rId58" Type="http://schemas.openxmlformats.org/officeDocument/2006/relationships/hyperlink" Target="https://dx.doi.org/10.1007/978-3-031-32134-4_3" TargetMode="External"/><Relationship Id="rId59" Type="http://schemas.openxmlformats.org/officeDocument/2006/relationships/hyperlink" Target="https://hal.univ-lorraine.fr/hal-03175781v1" TargetMode="External"/><Relationship Id="rId60" Type="http://schemas.openxmlformats.org/officeDocument/2006/relationships/hyperlink" Target="https://hal.univ-lorraine.fr/hal-02934874v1" TargetMode="External"/><Relationship Id="rId61" Type="http://schemas.openxmlformats.org/officeDocument/2006/relationships/hyperlink" Target="https://hal.science/search/index/?q=*&amp;authFullName_s=Maxime Leroy" TargetMode="External"/><Relationship Id="rId62" Type="http://schemas.openxmlformats.org/officeDocument/2006/relationships/hyperlink" Target="https://hal.science/hal-03318778v1" TargetMode="External"/><Relationship Id="rId63" Type="http://schemas.openxmlformats.org/officeDocument/2006/relationships/hyperlink" Target="https://hal.science/search/index/?q=*&amp;authFullName_s=Brigitte Friant-Kessler" TargetMode="External"/><Relationship Id="rId64" Type="http://schemas.openxmlformats.org/officeDocument/2006/relationships/hyperlink" Target="http://pun.giantchair.com/livre/?GCOI=28648100229430" TargetMode="External"/><Relationship Id="rId65" Type="http://schemas.openxmlformats.org/officeDocument/2006/relationships/hyperlink" Target="https://hal.univ-lorraine.fr/hal-02934795v1" TargetMode="External"/><Relationship Id="rId66" Type="http://schemas.openxmlformats.org/officeDocument/2006/relationships/hyperlink" Target="https://hal.science/search/index/?q=*&amp;authFullName_s=Anne-Elisabeth Spica" TargetMode="External"/><Relationship Id="rId67" Type="http://schemas.openxmlformats.org/officeDocument/2006/relationships/hyperlink" Target="https://hal.science/search/index/?q=*&amp;authFullName_s=Nicolas Brucker" TargetMode="External"/><Relationship Id="rId68" Type="http://schemas.openxmlformats.org/officeDocument/2006/relationships/hyperlink" Target="https://hal.univ-lorraine.fr/hal-02140165v1" TargetMode="External"/><Relationship Id="rId69" Type="http://schemas.openxmlformats.org/officeDocument/2006/relationships/hyperlink" Target="https://hal.science/hal-01956268v1" TargetMode="External"/><Relationship Id="rId70" Type="http://schemas.openxmlformats.org/officeDocument/2006/relationships/hyperlink" Target="https://shs.hal.science/halshs-02934846v1" TargetMode="External"/><Relationship Id="rId71" Type="http://schemas.openxmlformats.org/officeDocument/2006/relationships/hyperlink" Target="https://hal.univ-lorraine.fr/hal-01523973v1" TargetMode="External"/><Relationship Id="rId72" Type="http://schemas.openxmlformats.org/officeDocument/2006/relationships/hyperlink" Target="https://hal.univ-lorraine.fr/hal-01523972v1" TargetMode="External"/><Relationship Id="rId73" Type="http://schemas.openxmlformats.org/officeDocument/2006/relationships/hyperlink" Target="https://hal.science/search/index/?q=*&amp;authFullName_s=David Ten Eyck" TargetMode="External"/><Relationship Id="rId74" Type="http://schemas.openxmlformats.org/officeDocument/2006/relationships/hyperlink" Target="https://hal.univ-lorraine.fr/hal-01523864v1" TargetMode="External"/><Relationship Id="rId75" Type="http://schemas.openxmlformats.org/officeDocument/2006/relationships/hyperlink" Target="https://hal.univ-lorraine.fr/hal-01523531v1" TargetMode="External"/><Relationship Id="rId76" Type="http://schemas.openxmlformats.org/officeDocument/2006/relationships/hyperlink" Target="https://hal.univ-lorraine.fr/hal-01523577v1" TargetMode="External"/><Relationship Id="rId77" Type="http://schemas.openxmlformats.org/officeDocument/2006/relationships/hyperlink" Target="https://hal.univ-lorraine.fr/hal-02934583v1" TargetMode="External"/><Relationship Id="rId78" Type="http://schemas.openxmlformats.org/officeDocument/2006/relationships/hyperlink" Target="https://hal.univ-lorraine.fr/hal-02934573v1" TargetMode="External"/><Relationship Id="rId79" Type="http://schemas.openxmlformats.org/officeDocument/2006/relationships/hyperlink" Target="https://hal.univ-lorraine.fr/hal-02140197v1" TargetMode="External"/><Relationship Id="rId80" Type="http://schemas.openxmlformats.org/officeDocument/2006/relationships/hyperlink" Target="https://hal.univ-lorraine.fr/hal-02934739v1" TargetMode="External"/><Relationship Id="rId81" Type="http://schemas.openxmlformats.org/officeDocument/2006/relationships/hyperlink" Target="https://hal.univ-lorraine.fr/hal-02140204v1" TargetMode="External"/><Relationship Id="rId82" Type="http://schemas.openxmlformats.org/officeDocument/2006/relationships/hyperlink" Target="https://hal.univ-lorraine.fr/hal-02140206v1" TargetMode="External"/><Relationship Id="rId83" Type="http://schemas.openxmlformats.org/officeDocument/2006/relationships/hyperlink" Target="http://pun.giantchair.com/livre/?GCOI=28648100398870" TargetMode="External"/><Relationship Id="rId84" Type="http://schemas.openxmlformats.org/officeDocument/2006/relationships/hyperlink" Target="https://hal.univ-lorraine.fr/hal-02934912v1" TargetMode="External"/><Relationship Id="rId85" Type="http://schemas.openxmlformats.org/officeDocument/2006/relationships/hyperlink" Target="https://hal.univ-lorraine.fr/hal-02934627v1" TargetMode="External"/><Relationship Id="rId86" Type="http://schemas.openxmlformats.org/officeDocument/2006/relationships/hyperlink" Target="https://hal.science/search/index/?q=*&amp;authFullName_s=Henry Daniels" TargetMode="External"/><Relationship Id="rId87" Type="http://schemas.openxmlformats.org/officeDocument/2006/relationships/hyperlink" Target="https://hal.univ-lorraine.fr/hal-02140210v1" TargetMode="External"/><Relationship Id="rId88" Type="http://schemas.openxmlformats.org/officeDocument/2006/relationships/hyperlink" Target="https://hal.univ-lorraine.fr/hal-02934564v1" TargetMode="External"/><Relationship Id="rId89" Type="http://schemas.openxmlformats.org/officeDocument/2006/relationships/hyperlink" Target="https://hal.univ-lorraine.fr/hal-04580162v1" TargetMode="External"/><Relationship Id="rId90" Type="http://schemas.openxmlformats.org/officeDocument/2006/relationships/hyperlink" Target="https://hal.science/search/index/?q=*&amp;authFullName_s=Vanessa Boullet" TargetMode="External"/><Relationship Id="rId91" Type="http://schemas.openxmlformats.org/officeDocument/2006/relationships/hyperlink" Target="https://hal.science/search/index/?q=*&amp;authFullName_s=Pauline Schwaller" TargetMode="External"/><Relationship Id="rId92" Type="http://schemas.openxmlformats.org/officeDocument/2006/relationships/hyperlink" Target="https://hal.univ-lorraine.fr/hal-03521105v1" TargetMode="External"/><Relationship Id="rId93" Type="http://schemas.openxmlformats.org/officeDocument/2006/relationships/hyperlink" Target="https://hal.univ-lorraine.fr/hal-02934868v1" TargetMode="External"/><Relationship Id="rId94" Type="http://schemas.openxmlformats.org/officeDocument/2006/relationships/hyperlink" Target="https://hal.univ-lorraine.fr/hal-02934709v1" TargetMode="External"/><Relationship Id="rId95" Type="http://schemas.openxmlformats.org/officeDocument/2006/relationships/hyperlink" Target="https://hal.science/search/index/?q=*&amp;authFullName_s=Catherine Chauvin" TargetMode="External"/><Relationship Id="rId96" Type="http://schemas.openxmlformats.org/officeDocument/2006/relationships/hyperlink" Target="https://hal.science/search/index/?q=*&amp;authFullName_s=C&#233;line Sabiron" TargetMode="External"/><Relationship Id="rId97" Type="http://schemas.openxmlformats.org/officeDocument/2006/relationships/hyperlink" Target="https://hal.univ-lorraine.fr/hal-02934859v1" TargetMode="External"/><Relationship Id="rId98" Type="http://schemas.openxmlformats.org/officeDocument/2006/relationships/hyperlink" Target="https://hal.univ-lorraine.fr/hal-02298363v1" TargetMode="External"/><Relationship Id="rId99" Type="http://schemas.openxmlformats.org/officeDocument/2006/relationships/hyperlink" Target="https://hal.science/search/index/?q=*&amp;authFullName_s=Pierre Degott" TargetMode="External"/><Relationship Id="rId100" Type="http://schemas.openxmlformats.org/officeDocument/2006/relationships/hyperlink" Target="https://hal.univ-lorraine.fr/hal-02934730v1" TargetMode="External"/><Relationship Id="rId101" Type="http://schemas.openxmlformats.org/officeDocument/2006/relationships/hyperlink" Target="https://hal.science/search/index/?q=*&amp;authFullName_s=Claire Mckeown" TargetMode="External"/><Relationship Id="rId102" Type="http://schemas.openxmlformats.org/officeDocument/2006/relationships/hyperlink" Target="https://hal.science/search/index/?q=*&amp;authFullName_s=Barbara Schmidt" TargetMode="External"/><Relationship Id="rId103" Type="http://schemas.openxmlformats.org/officeDocument/2006/relationships/hyperlink" Target="https://shs.hal.science/halshs-01503187v1" TargetMode="External"/><Relationship Id="rId104" Type="http://schemas.openxmlformats.org/officeDocument/2006/relationships/hyperlink" Target="https://hal.science/search/index/?q=*&amp;authFullName_s=Aymes-Stokes Sophie" TargetMode="External"/><Relationship Id="rId105" Type="http://schemas.openxmlformats.org/officeDocument/2006/relationships/hyperlink" Target="https://hal.univ-lorraine.fr/hal-01523962v1" TargetMode="External"/><Relationship Id="rId106" Type="http://schemas.openxmlformats.org/officeDocument/2006/relationships/hyperlink" Target="https://hal.univ-lorraine.fr/hal-01523967v1" TargetMode="External"/><Relationship Id="rId107" Type="http://schemas.openxmlformats.org/officeDocument/2006/relationships/hyperlink" Target="https://hal.univ-lorraine.fr/hal-03789140v1" TargetMode="External"/><Relationship Id="rId108" Type="http://schemas.openxmlformats.org/officeDocument/2006/relationships/hyperlink" Target="https://hal.univ-lorraine.fr/hal-03789150v1" TargetMode="External"/><Relationship Id="rId109" Type="http://schemas.openxmlformats.org/officeDocument/2006/relationships/hyperlink" Target="https://hal.univ-lorraine.fr/hal-01523843v1" TargetMode="External"/><Relationship Id="rId110" Type="http://schemas.openxmlformats.org/officeDocument/2006/relationships/hyperlink" Target="https://hal.univ-lorraine.fr/hal-03789170v1" TargetMode="External"/><Relationship Id="rId111" Type="http://schemas.openxmlformats.org/officeDocument/2006/relationships/hyperlink" Target="https://hal.univ-lorraine.fr/hal-03789179v1" TargetMode="External"/><Relationship Id="rId112" Type="http://schemas.openxmlformats.org/officeDocument/2006/relationships/hyperlink" Target="https://hal.univ-lorraine.fr/hal-02934653v1" TargetMode="External"/><Relationship Id="rId113" Type="http://schemas.openxmlformats.org/officeDocument/2006/relationships/hyperlink" Target="https://hal.univ-lorraine.fr/hal-02934901v1" TargetMode="External"/><Relationship Id="rId114" Type="http://schemas.openxmlformats.org/officeDocument/2006/relationships/hyperlink" Target="https://hal.univ-lorraine.fr/hal-02934918v1" TargetMode="External"/><Relationship Id="rId115" Type="http://schemas.openxmlformats.org/officeDocument/2006/relationships/hyperlink" Target="https://hal.univ-lorraine.fr/hal-03789194v1" TargetMode="External"/><Relationship Id="rId116" Type="http://schemas.openxmlformats.org/officeDocument/2006/relationships/hyperlink" Target="https://hal.univ-lorraine.fr/hal-02934752v1" TargetMode="External"/><Relationship Id="rId117" Type="http://schemas.openxmlformats.org/officeDocument/2006/relationships/hyperlink" Target="https://hal.univ-lorraine.fr/hal-04704856v1" TargetMode="External"/><Relationship Id="rId118" Type="http://schemas.openxmlformats.org/officeDocument/2006/relationships/hyperlink" Target="https://dx.doi.org/10.4000/polysemes.11628" TargetMode="External"/><Relationship Id="rId119" Type="http://schemas.openxmlformats.org/officeDocument/2006/relationships/hyperlink" Target="https://hal.univ-lorraine.fr/hal-03521100v1" TargetMode="External"/><Relationship Id="rId120" Type="http://schemas.openxmlformats.org/officeDocument/2006/relationships/hyperlink" Target="https://dx.doi.org/10.1386/jill_00044_1" TargetMode="External"/><Relationship Id="rId121" Type="http://schemas.openxmlformats.org/officeDocument/2006/relationships/hyperlink" Target="https://hal.univ-lorraine.fr/hal-03181777v1" TargetMode="External"/><Relationship Id="rId122" Type="http://schemas.openxmlformats.org/officeDocument/2006/relationships/hyperlink" Target="https://dx.doi.org/10.4000/1718.3984" TargetMode="External"/><Relationship Id="rId123" Type="http://schemas.openxmlformats.org/officeDocument/2006/relationships/hyperlink" Target="https://hal.univ-lorraine.fr/hal-02140162v1" TargetMode="External"/><Relationship Id="rId124" Type="http://schemas.openxmlformats.org/officeDocument/2006/relationships/hyperlink" Target="https://hal.univ-lorraine.fr/hal-02140173v1" TargetMode="External"/><Relationship Id="rId125" Type="http://schemas.openxmlformats.org/officeDocument/2006/relationships/hyperlink" Target="https://hal.univ-lorraine.fr/hal-02140192v1" TargetMode="External"/><Relationship Id="rId126" Type="http://schemas.openxmlformats.org/officeDocument/2006/relationships/hyperlink" Target="https://hal.univ-lorraine.fr/hal-02140201v1" TargetMode="External"/><Relationship Id="rId127" Type="http://schemas.openxmlformats.org/officeDocument/2006/relationships/hyperlink" Target="https://hal.univ-lorraine.fr/hal-02934557v1" TargetMode="External"/><Relationship Id="rId128" Type="http://schemas.openxmlformats.org/officeDocument/2006/relationships/hyperlink" Target="https://hal.univ-lorraine.fr/hal-02934534v1" TargetMode="External"/><Relationship Id="rId129" Type="http://schemas.openxmlformats.org/officeDocument/2006/relationships/hyperlink" Target="https://hal.science/search/index/?q=*&amp;authFullName_s=Nathalie Coll&#233;-Bak" TargetMode="External"/><Relationship Id="rId130" Type="http://schemas.openxmlformats.org/officeDocument/2006/relationships/hyperlink" Target="https://dx.doi.org/10.3406/xvii.2001.1606" TargetMode="External"/><Relationship Id="rId131" Type="http://schemas.openxmlformats.org/officeDocument/2006/relationships/hyperlink" Target="https://hal.univ-lorraine.fr/hal-03473080v1" TargetMode="External"/><Relationship Id="rId132" Type="http://schemas.openxmlformats.org/officeDocument/2006/relationships/hyperlink" Target="https://hal.univ-lorraine.fr/tel-03473063v1" TargetMode="External"/><Relationship Id="rId133" Type="http://schemas.openxmlformats.org/officeDocument/2006/relationships/hyperlink" Target="https://hal.science/tel-05458490v1" TargetMode="External"/><Relationship Id="rId134" Type="http://schemas.openxmlformats.org/officeDocument/2006/relationships/hyperlink" Target="https://hal.science/search/index/?q=*&amp;authFullName_s=Liliane Louvel" TargetMode="External"/><Relationship Id="rId135" Type="http://schemas.openxmlformats.org/officeDocument/2006/relationships/hyperlink" Target="https://hal.univ-lorraine.fr/hal-02934602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Collé</dc:title>
  <dc:description>CV</dc:description>
  <dc:subject/>
  <cp:keywords/>
  <cp:category/>
  <cp:lastModifiedBy/>
  <dcterms:created xsi:type="dcterms:W3CDTF">2026-03-16T00:08:47+01:00</dcterms:created>
  <dcterms:modified xsi:type="dcterms:W3CDTF">2026-03-16T00:08:47+01:00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