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Corceiro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nathalie-corceiro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0009-0001-0121-1913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275119408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du métier face aux crises : une approche du métier d’enseignant et de ses transformations par les œuvres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Corceiro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Broussal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2025,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compagnons du devoir : une formation où le « faire-œuvre » et les évaluations favorisent l’émancipation des apprenant·e·s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Corceiro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conscientisation : un analyseur du « faire œuvre » dans la formation des Compagnons du Devoir et du Tour de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Meurie Corceiro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Broussal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2021, 44, pp.49-67.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⟨10.4000/dse.4803⟩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faire-œuvre » au prisme de la conscientisation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Corceiro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Freire : Pour une praxis des territoires oubliés</w:t>
            </w:r>
            <w:r>
              <w:rPr/>
              <w:t xml:space="preserve">, UMR-EFTS,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au service des postures d’apprentissage émancipatrices des étudiants en soins infirmiers.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Corceiro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réseau de recherche en éducation et en formation</w:t>
            </w:r>
            <w:r>
              <w:rPr/>
              <w:t xml:space="preserve">, UMR-EFTS,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hal-04795328v1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Compagnons du Devoir : un dispositif pour former, penser, œuvrer autrement dans une société en changement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Corceiro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L’efficacité au travail</w:t>
            </w:r>
            <w:r>
              <w:rPr/>
              <w:t xml:space="preserve">, A paraître, Champ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Bertolino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Caroline-Marie Cavard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Chauffriasse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Javier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Meurie Corceiro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J-F.Marcel; D.Broussal. </w:t>
            </w:r>
            <w:r>
              <w:rPr>
                <w:i w:val="1"/>
                <w:iCs w:val="1"/>
              </w:rPr>
              <w:t xml:space="preserve">Je pars en thèse. Conseils épistolaires aux doctorants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Cépadués</w:t>
              </w:r>
            </w:hyperlink>
            <w:r>
              <w:rPr/>
              <w:t xml:space="preserve">, 2020, 9782364938564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hal-04277943v1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&amp;quot;faire-oeuvre&amp;quot; chez les Compagnons du Devoir et du Tour de France : un moment propice à l'émancipation des apprenants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Corceiro</w:t>
              </w:r>
            </w:hyperlink>
          </w:p>
          <w:p>
            <w:pPr/>
            <w:r>
              <w:rPr/>
              <w:t xml:space="preserve">Education. Université Toulouse le Mirail - Toulouse II, 2023.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2023TOU20041⟩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tel-04540336v1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9A7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corceiro" TargetMode="External"/><Relationship Id="rId8" Type="http://schemas.openxmlformats.org/officeDocument/2006/relationships/hyperlink" Target="https://orcid.org/0009-0001-0121-1913" TargetMode="External"/><Relationship Id="rId9" Type="http://schemas.openxmlformats.org/officeDocument/2006/relationships/hyperlink" Target="https://www.idref.fr/275119408" TargetMode="External"/><Relationship Id="rId10" Type="http://schemas.openxmlformats.org/officeDocument/2006/relationships/hyperlink" Target="https://hal.science/hal-05581019v1" TargetMode="External"/><Relationship Id="rId11" Type="http://schemas.openxmlformats.org/officeDocument/2006/relationships/hyperlink" Target="https://hal.science/search/index/?q=*&amp;authFullName_s=Nathalie Corceiro" TargetMode="External"/><Relationship Id="rId12" Type="http://schemas.openxmlformats.org/officeDocument/2006/relationships/hyperlink" Target="https://hal.science/search/index/?q=*&amp;authFullName_s=Dominique Broussal" TargetMode="External"/><Relationship Id="rId13" Type="http://schemas.openxmlformats.org/officeDocument/2006/relationships/hyperlink" Target="https://hal.science/hal-04795203v1" TargetMode="External"/><Relationship Id="rId14" Type="http://schemas.openxmlformats.org/officeDocument/2006/relationships/hyperlink" Target="https://hal.science/hal-03503138v1" TargetMode="External"/><Relationship Id="rId15" Type="http://schemas.openxmlformats.org/officeDocument/2006/relationships/hyperlink" Target="https://hal.science/search/index/?q=*&amp;authFullName_s=Nathalie Meurie Corceiro" TargetMode="External"/><Relationship Id="rId16" Type="http://schemas.openxmlformats.org/officeDocument/2006/relationships/hyperlink" Target="https://dx.doi.org/10.4000/dse.4803" TargetMode="External"/><Relationship Id="rId17" Type="http://schemas.openxmlformats.org/officeDocument/2006/relationships/hyperlink" Target="https://hal.science/hal-04796593v1" TargetMode="External"/><Relationship Id="rId18" Type="http://schemas.openxmlformats.org/officeDocument/2006/relationships/hyperlink" Target="https://hal.science/hal-04795328v1" TargetMode="External"/><Relationship Id="rId19" Type="http://schemas.openxmlformats.org/officeDocument/2006/relationships/hyperlink" Target="https://hal.science/hal-04796583v1" TargetMode="External"/><Relationship Id="rId20" Type="http://schemas.openxmlformats.org/officeDocument/2006/relationships/hyperlink" Target="https://hal.science/hal-04277943v1" TargetMode="External"/><Relationship Id="rId21" Type="http://schemas.openxmlformats.org/officeDocument/2006/relationships/hyperlink" Target="https://hal.science/search/index/?q=*&amp;authFullName_s=Isabelle Bertolino" TargetMode="External"/><Relationship Id="rId22" Type="http://schemas.openxmlformats.org/officeDocument/2006/relationships/hyperlink" Target="https://hal.science/search/index/?q=*&amp;authFullName_s=Caroline-Marie Cavard" TargetMode="External"/><Relationship Id="rId23" Type="http://schemas.openxmlformats.org/officeDocument/2006/relationships/hyperlink" Target="https://hal.science/search/index/?q=*&amp;authFullName_s=Christelle Chauffriasse" TargetMode="External"/><Relationship Id="rId24" Type="http://schemas.openxmlformats.org/officeDocument/2006/relationships/hyperlink" Target="https://hal.science/search/index/?q=*&amp;authFullName_s=Claude Javier" TargetMode="External"/><Relationship Id="rId25" Type="http://schemas.openxmlformats.org/officeDocument/2006/relationships/hyperlink" Target="https://www.cepadues.com/livres/sciences/information-communication/1360-je-pars-en-these-conseils-epistolaires-aux-doctorants-9782364938564.html" TargetMode="External"/><Relationship Id="rId26" Type="http://schemas.openxmlformats.org/officeDocument/2006/relationships/hyperlink" Target="https://theses.hal.science/tel-04540336v1" TargetMode="External"/><Relationship Id="rId27" Type="http://schemas.openxmlformats.org/officeDocument/2006/relationships/hyperlink" Target="https://www.theses.fr/2023TOU2004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Corceiro</dc:title>
  <dc:description>CV</dc:description>
  <dc:subject/>
  <cp:keywords/>
  <cp:category/>
  <cp:lastModifiedBy/>
  <dcterms:created xsi:type="dcterms:W3CDTF">2026-05-26T09:46:21+02:00</dcterms:created>
  <dcterms:modified xsi:type="dcterms:W3CDTF">2026-05-26T09:46:21+02:00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