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Marec-Breton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Point de vue de parents de jeunes enfants avec une trisomie 21 sur leur pratique de la lecture partagée.</w:t>
              </w:r>
            </w:hyperlink>
          </w:p>
          <w:p>
            <w:pPr/>
            <w:hyperlink r:id="rId8" w:history="1">
              <w:r>
                <w:rPr>
                  <w:color w:val="#410a8c"/>
                  <w:u w:val="single"/>
                </w:rPr>
                <w:t xml:space="preserve">Lise Lemoine</w:t>
              </w:r>
            </w:hyperlink>
            <w:r>
              <w:rPr/>
              <w:t xml:space="preserve">,</w:t>
            </w:r>
            <w:hyperlink r:id="rId9" w:history="1">
              <w:r>
                <w:rPr>
                  <w:color w:val="#410a8c"/>
                  <w:u w:val="single"/>
                </w:rPr>
                <w:t xml:space="preserve">Pierre Poirot</w:t>
              </w:r>
            </w:hyperlink>
            <w:r>
              <w:rPr/>
              <w:t xml:space="preserve">,</w:t>
            </w:r>
            <w:hyperlink r:id="rId10" w:history="1">
              <w:r>
                <w:rPr>
                  <w:color w:val="#410a8c"/>
                  <w:u w:val="single"/>
                </w:rPr>
                <w:t xml:space="preserve">Magali Dussourd</w:t>
              </w:r>
            </w:hyperlink>
            <w:r>
              <w:rPr/>
              <w:t xml:space="preserve">,</w:t>
            </w:r>
            <w:hyperlink r:id="rId11" w:history="1">
              <w:r>
                <w:rPr>
                  <w:color w:val="#410a8c"/>
                  <w:u w:val="single"/>
                </w:rPr>
                <w:t xml:space="preserve">Nathalie Marec Breton</w:t>
              </w:r>
            </w:hyperlink>
          </w:p>
          <w:p>
            <w:pPr/>
            <w:r>
              <w:rPr>
                <w:i w:val="1"/>
                <w:iCs w:val="1"/>
              </w:rPr>
              <w:t xml:space="preserve">Revue Francophone de la Déficience Intellectuelle</w:t>
            </w:r>
            <w:r>
              <w:rPr/>
              <w:t xml:space="preserve">, 2025, 34, pp.35-47</w:t>
            </w:r>
          </w:p>
          <w:p>
            <w:pPr/>
            <w:r>
              <w:rPr/>
              <w:t xml:space="preserve">Article dans une revue</w:t>
            </w:r>
          </w:p>
          <w:p>
            <w:pPr/>
            <w:hyperlink r:id="rId7" w:history="1">
              <w:r>
                <w:rPr>
                  <w:color w:val="#410a8c"/>
                  <w:u w:val="single"/>
                </w:rPr>
                <w:t xml:space="preserve">hal-05506259v1</w:t>
              </w:r>
            </w:hyperlink>
          </w:p>
        </w:tc>
      </w:tr>
      <w:tr>
        <w:trPr/>
        <w:tc>
          <w:tcPr>
            <w:noWrap/>
          </w:tcPr>
          <w:p>
            <w:pPr>
              <w:spacing w:after="200"/>
            </w:pPr>
            <w:hyperlink r:id="rId12" w:history="1">
              <w:r>
                <w:rPr>
                  <w:color w:val="1e198e"/>
                  <w:b w:val="1"/>
                  <w:bCs w:val="1"/>
                  <w:u w:val="single"/>
                </w:rPr>
                <w:t xml:space="preserve">Semantic and phonological associative norms of 145 French words for children aged 5–9 years: Free associations and forced-choice task</w:t>
              </w:r>
            </w:hyperlink>
          </w:p>
          <w:p>
            <w:pPr/>
            <w:hyperlink r:id="rId13" w:history="1">
              <w:r>
                <w:rPr>
                  <w:color w:val="#410a8c"/>
                  <w:u w:val="single"/>
                </w:rPr>
                <w:t xml:space="preserve">Amandine Hippolyte</w:t>
              </w:r>
            </w:hyperlink>
            <w:r>
              <w:rPr/>
              <w:t xml:space="preserve">,</w:t>
            </w:r>
            <w:hyperlink r:id="rId14" w:history="1">
              <w:r>
                <w:rPr>
                  <w:color w:val="#410a8c"/>
                  <w:u w:val="single"/>
                </w:rPr>
                <w:t xml:space="preserve">Nicolas Ribeiro</w:t>
              </w:r>
            </w:hyperlink>
            <w:r>
              <w:rPr/>
              <w:t xml:space="preserve">,</w:t>
            </w:r>
            <w:hyperlink r:id="rId15" w:history="1">
              <w:r>
                <w:rPr>
                  <w:color w:val="#410a8c"/>
                  <w:u w:val="single"/>
                </w:rPr>
                <w:t xml:space="preserve">Laure Ibernon</w:t>
              </w:r>
            </w:hyperlink>
            <w:r>
              <w:rPr/>
              <w:t xml:space="preserve">,</w:t>
            </w:r>
            <w:hyperlink r:id="rId16" w:history="1">
              <w:r>
                <w:rPr>
                  <w:color w:val="#410a8c"/>
                  <w:u w:val="single"/>
                </w:rPr>
                <w:t xml:space="preserve">Nathalie Marec-Breton</w:t>
              </w:r>
            </w:hyperlink>
            <w:r>
              <w:rPr/>
              <w:t xml:space="preserve">,</w:t>
            </w:r>
            <w:hyperlink r:id="rId17" w:history="1">
              <w:r>
                <w:rPr>
                  <w:color w:val="#410a8c"/>
                  <w:u w:val="single"/>
                </w:rPr>
                <w:t xml:space="preserve">Christelle Declercq</w:t>
              </w:r>
            </w:hyperlink>
          </w:p>
          <w:p>
            <w:pPr/>
            <w:r>
              <w:rPr>
                <w:i w:val="1"/>
                <w:iCs w:val="1"/>
              </w:rPr>
              <w:t xml:space="preserve">First Language</w:t>
            </w:r>
            <w:r>
              <w:rPr/>
              <w:t xml:space="preserve">, 2025, </w:t>
            </w:r>
            <w:hyperlink r:id="rId18" w:history="1">
              <w:r>
                <w:rPr>
                  <w:color w:val="#410a8c"/>
                  <w:u w:val="single"/>
                </w:rPr>
                <w:t xml:space="preserve">⟨10.1177/01427237251313567⟩</w:t>
              </w:r>
            </w:hyperlink>
          </w:p>
          <w:p>
            <w:pPr/>
            <w:r>
              <w:rPr/>
              <w:t xml:space="preserve">Article dans une revue</w:t>
            </w:r>
          </w:p>
          <w:p>
            <w:pPr/>
            <w:hyperlink r:id="rId12" w:history="1">
              <w:r>
                <w:rPr>
                  <w:color w:val="#410a8c"/>
                  <w:u w:val="single"/>
                </w:rPr>
                <w:t xml:space="preserve">hal-04920464v1</w:t>
              </w:r>
            </w:hyperlink>
          </w:p>
        </w:tc>
      </w:tr>
      <w:tr>
        <w:trPr/>
        <w:tc>
          <w:tcPr>
            <w:noWrap/>
          </w:tcPr>
          <w:p>
            <w:pPr>
              <w:spacing w:after="200"/>
            </w:pPr>
            <w:hyperlink r:id="rId19" w:history="1">
              <w:r>
                <w:rPr>
                  <w:color w:val="1e198e"/>
                  <w:b w:val="1"/>
                  <w:bCs w:val="1"/>
                  <w:u w:val="single"/>
                </w:rPr>
                <w:t xml:space="preserve">Preserved phonological but impaired semantic processing in Williams syndrome: Evidence from a word association judgment task</w:t>
              </w:r>
            </w:hyperlink>
          </w:p>
          <w:p>
            <w:pPr/>
            <w:hyperlink r:id="rId13" w:history="1">
              <w:r>
                <w:rPr>
                  <w:color w:val="#410a8c"/>
                  <w:u w:val="single"/>
                </w:rPr>
                <w:t xml:space="preserve">Amandine Hippolyte</w:t>
              </w:r>
            </w:hyperlink>
            <w:r>
              <w:rPr/>
              <w:t xml:space="preserve">,</w:t>
            </w:r>
            <w:hyperlink r:id="rId20" w:history="1">
              <w:r>
                <w:rPr>
                  <w:color w:val="#410a8c"/>
                  <w:u w:val="single"/>
                </w:rPr>
                <w:t xml:space="preserve">Steve Majerus</w:t>
              </w:r>
            </w:hyperlink>
            <w:r>
              <w:rPr/>
              <w:t xml:space="preserve">,</w:t>
            </w:r>
            <w:hyperlink r:id="rId16" w:history="1">
              <w:r>
                <w:rPr>
                  <w:color w:val="#410a8c"/>
                  <w:u w:val="single"/>
                </w:rPr>
                <w:t xml:space="preserve">Nathalie Marec-Breton</w:t>
              </w:r>
            </w:hyperlink>
            <w:r>
              <w:rPr/>
              <w:t xml:space="preserve">,</w:t>
            </w:r>
            <w:hyperlink r:id="rId17" w:history="1">
              <w:r>
                <w:rPr>
                  <w:color w:val="#410a8c"/>
                  <w:u w:val="single"/>
                </w:rPr>
                <w:t xml:space="preserve">Christelle Declercq</w:t>
              </w:r>
            </w:hyperlink>
            <w:r>
              <w:rPr/>
              <w:t xml:space="preserve">,</w:t>
            </w:r>
            <w:hyperlink r:id="rId15" w:history="1">
              <w:r>
                <w:rPr>
                  <w:color w:val="#410a8c"/>
                  <w:u w:val="single"/>
                </w:rPr>
                <w:t xml:space="preserve">Laure Ibernon</w:t>
              </w:r>
            </w:hyperlink>
          </w:p>
          <w:p>
            <w:pPr/>
            <w:r>
              <w:rPr>
                <w:i w:val="1"/>
                <w:iCs w:val="1"/>
              </w:rPr>
              <w:t xml:space="preserve">Research in Developmental Disabilities</w:t>
            </w:r>
            <w:r>
              <w:rPr/>
              <w:t xml:space="preserve">, 2025, 166, pp.105134. </w:t>
            </w:r>
            <w:hyperlink r:id="rId21" w:history="1">
              <w:r>
                <w:rPr>
                  <w:color w:val="#410a8c"/>
                  <w:u w:val="single"/>
                </w:rPr>
                <w:t xml:space="preserve">⟨10.1016/j.ridd.2025.105134⟩</w:t>
              </w:r>
            </w:hyperlink>
          </w:p>
          <w:p>
            <w:pPr/>
            <w:r>
              <w:rPr/>
              <w:t xml:space="preserve">Article dans une revue</w:t>
            </w:r>
          </w:p>
          <w:p>
            <w:pPr/>
            <w:hyperlink r:id="rId19" w:history="1">
              <w:r>
                <w:rPr>
                  <w:color w:val="#410a8c"/>
                  <w:u w:val="single"/>
                </w:rPr>
                <w:t xml:space="preserve">hal-05339081v1</w:t>
              </w:r>
            </w:hyperlink>
          </w:p>
        </w:tc>
      </w:tr>
      <w:tr>
        <w:trPr/>
        <w:tc>
          <w:tcPr>
            <w:noWrap/>
          </w:tcPr>
          <w:p>
            <w:pPr>
              <w:spacing w:after="200"/>
            </w:pPr>
            <w:hyperlink r:id="rId22" w:history="1">
              <w:r>
                <w:rPr>
                  <w:color w:val="1e198e"/>
                  <w:b w:val="1"/>
                  <w:bCs w:val="1"/>
                  <w:u w:val="single"/>
                </w:rPr>
                <w:t xml:space="preserve">Les jeunes présentant un trouble du développement intellectuel possèdent-ils des connaissances en morphologie dérivationnelle ? Une piste prometteuse pour soutenir l’apprentissage de la lecture</w:t>
              </w:r>
            </w:hyperlink>
          </w:p>
          <w:p>
            <w:pPr/>
            <w:hyperlink r:id="rId16" w:history="1">
              <w:r>
                <w:rPr>
                  <w:color w:val="#410a8c"/>
                  <w:u w:val="single"/>
                </w:rPr>
                <w:t xml:space="preserve">Nathalie Marec-Breton</w:t>
              </w:r>
            </w:hyperlink>
          </w:p>
          <w:p>
            <w:pPr/>
            <w:r>
              <w:rPr>
                <w:i w:val="1"/>
                <w:iCs w:val="1"/>
              </w:rPr>
              <w:t xml:space="preserve">Didactique</w:t>
            </w:r>
            <w:r>
              <w:rPr/>
              <w:t xml:space="preserve">, 2025, 6 (3), pp.94-118. </w:t>
            </w:r>
            <w:hyperlink r:id="rId23" w:history="1">
              <w:r>
                <w:rPr>
                  <w:color w:val="#410a8c"/>
                  <w:u w:val="single"/>
                </w:rPr>
                <w:t xml:space="preserve">⟨10.37571/2025.0305⟩</w:t>
              </w:r>
            </w:hyperlink>
          </w:p>
          <w:p>
            <w:pPr/>
            <w:r>
              <w:rPr/>
              <w:t xml:space="preserve">Article dans une revue</w:t>
            </w:r>
          </w:p>
          <w:p>
            <w:pPr/>
            <w:hyperlink r:id="rId22" w:history="1">
              <w:r>
                <w:rPr>
                  <w:color w:val="#410a8c"/>
                  <w:u w:val="single"/>
                </w:rPr>
                <w:t xml:space="preserve">hal-05549338v1</w:t>
              </w:r>
            </w:hyperlink>
          </w:p>
        </w:tc>
      </w:tr>
      <w:tr>
        <w:trPr/>
        <w:tc>
          <w:tcPr>
            <w:noWrap/>
          </w:tcPr>
          <w:p>
            <w:pPr>
              <w:spacing w:after="200"/>
            </w:pPr>
            <w:hyperlink r:id="rId24" w:history="1">
              <w:r>
                <w:rPr>
                  <w:color w:val="1e198e"/>
                  <w:b w:val="1"/>
                  <w:bCs w:val="1"/>
                  <w:u w:val="single"/>
                </w:rPr>
                <w:t xml:space="preserve">Children’s books as a tool for raising young readers’ awareness of dyslexia. Impacts on young readers’ representations of dyslexia, understanding of the character’s mental states and ability to extend this awareness to disabilities in general</w:t>
              </w:r>
            </w:hyperlink>
          </w:p>
          <w:p>
            <w:pPr/>
            <w:hyperlink r:id="rId8" w:history="1">
              <w:r>
                <w:rPr>
                  <w:color w:val="#410a8c"/>
                  <w:u w:val="single"/>
                </w:rPr>
                <w:t xml:space="preserve">Lise Lemoine</w:t>
              </w:r>
            </w:hyperlink>
            <w:r>
              <w:rPr/>
              <w:t xml:space="preserve">,</w:t>
            </w:r>
            <w:hyperlink r:id="rId25" w:history="1">
              <w:r>
                <w:rPr>
                  <w:color w:val="#410a8c"/>
                  <w:u w:val="single"/>
                </w:rPr>
                <w:t xml:space="preserve">Emmanuelle Bonjour</w:t>
              </w:r>
            </w:hyperlink>
            <w:r>
              <w:rPr/>
              <w:t xml:space="preserve">,</w:t>
            </w:r>
            <w:hyperlink r:id="rId26" w:history="1">
              <w:r>
                <w:rPr>
                  <w:color w:val="#410a8c"/>
                  <w:u w:val="single"/>
                </w:rPr>
                <w:t xml:space="preserve">Benoit Schneider</w:t>
              </w:r>
            </w:hyperlink>
            <w:r>
              <w:rPr/>
              <w:t xml:space="preserve">,</w:t>
            </w:r>
            <w:hyperlink r:id="rId11" w:history="1">
              <w:r>
                <w:rPr>
                  <w:color w:val="#410a8c"/>
                  <w:u w:val="single"/>
                </w:rPr>
                <w:t xml:space="preserve">Nathalie Marec Breton</w:t>
              </w:r>
            </w:hyperlink>
          </w:p>
          <w:p>
            <w:pPr/>
            <w:r>
              <w:rPr>
                <w:i w:val="1"/>
                <w:iCs w:val="1"/>
              </w:rPr>
              <w:t xml:space="preserve">Dyslexia</w:t>
            </w:r>
            <w:r>
              <w:rPr/>
              <w:t xml:space="preserve">, 2025, 31 (1), pp.e1790. </w:t>
            </w:r>
            <w:hyperlink r:id="rId27" w:history="1">
              <w:r>
                <w:rPr>
                  <w:color w:val="#410a8c"/>
                  <w:u w:val="single"/>
                </w:rPr>
                <w:t xml:space="preserve">⟨10.1002/dys.1790⟩</w:t>
              </w:r>
            </w:hyperlink>
          </w:p>
          <w:p>
            <w:pPr/>
            <w:r>
              <w:rPr/>
              <w:t xml:space="preserve">Article dans une revue</w:t>
            </w:r>
          </w:p>
          <w:p>
            <w:pPr/>
            <w:hyperlink r:id="rId24" w:history="1">
              <w:r>
                <w:rPr>
                  <w:color w:val="#410a8c"/>
                  <w:u w:val="single"/>
                </w:rPr>
                <w:t xml:space="preserve">hal-05012456v1</w:t>
              </w:r>
            </w:hyperlink>
          </w:p>
        </w:tc>
      </w:tr>
      <w:tr>
        <w:trPr/>
        <w:tc>
          <w:tcPr>
            <w:noWrap/>
          </w:tcPr>
          <w:p>
            <w:pPr>
              <w:spacing w:after="200"/>
            </w:pPr>
            <w:hyperlink r:id="rId28" w:history="1">
              <w:r>
                <w:rPr>
                  <w:color w:val="1e198e"/>
                  <w:b w:val="1"/>
                  <w:bCs w:val="1"/>
                  <w:u w:val="single"/>
                </w:rPr>
                <w:t xml:space="preserve">Portrayals of Disabilities in Children’s Fiction : A Literature Review of Anglophone, Francophone, and Hispanophone Studies</w:t>
              </w:r>
            </w:hyperlink>
          </w:p>
          <w:p>
            <w:pPr/>
            <w:hyperlink r:id="rId29" w:history="1">
              <w:r>
                <w:rPr>
                  <w:color w:val="#410a8c"/>
                  <w:u w:val="single"/>
                </w:rPr>
                <w:t xml:space="preserve">Vincent Pineau</w:t>
              </w:r>
            </w:hyperlink>
            <w:r>
              <w:rPr/>
              <w:t xml:space="preserve">,</w:t>
            </w:r>
            <w:hyperlink r:id="rId8" w:history="1">
              <w:r>
                <w:rPr>
                  <w:color w:val="#410a8c"/>
                  <w:u w:val="single"/>
                </w:rPr>
                <w:t xml:space="preserve">Lise Lemoine</w:t>
              </w:r>
            </w:hyperlink>
            <w:r>
              <w:rPr/>
              <w:t xml:space="preserve">,</w:t>
            </w:r>
            <w:hyperlink r:id="rId11" w:history="1">
              <w:r>
                <w:rPr>
                  <w:color w:val="#410a8c"/>
                  <w:u w:val="single"/>
                </w:rPr>
                <w:t xml:space="preserve">Nathalie Marec Breton</w:t>
              </w:r>
            </w:hyperlink>
          </w:p>
          <w:p>
            <w:pPr/>
            <w:r>
              <w:rPr>
                <w:i w:val="1"/>
                <w:iCs w:val="1"/>
              </w:rPr>
              <w:t xml:space="preserve">Journal of Early Childhood Literacy</w:t>
            </w:r>
            <w:r>
              <w:rPr/>
              <w:t xml:space="preserve">, 2025</w:t>
            </w:r>
          </w:p>
          <w:p>
            <w:pPr/>
            <w:r>
              <w:rPr/>
              <w:t xml:space="preserve">Article dans une revue</w:t>
            </w:r>
          </w:p>
          <w:p>
            <w:pPr/>
            <w:hyperlink r:id="rId28" w:history="1">
              <w:r>
                <w:rPr>
                  <w:color w:val="#410a8c"/>
                  <w:u w:val="single"/>
                </w:rPr>
                <w:t xml:space="preserve">hal-05012461v1</w:t>
              </w:r>
            </w:hyperlink>
          </w:p>
        </w:tc>
      </w:tr>
      <w:tr>
        <w:trPr/>
        <w:tc>
          <w:tcPr>
            <w:noWrap/>
          </w:tcPr>
          <w:p>
            <w:pPr>
              <w:spacing w:after="200"/>
            </w:pPr>
            <w:hyperlink r:id="rId30" w:history="1">
              <w:r>
                <w:rPr>
                  <w:color w:val="1e198e"/>
                  <w:b w:val="1"/>
                  <w:bCs w:val="1"/>
                  <w:u w:val="single"/>
                </w:rPr>
                <w:t xml:space="preserve">La scolarisation des élèves avec dyslexie dans la littérature jeunesse francophone</w:t>
              </w:r>
            </w:hyperlink>
          </w:p>
          <w:p>
            <w:pPr/>
            <w:hyperlink r:id="rId29" w:history="1">
              <w:r>
                <w:rPr>
                  <w:color w:val="#410a8c"/>
                  <w:u w:val="single"/>
                </w:rPr>
                <w:t xml:space="preserve">Vincent Pineau</w:t>
              </w:r>
            </w:hyperlink>
            <w:r>
              <w:rPr/>
              <w:t xml:space="preserve">,</w:t>
            </w:r>
            <w:hyperlink r:id="rId8" w:history="1">
              <w:r>
                <w:rPr>
                  <w:color w:val="#410a8c"/>
                  <w:u w:val="single"/>
                </w:rPr>
                <w:t xml:space="preserve">Lise Lemoine</w:t>
              </w:r>
            </w:hyperlink>
            <w:r>
              <w:rPr/>
              <w:t xml:space="preserve">,</w:t>
            </w:r>
            <w:hyperlink r:id="rId16" w:history="1">
              <w:r>
                <w:rPr>
                  <w:color w:val="#410a8c"/>
                  <w:u w:val="single"/>
                </w:rPr>
                <w:t xml:space="preserve">Nathalie Marec-Breton</w:t>
              </w:r>
            </w:hyperlink>
          </w:p>
          <w:p>
            <w:pPr/>
            <w:r>
              <w:rPr>
                <w:i w:val="1"/>
                <w:iCs w:val="1"/>
              </w:rPr>
              <w:t xml:space="preserve">L'Année psychologique</w:t>
            </w:r>
            <w:r>
              <w:rPr/>
              <w:t xml:space="preserve">, 2025, n° 253 (3), pp.219-255. </w:t>
            </w:r>
            <w:hyperlink r:id="rId31" w:history="1">
              <w:r>
                <w:rPr>
                  <w:color w:val="#410a8c"/>
                  <w:u w:val="single"/>
                </w:rPr>
                <w:t xml:space="preserve">⟨10.3917/anpsy1.253.0219⟩</w:t>
              </w:r>
            </w:hyperlink>
          </w:p>
          <w:p>
            <w:pPr/>
            <w:r>
              <w:rPr/>
              <w:t xml:space="preserve">Article dans une revue</w:t>
            </w:r>
          </w:p>
          <w:p>
            <w:pPr/>
            <w:hyperlink r:id="rId30" w:history="1">
              <w:r>
                <w:rPr>
                  <w:color w:val="#410a8c"/>
                  <w:u w:val="single"/>
                </w:rPr>
                <w:t xml:space="preserve">hal-05012444v1</w:t>
              </w:r>
            </w:hyperlink>
          </w:p>
        </w:tc>
      </w:tr>
      <w:tr>
        <w:trPr/>
        <w:tc>
          <w:tcPr>
            <w:noWrap/>
          </w:tcPr>
          <w:p>
            <w:pPr>
              <w:spacing w:after="200"/>
            </w:pPr>
            <w:hyperlink r:id="rId32" w:history="1">
              <w:r>
                <w:rPr>
                  <w:color w:val="1e198e"/>
                  <w:b w:val="1"/>
                  <w:bCs w:val="1"/>
                  <w:u w:val="single"/>
                </w:rPr>
                <w:t xml:space="preserve">Music and Language in Williams Syndrome: An Integrative and Systematic Mini-Review</w:t>
              </w:r>
            </w:hyperlink>
          </w:p>
          <w:p>
            <w:pPr/>
            <w:hyperlink r:id="rId33" w:history="1">
              <w:r>
                <w:rPr>
                  <w:color w:val="#410a8c"/>
                  <w:u w:val="single"/>
                </w:rPr>
                <w:t xml:space="preserve">Jérémy Villatte</w:t>
              </w:r>
            </w:hyperlink>
            <w:r>
              <w:rPr/>
              <w:t xml:space="preserve">,</w:t>
            </w:r>
            <w:hyperlink r:id="rId34" w:history="1">
              <w:r>
                <w:rPr>
                  <w:color w:val="#410a8c"/>
                  <w:u w:val="single"/>
                </w:rPr>
                <w:t xml:space="preserve">Agnès Lacroix</w:t>
              </w:r>
            </w:hyperlink>
            <w:r>
              <w:rPr/>
              <w:t xml:space="preserve">,</w:t>
            </w:r>
            <w:hyperlink r:id="rId15" w:history="1">
              <w:r>
                <w:rPr>
                  <w:color w:val="#410a8c"/>
                  <w:u w:val="single"/>
                </w:rPr>
                <w:t xml:space="preserve">Laure Ibernon</w:t>
              </w:r>
            </w:hyperlink>
            <w:r>
              <w:rPr/>
              <w:t xml:space="preserve">,</w:t>
            </w:r>
            <w:hyperlink r:id="rId35" w:history="1">
              <w:r>
                <w:rPr>
                  <w:color w:val="#410a8c"/>
                  <w:u w:val="single"/>
                </w:rPr>
                <w:t xml:space="preserve">Christelle Declerq</w:t>
              </w:r>
            </w:hyperlink>
            <w:r>
              <w:rPr/>
              <w:t xml:space="preserve">,</w:t>
            </w:r>
            <w:hyperlink r:id="rId13" w:history="1">
              <w:r>
                <w:rPr>
                  <w:color w:val="#410a8c"/>
                  <w:u w:val="single"/>
                </w:rPr>
                <w:t xml:space="preserve">Amandine Hippolyte</w:t>
              </w:r>
            </w:hyperlink>
            <w:r>
              <w:rPr/>
              <w:t xml:space="preserve">et al.</w:t>
            </w:r>
          </w:p>
          <w:p>
            <w:pPr/>
            <w:r>
              <w:rPr>
                <w:i w:val="1"/>
                <w:iCs w:val="1"/>
              </w:rPr>
              <w:t xml:space="preserve">Behavioral Sciences</w:t>
            </w:r>
            <w:r>
              <w:rPr/>
              <w:t xml:space="preserve">, 2025, 15 (5), pp.595. </w:t>
            </w:r>
            <w:hyperlink r:id="rId36" w:history="1">
              <w:r>
                <w:rPr>
                  <w:color w:val="#410a8c"/>
                  <w:u w:val="single"/>
                </w:rPr>
                <w:t xml:space="preserve">⟨10.3390/bs15050595⟩</w:t>
              </w:r>
            </w:hyperlink>
          </w:p>
          <w:p>
            <w:pPr/>
            <w:r>
              <w:rPr/>
              <w:t xml:space="preserve">Article dans une revue</w:t>
            </w:r>
            <w:r>
              <w:rPr/>
              <w:t xml:space="preserve"> (article de synthèse)</w:t>
            </w:r>
          </w:p>
          <w:p>
            <w:pPr/>
            <w:hyperlink r:id="rId32" w:history="1">
              <w:r>
                <w:rPr>
                  <w:color w:val="#410a8c"/>
                  <w:u w:val="single"/>
                </w:rPr>
                <w:t xml:space="preserve">hal-05056890v1</w:t>
              </w:r>
            </w:hyperlink>
          </w:p>
        </w:tc>
      </w:tr>
      <w:tr>
        <w:trPr/>
        <w:tc>
          <w:tcPr>
            <w:noWrap/>
          </w:tcPr>
          <w:p>
            <w:pPr>
              <w:spacing w:after="200"/>
            </w:pPr>
            <w:hyperlink r:id="rId37" w:history="1">
              <w:r>
                <w:rPr>
                  <w:color w:val="1e198e"/>
                  <w:b w:val="1"/>
                  <w:bCs w:val="1"/>
                  <w:u w:val="single"/>
                </w:rPr>
                <w:t xml:space="preserve">Children’s Books as Reflective Tools for Increasing Self-Understanding and Peer-Understanding: The Perspective of Children with Dyslexia.</w:t>
              </w:r>
            </w:hyperlink>
          </w:p>
          <w:p>
            <w:pPr/>
            <w:hyperlink r:id="rId16" w:history="1">
              <w:r>
                <w:rPr>
                  <w:color w:val="#410a8c"/>
                  <w:u w:val="single"/>
                </w:rPr>
                <w:t xml:space="preserve">Nathalie Marec-Breton</w:t>
              </w:r>
            </w:hyperlink>
            <w:r>
              <w:rPr/>
              <w:t xml:space="preserve">,</w:t>
            </w:r>
            <w:hyperlink r:id="rId38" w:history="1">
              <w:r>
                <w:rPr>
                  <w:color w:val="#410a8c"/>
                  <w:u w:val="single"/>
                </w:rPr>
                <w:t xml:space="preserve">Hannah Raveau</w:t>
              </w:r>
            </w:hyperlink>
            <w:r>
              <w:rPr/>
              <w:t xml:space="preserve">,</w:t>
            </w:r>
            <w:hyperlink r:id="rId8" w:history="1">
              <w:r>
                <w:rPr>
                  <w:color w:val="#410a8c"/>
                  <w:u w:val="single"/>
                </w:rPr>
                <w:t xml:space="preserve">Lise Lemoine</w:t>
              </w:r>
            </w:hyperlink>
          </w:p>
          <w:p>
            <w:pPr/>
            <w:r>
              <w:rPr>
                <w:i w:val="1"/>
                <w:iCs w:val="1"/>
              </w:rPr>
              <w:t xml:space="preserve">Journal of Research in Childhood Education</w:t>
            </w:r>
            <w:r>
              <w:rPr/>
              <w:t xml:space="preserve">, In press, pp.1-12. </w:t>
            </w:r>
            <w:hyperlink r:id="rId39" w:history="1">
              <w:r>
                <w:rPr>
                  <w:color w:val="#410a8c"/>
                  <w:u w:val="single"/>
                </w:rPr>
                <w:t xml:space="preserve">⟨10.1080/02568543.2025.2472845⟩</w:t>
              </w:r>
            </w:hyperlink>
          </w:p>
          <w:p>
            <w:pPr/>
            <w:r>
              <w:rPr/>
              <w:t xml:space="preserve">Article dans une revue</w:t>
            </w:r>
          </w:p>
          <w:p>
            <w:pPr/>
            <w:hyperlink r:id="rId37" w:history="1">
              <w:r>
                <w:rPr>
                  <w:color w:val="#410a8c"/>
                  <w:u w:val="single"/>
                </w:rPr>
                <w:t xml:space="preserve">hal-05012465v1</w:t>
              </w:r>
            </w:hyperlink>
          </w:p>
        </w:tc>
      </w:tr>
      <w:tr>
        <w:trPr/>
        <w:tc>
          <w:tcPr>
            <w:noWrap/>
          </w:tcPr>
          <w:p>
            <w:pPr>
              <w:spacing w:after="200"/>
            </w:pPr>
            <w:hyperlink r:id="rId40" w:history="1">
              <w:r>
                <w:rPr>
                  <w:color w:val="1e198e"/>
                  <w:b w:val="1"/>
                  <w:bCs w:val="1"/>
                  <w:u w:val="single"/>
                </w:rPr>
                <w:t xml:space="preserve">Revue de littérature sur la qualité d’attachement des enfants avec un trouble du spectre de l’autisme avec ou sans une déficience intellectuelle associée</w:t>
              </w:r>
            </w:hyperlink>
          </w:p>
          <w:p>
            <w:pPr/>
            <w:hyperlink r:id="rId41" w:history="1">
              <w:r>
                <w:rPr>
                  <w:color w:val="#410a8c"/>
                  <w:u w:val="single"/>
                </w:rPr>
                <w:t xml:space="preserve">Philippine Pichou</w:t>
              </w:r>
            </w:hyperlink>
            <w:r>
              <w:rPr/>
              <w:t xml:space="preserve">,</w:t>
            </w:r>
            <w:hyperlink r:id="rId16" w:history="1">
              <w:r>
                <w:rPr>
                  <w:color w:val="#410a8c"/>
                  <w:u w:val="single"/>
                </w:rPr>
                <w:t xml:space="preserve">Nathalie Marec-Breton</w:t>
              </w:r>
            </w:hyperlink>
            <w:r>
              <w:rPr/>
              <w:t xml:space="preserve">,</w:t>
            </w:r>
            <w:hyperlink r:id="rId8" w:history="1">
              <w:r>
                <w:rPr>
                  <w:color w:val="#410a8c"/>
                  <w:u w:val="single"/>
                </w:rPr>
                <w:t xml:space="preserve">Lise Lemoine</w:t>
              </w:r>
            </w:hyperlink>
          </w:p>
          <w:p>
            <w:pPr/>
            <w:r>
              <w:rPr>
                <w:i w:val="1"/>
                <w:iCs w:val="1"/>
              </w:rPr>
              <w:t xml:space="preserve">Neuropsychiatrie de l'Enfance et de l'Adolescence</w:t>
            </w:r>
            <w:r>
              <w:rPr/>
              <w:t xml:space="preserve">, 2024, 72 (1), pp.31-46. </w:t>
            </w:r>
            <w:hyperlink r:id="rId42" w:history="1">
              <w:r>
                <w:rPr>
                  <w:color w:val="#410a8c"/>
                  <w:u w:val="single"/>
                </w:rPr>
                <w:t xml:space="preserve">⟨10.1016/j.neurenf.2023.11.001⟩</w:t>
              </w:r>
            </w:hyperlink>
          </w:p>
          <w:p>
            <w:pPr/>
            <w:r>
              <w:rPr/>
              <w:t xml:space="preserve">Article dans une revue</w:t>
            </w:r>
          </w:p>
          <w:p>
            <w:pPr/>
            <w:hyperlink r:id="rId40" w:history="1">
              <w:r>
                <w:rPr>
                  <w:color w:val="#410a8c"/>
                  <w:u w:val="single"/>
                </w:rPr>
                <w:t xml:space="preserve">hal-04371231v1</w:t>
              </w:r>
            </w:hyperlink>
          </w:p>
        </w:tc>
      </w:tr>
      <w:tr>
        <w:trPr/>
        <w:tc>
          <w:tcPr>
            <w:noWrap/>
          </w:tcPr>
          <w:p>
            <w:pPr>
              <w:spacing w:after="200"/>
            </w:pPr>
            <w:hyperlink r:id="rId43" w:history="1">
              <w:r>
                <w:rPr>
                  <w:color w:val="1e198e"/>
                  <w:b w:val="1"/>
                  <w:bCs w:val="1"/>
                  <w:u w:val="single"/>
                </w:rPr>
                <w:t xml:space="preserve">Représentations de la dyslexie dans la littérature jeunesse : analyse d’un corpus francophone</w:t>
              </w:r>
            </w:hyperlink>
          </w:p>
          <w:p>
            <w:pPr/>
            <w:hyperlink r:id="rId29" w:history="1">
              <w:r>
                <w:rPr>
                  <w:color w:val="#410a8c"/>
                  <w:u w:val="single"/>
                </w:rPr>
                <w:t xml:space="preserve">Vincent Pineau</w:t>
              </w:r>
            </w:hyperlink>
            <w:r>
              <w:rPr/>
              <w:t xml:space="preserve">,</w:t>
            </w:r>
            <w:hyperlink r:id="rId8" w:history="1">
              <w:r>
                <w:rPr>
                  <w:color w:val="#410a8c"/>
                  <w:u w:val="single"/>
                </w:rPr>
                <w:t xml:space="preserve">Lise Lemoine</w:t>
              </w:r>
            </w:hyperlink>
            <w:r>
              <w:rPr/>
              <w:t xml:space="preserve">,</w:t>
            </w:r>
            <w:hyperlink r:id="rId16" w:history="1">
              <w:r>
                <w:rPr>
                  <w:color w:val="#410a8c"/>
                  <w:u w:val="single"/>
                </w:rPr>
                <w:t xml:space="preserve">Nathalie Marec-Breton</w:t>
              </w:r>
            </w:hyperlink>
          </w:p>
          <w:p>
            <w:pPr/>
            <w:r>
              <w:rPr>
                <w:i w:val="1"/>
                <w:iCs w:val="1"/>
              </w:rPr>
              <w:t xml:space="preserve">European Review of Applied Psychology / Revue Européenne de Psychologie Appliquée</w:t>
            </w:r>
            <w:r>
              <w:rPr/>
              <w:t xml:space="preserve">, 2024, 74 (2), pp.100937. </w:t>
            </w:r>
            <w:hyperlink r:id="rId44" w:history="1">
              <w:r>
                <w:rPr>
                  <w:color w:val="#410a8c"/>
                  <w:u w:val="single"/>
                </w:rPr>
                <w:t xml:space="preserve">⟨10.1016/j.erap.2023.100937⟩</w:t>
              </w:r>
            </w:hyperlink>
          </w:p>
          <w:p>
            <w:pPr/>
            <w:r>
              <w:rPr/>
              <w:t xml:space="preserve">Article dans une revue</w:t>
            </w:r>
          </w:p>
          <w:p>
            <w:pPr/>
            <w:hyperlink r:id="rId43" w:history="1">
              <w:r>
                <w:rPr>
                  <w:color w:val="#410a8c"/>
                  <w:u w:val="single"/>
                </w:rPr>
                <w:t xml:space="preserve">hal-04371215v1</w:t>
              </w:r>
            </w:hyperlink>
          </w:p>
        </w:tc>
      </w:tr>
      <w:tr>
        <w:trPr/>
        <w:tc>
          <w:tcPr>
            <w:noWrap/>
          </w:tcPr>
          <w:p>
            <w:pPr>
              <w:spacing w:after="200"/>
            </w:pPr>
            <w:hyperlink r:id="rId45" w:history="1">
              <w:r>
                <w:rPr>
                  <w:color w:val="1e198e"/>
                  <w:b w:val="1"/>
                  <w:bCs w:val="1"/>
                  <w:u w:val="single"/>
                </w:rPr>
                <w:t xml:space="preserve">Les orthophonistes et leurs patients avec dyslexie dans la littérature jeunesse francophone</w:t>
              </w:r>
            </w:hyperlink>
          </w:p>
          <w:p>
            <w:pPr/>
            <w:hyperlink r:id="rId29" w:history="1">
              <w:r>
                <w:rPr>
                  <w:color w:val="#410a8c"/>
                  <w:u w:val="single"/>
                </w:rPr>
                <w:t xml:space="preserve">Vincent Pineau</w:t>
              </w:r>
            </w:hyperlink>
            <w:r>
              <w:rPr/>
              <w:t xml:space="preserve">,</w:t>
            </w:r>
            <w:hyperlink r:id="rId8" w:history="1">
              <w:r>
                <w:rPr>
                  <w:color w:val="#410a8c"/>
                  <w:u w:val="single"/>
                </w:rPr>
                <w:t xml:space="preserve">Lise Lemoine</w:t>
              </w:r>
            </w:hyperlink>
            <w:r>
              <w:rPr/>
              <w:t xml:space="preserve">,</w:t>
            </w:r>
            <w:hyperlink r:id="rId11" w:history="1">
              <w:r>
                <w:rPr>
                  <w:color w:val="#410a8c"/>
                  <w:u w:val="single"/>
                </w:rPr>
                <w:t xml:space="preserve">Nathalie Marec Breton</w:t>
              </w:r>
            </w:hyperlink>
          </w:p>
          <w:p>
            <w:pPr/>
            <w:r>
              <w:rPr>
                <w:i w:val="1"/>
                <w:iCs w:val="1"/>
              </w:rPr>
              <w:t xml:space="preserve">Ortho magazine</w:t>
            </w:r>
            <w:r>
              <w:rPr/>
              <w:t xml:space="preserve">, A paraître, 174</w:t>
            </w:r>
          </w:p>
          <w:p>
            <w:pPr/>
            <w:r>
              <w:rPr/>
              <w:t xml:space="preserve">Article dans une revue</w:t>
            </w:r>
          </w:p>
          <w:p>
            <w:pPr/>
            <w:hyperlink r:id="rId45" w:history="1">
              <w:r>
                <w:rPr>
                  <w:color w:val="#410a8c"/>
                  <w:u w:val="single"/>
                </w:rPr>
                <w:t xml:space="preserve">hal-05012451v1</w:t>
              </w:r>
            </w:hyperlink>
          </w:p>
        </w:tc>
      </w:tr>
      <w:tr>
        <w:trPr/>
        <w:tc>
          <w:tcPr>
            <w:noWrap/>
          </w:tcPr>
          <w:p>
            <w:pPr>
              <w:spacing w:after="200"/>
            </w:pPr>
            <w:hyperlink r:id="rId46" w:history="1">
              <w:r>
                <w:rPr>
                  <w:color w:val="1e198e"/>
                  <w:b w:val="1"/>
                  <w:bCs w:val="1"/>
                  <w:u w:val="single"/>
                </w:rPr>
                <w:t xml:space="preserve">Heterogeneity of short‐term memory deficits in children with dyslexia</w:t>
              </w:r>
            </w:hyperlink>
          </w:p>
          <w:p>
            <w:pPr/>
            <w:hyperlink r:id="rId47" w:history="1">
              <w:r>
                <w:rPr>
                  <w:color w:val="#410a8c"/>
                  <w:u w:val="single"/>
                </w:rPr>
                <w:t xml:space="preserve">Sarah Wokuri</w:t>
              </w:r>
            </w:hyperlink>
            <w:r>
              <w:rPr/>
              <w:t xml:space="preserve">,</w:t>
            </w:r>
            <w:hyperlink r:id="rId48" w:history="1">
              <w:r>
                <w:rPr>
                  <w:color w:val="#410a8c"/>
                  <w:u w:val="single"/>
                </w:rPr>
                <w:t xml:space="preserve">Corentin Gonthier</w:t>
              </w:r>
            </w:hyperlink>
            <w:r>
              <w:rPr/>
              <w:t xml:space="preserve">,</w:t>
            </w:r>
            <w:hyperlink r:id="rId16" w:history="1">
              <w:r>
                <w:rPr>
                  <w:color w:val="#410a8c"/>
                  <w:u w:val="single"/>
                </w:rPr>
                <w:t xml:space="preserve">Nathalie Marec-Breton</w:t>
              </w:r>
            </w:hyperlink>
            <w:r>
              <w:rPr/>
              <w:t xml:space="preserve">,</w:t>
            </w:r>
            <w:hyperlink r:id="rId20" w:history="1">
              <w:r>
                <w:rPr>
                  <w:color w:val="#410a8c"/>
                  <w:u w:val="single"/>
                </w:rPr>
                <w:t xml:space="preserve">Steve Majerus</w:t>
              </w:r>
            </w:hyperlink>
          </w:p>
          <w:p>
            <w:pPr/>
            <w:r>
              <w:rPr>
                <w:i w:val="1"/>
                <w:iCs w:val="1"/>
              </w:rPr>
              <w:t xml:space="preserve">Dyslexia</w:t>
            </w:r>
            <w:r>
              <w:rPr/>
              <w:t xml:space="preserve">, 2023, 29 (4), pp.385-407. </w:t>
            </w:r>
            <w:hyperlink r:id="rId49" w:history="1">
              <w:r>
                <w:rPr>
                  <w:color w:val="#410a8c"/>
                  <w:u w:val="single"/>
                </w:rPr>
                <w:t xml:space="preserve">⟨10.1002/dys.1749⟩</w:t>
              </w:r>
            </w:hyperlink>
          </w:p>
          <w:p>
            <w:pPr/>
            <w:r>
              <w:rPr/>
              <w:t xml:space="preserve">Article dans une revue</w:t>
            </w:r>
          </w:p>
          <w:p>
            <w:pPr/>
            <w:hyperlink r:id="rId46" w:history="1">
              <w:r>
                <w:rPr>
                  <w:color w:val="#410a8c"/>
                  <w:u w:val="single"/>
                </w:rPr>
                <w:t xml:space="preserve">hal-04419172v1</w:t>
              </w:r>
            </w:hyperlink>
          </w:p>
        </w:tc>
      </w:tr>
      <w:tr>
        <w:trPr/>
        <w:tc>
          <w:tcPr>
            <w:noWrap/>
          </w:tcPr>
          <w:p>
            <w:pPr>
              <w:spacing w:after="200"/>
            </w:pPr>
            <w:hyperlink r:id="rId50" w:history="1">
              <w:r>
                <w:rPr>
                  <w:color w:val="1e198e"/>
                  <w:b w:val="1"/>
                  <w:bCs w:val="1"/>
                  <w:u w:val="single"/>
                </w:rPr>
                <w:t xml:space="preserve">Factors explaining deficits in reading acquisition: The case of Williams syndrome</w:t>
              </w:r>
            </w:hyperlink>
          </w:p>
          <w:p>
            <w:pPr/>
            <w:hyperlink r:id="rId51" w:history="1">
              <w:r>
                <w:rPr>
                  <w:color w:val="#410a8c"/>
                  <w:u w:val="single"/>
                </w:rPr>
                <w:t xml:space="preserve">Anne-Sophie Pezzino</w:t>
              </w:r>
            </w:hyperlink>
            <w:r>
              <w:rPr/>
              <w:t xml:space="preserve">,</w:t>
            </w:r>
            <w:hyperlink r:id="rId16" w:history="1">
              <w:r>
                <w:rPr>
                  <w:color w:val="#410a8c"/>
                  <w:u w:val="single"/>
                </w:rPr>
                <w:t xml:space="preserve">Nathalie Marec-Breton</w:t>
              </w:r>
            </w:hyperlink>
            <w:r>
              <w:rPr/>
              <w:t xml:space="preserve">,</w:t>
            </w:r>
            <w:hyperlink r:id="rId48" w:history="1">
              <w:r>
                <w:rPr>
                  <w:color w:val="#410a8c"/>
                  <w:u w:val="single"/>
                </w:rPr>
                <w:t xml:space="preserve">Corentin Gonthier</w:t>
              </w:r>
            </w:hyperlink>
            <w:r>
              <w:rPr/>
              <w:t xml:space="preserve">,</w:t>
            </w:r>
            <w:hyperlink r:id="rId34" w:history="1">
              <w:r>
                <w:rPr>
                  <w:color w:val="#410a8c"/>
                  <w:u w:val="single"/>
                </w:rPr>
                <w:t xml:space="preserve">Agnès Lacroix</w:t>
              </w:r>
            </w:hyperlink>
          </w:p>
          <w:p>
            <w:pPr/>
            <w:r>
              <w:rPr>
                <w:i w:val="1"/>
                <w:iCs w:val="1"/>
              </w:rPr>
              <w:t xml:space="preserve">Journal of Speech, Language, and Hearing Research</w:t>
            </w:r>
            <w:r>
              <w:rPr/>
              <w:t xml:space="preserve">, 2021, 64 (10), pp.3894-3908. </w:t>
            </w:r>
            <w:hyperlink r:id="rId52" w:history="1">
              <w:r>
                <w:rPr>
                  <w:color w:val="#410a8c"/>
                  <w:u w:val="single"/>
                </w:rPr>
                <w:t xml:space="preserve">⟨10.1044/2021_JSLHR-19-00404⟩</w:t>
              </w:r>
            </w:hyperlink>
          </w:p>
          <w:p>
            <w:pPr/>
            <w:r>
              <w:rPr/>
              <w:t xml:space="preserve">Article dans une revue</w:t>
            </w:r>
          </w:p>
          <w:p>
            <w:pPr/>
            <w:hyperlink r:id="rId50" w:history="1">
              <w:r>
                <w:rPr>
                  <w:color w:val="#410a8c"/>
                  <w:u w:val="single"/>
                </w:rPr>
                <w:t xml:space="preserve">hal-03627529v1</w:t>
              </w:r>
            </w:hyperlink>
          </w:p>
        </w:tc>
      </w:tr>
      <w:tr>
        <w:trPr/>
        <w:tc>
          <w:tcPr>
            <w:noWrap/>
          </w:tcPr>
          <w:p>
            <w:pPr>
              <w:spacing w:after="200"/>
            </w:pPr>
            <w:hyperlink r:id="rId53" w:history="1">
              <w:r>
                <w:rPr>
                  <w:color w:val="1e198e"/>
                  <w:b w:val="1"/>
                  <w:bCs w:val="1"/>
                  <w:u w:val="single"/>
                </w:rPr>
                <w:t xml:space="preserve">L’apprentissage de la langue écrite dans le cas du syndrome de Williams</w:t>
              </w:r>
            </w:hyperlink>
          </w:p>
          <w:p>
            <w:pPr/>
            <w:hyperlink r:id="rId51" w:history="1">
              <w:r>
                <w:rPr>
                  <w:color w:val="#410a8c"/>
                  <w:u w:val="single"/>
                </w:rPr>
                <w:t xml:space="preserve">Anne-Sophie Pezzino</w:t>
              </w:r>
            </w:hyperlink>
            <w:r>
              <w:rPr/>
              <w:t xml:space="preserve">,</w:t>
            </w:r>
            <w:hyperlink r:id="rId16" w:history="1">
              <w:r>
                <w:rPr>
                  <w:color w:val="#410a8c"/>
                  <w:u w:val="single"/>
                </w:rPr>
                <w:t xml:space="preserve">Nathalie Marec-Breton</w:t>
              </w:r>
            </w:hyperlink>
            <w:r>
              <w:rPr/>
              <w:t xml:space="preserve">,</w:t>
            </w:r>
            <w:hyperlink r:id="rId34" w:history="1">
              <w:r>
                <w:rPr>
                  <w:color w:val="#410a8c"/>
                  <w:u w:val="single"/>
                </w:rPr>
                <w:t xml:space="preserve">Agnès Lacroix</w:t>
              </w:r>
            </w:hyperlink>
          </w:p>
          <w:p>
            <w:pPr/>
            <w:r>
              <w:rPr>
                <w:i w:val="1"/>
                <w:iCs w:val="1"/>
              </w:rPr>
              <w:t xml:space="preserve">Enfance</w:t>
            </w:r>
            <w:r>
              <w:rPr/>
              <w:t xml:space="preserve">, 2020, 4 (4), pp.475-508. </w:t>
            </w:r>
            <w:hyperlink r:id="rId54" w:history="1">
              <w:r>
                <w:rPr>
                  <w:color w:val="#410a8c"/>
                  <w:u w:val="single"/>
                </w:rPr>
                <w:t xml:space="preserve">⟨10.3917/enf2.204.0475⟩</w:t>
              </w:r>
            </w:hyperlink>
          </w:p>
          <w:p>
            <w:pPr/>
            <w:r>
              <w:rPr/>
              <w:t xml:space="preserve">Article dans une revue</w:t>
            </w:r>
          </w:p>
          <w:p>
            <w:pPr/>
            <w:hyperlink r:id="rId53" w:history="1">
              <w:r>
                <w:rPr>
                  <w:color w:val="#410a8c"/>
                  <w:u w:val="single"/>
                </w:rPr>
                <w:t xml:space="preserve">hal-04351267v1</w:t>
              </w:r>
            </w:hyperlink>
          </w:p>
        </w:tc>
      </w:tr>
      <w:tr>
        <w:trPr/>
        <w:tc>
          <w:tcPr>
            <w:noWrap/>
          </w:tcPr>
          <w:p>
            <w:pPr>
              <w:spacing w:after="200"/>
            </w:pPr>
            <w:hyperlink r:id="rId55" w:history="1">
              <w:r>
                <w:rPr>
                  <w:color w:val="1e198e"/>
                  <w:b w:val="1"/>
                  <w:bCs w:val="1"/>
                  <w:u w:val="single"/>
                </w:rPr>
                <w:t xml:space="preserve">Acquisition de la lecture par les personnes avec syndrome de Williams : revue de la littérature</w:t>
              </w:r>
            </w:hyperlink>
          </w:p>
          <w:p>
            <w:pPr/>
            <w:hyperlink r:id="rId51" w:history="1">
              <w:r>
                <w:rPr>
                  <w:color w:val="#410a8c"/>
                  <w:u w:val="single"/>
                </w:rPr>
                <w:t xml:space="preserve">Anne-Sophie Pezzino</w:t>
              </w:r>
            </w:hyperlink>
            <w:r>
              <w:rPr/>
              <w:t xml:space="preserve">,</w:t>
            </w:r>
            <w:hyperlink r:id="rId16" w:history="1">
              <w:r>
                <w:rPr>
                  <w:color w:val="#410a8c"/>
                  <w:u w:val="single"/>
                </w:rPr>
                <w:t xml:space="preserve">Nathalie Marec-Breton</w:t>
              </w:r>
            </w:hyperlink>
            <w:r>
              <w:rPr/>
              <w:t xml:space="preserve">,</w:t>
            </w:r>
            <w:hyperlink r:id="rId34" w:history="1">
              <w:r>
                <w:rPr>
                  <w:color w:val="#410a8c"/>
                  <w:u w:val="single"/>
                </w:rPr>
                <w:t xml:space="preserve">Agnès Lacroix</w:t>
              </w:r>
            </w:hyperlink>
          </w:p>
          <w:p>
            <w:pPr/>
            <w:r>
              <w:rPr>
                <w:i w:val="1"/>
                <w:iCs w:val="1"/>
              </w:rPr>
              <w:t xml:space="preserve">A.N.A.E. Approche neuropsychologique des apprentissages chez l'enfant</w:t>
            </w:r>
            <w:r>
              <w:rPr/>
              <w:t xml:space="preserve">, 2019, Le Syndrome de Williams, 31 (160)</w:t>
            </w:r>
          </w:p>
          <w:p>
            <w:pPr/>
            <w:r>
              <w:rPr/>
              <w:t xml:space="preserve">Article dans une revue</w:t>
            </w:r>
          </w:p>
          <w:p>
            <w:pPr/>
            <w:hyperlink r:id="rId55" w:history="1">
              <w:r>
                <w:rPr>
                  <w:color w:val="#410a8c"/>
                  <w:u w:val="single"/>
                </w:rPr>
                <w:t xml:space="preserve">hal-02431959v1</w:t>
              </w:r>
            </w:hyperlink>
          </w:p>
        </w:tc>
      </w:tr>
      <w:tr>
        <w:trPr/>
        <w:tc>
          <w:tcPr>
            <w:noWrap/>
          </w:tcPr>
          <w:p>
            <w:pPr>
              <w:spacing w:after="200"/>
            </w:pPr>
            <w:hyperlink r:id="rId56" w:history="1">
              <w:r>
                <w:rPr>
                  <w:color w:val="1e198e"/>
                  <w:b w:val="1"/>
                  <w:bCs w:val="1"/>
                  <w:u w:val="single"/>
                </w:rPr>
                <w:t xml:space="preserve">Acquisition of Reading and Intellectual Development Disorder</w:t>
              </w:r>
            </w:hyperlink>
          </w:p>
          <w:p>
            <w:pPr/>
            <w:hyperlink r:id="rId51" w:history="1">
              <w:r>
                <w:rPr>
                  <w:color w:val="#410a8c"/>
                  <w:u w:val="single"/>
                </w:rPr>
                <w:t xml:space="preserve">Anne-Sophie Pezzino</w:t>
              </w:r>
            </w:hyperlink>
            <w:r>
              <w:rPr/>
              <w:t xml:space="preserve">,</w:t>
            </w:r>
            <w:hyperlink r:id="rId16" w:history="1">
              <w:r>
                <w:rPr>
                  <w:color w:val="#410a8c"/>
                  <w:u w:val="single"/>
                </w:rPr>
                <w:t xml:space="preserve">Nathalie Marec-Breton</w:t>
              </w:r>
            </w:hyperlink>
            <w:r>
              <w:rPr/>
              <w:t xml:space="preserve">,</w:t>
            </w:r>
            <w:hyperlink r:id="rId34" w:history="1">
              <w:r>
                <w:rPr>
                  <w:color w:val="#410a8c"/>
                  <w:u w:val="single"/>
                </w:rPr>
                <w:t xml:space="preserve">Agnès Lacroix</w:t>
              </w:r>
            </w:hyperlink>
          </w:p>
          <w:p>
            <w:pPr/>
            <w:r>
              <w:rPr>
                <w:i w:val="1"/>
                <w:iCs w:val="1"/>
              </w:rPr>
              <w:t xml:space="preserve">Journal of Psycholinguistic Research</w:t>
            </w:r>
            <w:r>
              <w:rPr/>
              <w:t xml:space="preserve">, 2019, </w:t>
            </w:r>
            <w:hyperlink r:id="rId57" w:history="1">
              <w:r>
                <w:rPr>
                  <w:color w:val="#410a8c"/>
                  <w:u w:val="single"/>
                </w:rPr>
                <w:t xml:space="preserve">⟨10.1007/s10936-018-9620-5⟩</w:t>
              </w:r>
            </w:hyperlink>
          </w:p>
          <w:p>
            <w:pPr/>
            <w:r>
              <w:rPr/>
              <w:t xml:space="preserve">Article dans une revue</w:t>
            </w:r>
          </w:p>
          <w:p>
            <w:pPr/>
            <w:hyperlink r:id="rId56" w:history="1">
              <w:r>
                <w:rPr>
                  <w:color w:val="#410a8c"/>
                  <w:u w:val="single"/>
                </w:rPr>
                <w:t xml:space="preserve">hal-04351277v1</w:t>
              </w:r>
            </w:hyperlink>
          </w:p>
        </w:tc>
      </w:tr>
      <w:tr>
        <w:trPr/>
        <w:tc>
          <w:tcPr>
            <w:noWrap/>
          </w:tcPr>
          <w:p>
            <w:pPr>
              <w:spacing w:after="200"/>
            </w:pPr>
            <w:hyperlink r:id="rId58" w:history="1">
              <w:r>
                <w:rPr>
                  <w:color w:val="1e198e"/>
                  <w:b w:val="1"/>
                  <w:bCs w:val="1"/>
                  <w:u w:val="single"/>
                </w:rPr>
                <w:t xml:space="preserve">Acquisition of Reading and Intellectual Development Disorder</w:t>
              </w:r>
            </w:hyperlink>
          </w:p>
          <w:p>
            <w:pPr/>
            <w:hyperlink r:id="rId51" w:history="1">
              <w:r>
                <w:rPr>
                  <w:color w:val="#410a8c"/>
                  <w:u w:val="single"/>
                </w:rPr>
                <w:t xml:space="preserve">Anne-Sophie Pezzino</w:t>
              </w:r>
            </w:hyperlink>
            <w:r>
              <w:rPr/>
              <w:t xml:space="preserve">,</w:t>
            </w:r>
            <w:hyperlink r:id="rId16" w:history="1">
              <w:r>
                <w:rPr>
                  <w:color w:val="#410a8c"/>
                  <w:u w:val="single"/>
                </w:rPr>
                <w:t xml:space="preserve">Nathalie Marec-Breton</w:t>
              </w:r>
            </w:hyperlink>
            <w:r>
              <w:rPr/>
              <w:t xml:space="preserve">,</w:t>
            </w:r>
            <w:hyperlink r:id="rId34" w:history="1">
              <w:r>
                <w:rPr>
                  <w:color w:val="#410a8c"/>
                  <w:u w:val="single"/>
                </w:rPr>
                <w:t xml:space="preserve">Agnès Lacroix</w:t>
              </w:r>
            </w:hyperlink>
          </w:p>
          <w:p>
            <w:pPr/>
            <w:r>
              <w:rPr>
                <w:i w:val="1"/>
                <w:iCs w:val="1"/>
              </w:rPr>
              <w:t xml:space="preserve">Journal of Psycholinguistic Research</w:t>
            </w:r>
            <w:r>
              <w:rPr/>
              <w:t xml:space="preserve">, 2019, pp.1-32</w:t>
            </w:r>
          </w:p>
          <w:p>
            <w:pPr/>
            <w:r>
              <w:rPr/>
              <w:t xml:space="preserve">Article dans une revue</w:t>
            </w:r>
          </w:p>
          <w:p>
            <w:pPr/>
            <w:hyperlink r:id="rId58" w:history="1">
              <w:r>
                <w:rPr>
                  <w:color w:val="#410a8c"/>
                  <w:u w:val="single"/>
                </w:rPr>
                <w:t xml:space="preserve">hal-02001692v1</w:t>
              </w:r>
            </w:hyperlink>
          </w:p>
        </w:tc>
      </w:tr>
      <w:tr>
        <w:trPr/>
        <w:tc>
          <w:tcPr>
            <w:noWrap/>
          </w:tcPr>
          <w:p>
            <w:pPr>
              <w:spacing w:after="200"/>
            </w:pPr>
            <w:hyperlink r:id="rId59" w:history="1">
              <w:r>
                <w:rPr>
                  <w:color w:val="1e198e"/>
                  <w:b w:val="1"/>
                  <w:bCs w:val="1"/>
                  <w:u w:val="single"/>
                </w:rPr>
                <w:t xml:space="preserve">Quel apprentissage de la lecture dans le syndrome de Prader-Willi ?</w:t>
              </w:r>
            </w:hyperlink>
          </w:p>
          <w:p>
            <w:pPr/>
            <w:hyperlink r:id="rId11" w:history="1">
              <w:r>
                <w:rPr>
                  <w:color w:val="#410a8c"/>
                  <w:u w:val="single"/>
                </w:rPr>
                <w:t xml:space="preserve">Nathalie Marec Breton</w:t>
              </w:r>
            </w:hyperlink>
            <w:r>
              <w:rPr/>
              <w:t xml:space="preserve">,</w:t>
            </w:r>
            <w:hyperlink r:id="rId60" w:history="1">
              <w:r>
                <w:rPr>
                  <w:color w:val="#410a8c"/>
                  <w:u w:val="single"/>
                </w:rPr>
                <w:t xml:space="preserve">Vanina Morison</w:t>
              </w:r>
            </w:hyperlink>
          </w:p>
          <w:p>
            <w:pPr/>
            <w:r>
              <w:rPr>
                <w:i w:val="1"/>
                <w:iCs w:val="1"/>
              </w:rPr>
              <w:t xml:space="preserve">Revue Neurologique</w:t>
            </w:r>
            <w:r>
              <w:rPr/>
              <w:t xml:space="preserve">, 2019, 175(1) (S162)</w:t>
            </w:r>
          </w:p>
          <w:p>
            <w:pPr/>
            <w:r>
              <w:rPr/>
              <w:t xml:space="preserve">Article dans une revue</w:t>
            </w:r>
          </w:p>
          <w:p>
            <w:pPr/>
            <w:hyperlink r:id="rId59" w:history="1">
              <w:r>
                <w:rPr>
                  <w:color w:val="#410a8c"/>
                  <w:u w:val="single"/>
                </w:rPr>
                <w:t xml:space="preserve">hal-04934030v1</w:t>
              </w:r>
            </w:hyperlink>
          </w:p>
        </w:tc>
      </w:tr>
      <w:tr>
        <w:trPr/>
        <w:tc>
          <w:tcPr>
            <w:noWrap/>
          </w:tcPr>
          <w:p>
            <w:pPr>
              <w:spacing w:after="200"/>
            </w:pPr>
            <w:hyperlink r:id="rId61" w:history="1">
              <w:r>
                <w:rPr>
                  <w:color w:val="1e198e"/>
                  <w:b w:val="1"/>
                  <w:bCs w:val="1"/>
                  <w:u w:val="single"/>
                </w:rPr>
                <w:t xml:space="preserve">Transfert de la conscience morphologique de l’arabe langue première au français langue seconde au cours des trois premières années d’apprentissage</w:t>
              </w:r>
            </w:hyperlink>
          </w:p>
          <w:p>
            <w:pPr/>
            <w:hyperlink r:id="rId62" w:history="1">
              <w:r>
                <w:rPr>
                  <w:color w:val="#410a8c"/>
                  <w:u w:val="single"/>
                </w:rPr>
                <w:t xml:space="preserve">Anne-Sophie Besse</w:t>
              </w:r>
            </w:hyperlink>
            <w:r>
              <w:rPr/>
              <w:t xml:space="preserve">,</w:t>
            </w:r>
            <w:hyperlink r:id="rId63" w:history="1">
              <w:r>
                <w:rPr>
                  <w:color w:val="#410a8c"/>
                  <w:u w:val="single"/>
                </w:rPr>
                <w:t xml:space="preserve">N. Marec-Breton</w:t>
              </w:r>
            </w:hyperlink>
            <w:r>
              <w:rPr/>
              <w:t xml:space="preserve">,</w:t>
            </w:r>
            <w:hyperlink r:id="rId64" w:history="1">
              <w:r>
                <w:rPr>
                  <w:color w:val="#410a8c"/>
                  <w:u w:val="single"/>
                </w:rPr>
                <w:t xml:space="preserve">Carolina Roganti Leite Moreira</w:t>
              </w:r>
            </w:hyperlink>
            <w:r>
              <w:rPr/>
              <w:t xml:space="preserve">,</w:t>
            </w:r>
            <w:hyperlink r:id="rId65" w:history="1">
              <w:r>
                <w:rPr>
                  <w:color w:val="#410a8c"/>
                  <w:u w:val="single"/>
                </w:rPr>
                <w:t xml:space="preserve">Jean-Émile Gombert</w:t>
              </w:r>
            </w:hyperlink>
          </w:p>
          <w:p>
            <w:pPr/>
            <w:r>
              <w:rPr>
                <w:i w:val="1"/>
                <w:iCs w:val="1"/>
              </w:rPr>
              <w:t xml:space="preserve">Psychologie Française</w:t>
            </w:r>
            <w:r>
              <w:rPr/>
              <w:t xml:space="preserve">, 2019, 64 (1), pp.85-102. </w:t>
            </w:r>
            <w:hyperlink r:id="rId66" w:history="1">
              <w:r>
                <w:rPr>
                  <w:color w:val="#410a8c"/>
                  <w:u w:val="single"/>
                </w:rPr>
                <w:t xml:space="preserve">⟨10.1016/j.psfr.2018.05.001⟩</w:t>
              </w:r>
            </w:hyperlink>
          </w:p>
          <w:p>
            <w:pPr/>
            <w:r>
              <w:rPr/>
              <w:t xml:space="preserve">Article dans une revue</w:t>
            </w:r>
          </w:p>
          <w:p>
            <w:pPr/>
            <w:hyperlink r:id="rId61" w:history="1">
              <w:r>
                <w:rPr>
                  <w:color w:val="#410a8c"/>
                  <w:u w:val="single"/>
                </w:rPr>
                <w:t xml:space="preserve">hal-02935004v1</w:t>
              </w:r>
            </w:hyperlink>
          </w:p>
        </w:tc>
      </w:tr>
      <w:tr>
        <w:trPr/>
        <w:tc>
          <w:tcPr>
            <w:noWrap/>
          </w:tcPr>
          <w:p>
            <w:pPr>
              <w:spacing w:after="200"/>
            </w:pPr>
            <w:hyperlink r:id="rId67" w:history="1">
              <w:r>
                <w:rPr>
                  <w:color w:val="1e198e"/>
                  <w:b w:val="1"/>
                  <w:bCs w:val="1"/>
                  <w:u w:val="single"/>
                </w:rPr>
                <w:t xml:space="preserve">Perception of the cursive handwriting movement in writers and pre-writers</w:t>
              </w:r>
            </w:hyperlink>
          </w:p>
          <w:p>
            <w:pPr/>
            <w:hyperlink r:id="rId68" w:history="1">
              <w:r>
                <w:rPr>
                  <w:color w:val="#410a8c"/>
                  <w:u w:val="single"/>
                </w:rPr>
                <w:t xml:space="preserve">Nathalie Bonneton-Botté</w:t>
              </w:r>
            </w:hyperlink>
            <w:r>
              <w:rPr/>
              <w:t xml:space="preserve">,</w:t>
            </w:r>
            <w:hyperlink r:id="rId69" w:history="1">
              <w:r>
                <w:rPr>
                  <w:color w:val="#410a8c"/>
                  <w:u w:val="single"/>
                </w:rPr>
                <w:t xml:space="preserve">Florence Bara</w:t>
              </w:r>
            </w:hyperlink>
            <w:r>
              <w:rPr/>
              <w:t xml:space="preserve">,</w:t>
            </w:r>
            <w:hyperlink r:id="rId16" w:history="1">
              <w:r>
                <w:rPr>
                  <w:color w:val="#410a8c"/>
                  <w:u w:val="single"/>
                </w:rPr>
                <w:t xml:space="preserve">Nathalie Marec-Breton</w:t>
              </w:r>
            </w:hyperlink>
            <w:r>
              <w:rPr/>
              <w:t xml:space="preserve">,</w:t>
            </w:r>
            <w:hyperlink r:id="rId70" w:history="1">
              <w:r>
                <w:rPr>
                  <w:color w:val="#410a8c"/>
                  <w:u w:val="single"/>
                </w:rPr>
                <w:t xml:space="preserve">Fanny de La Haye-Nicolas</w:t>
              </w:r>
            </w:hyperlink>
            <w:r>
              <w:rPr/>
              <w:t xml:space="preserve">,</w:t>
            </w:r>
            <w:hyperlink r:id="rId48" w:history="1">
              <w:r>
                <w:rPr>
                  <w:color w:val="#410a8c"/>
                  <w:u w:val="single"/>
                </w:rPr>
                <w:t xml:space="preserve">Corentin Gonthier</w:t>
              </w:r>
            </w:hyperlink>
          </w:p>
          <w:p>
            <w:pPr/>
            <w:r>
              <w:rPr>
                <w:i w:val="1"/>
                <w:iCs w:val="1"/>
              </w:rPr>
              <w:t xml:space="preserve">Reading and Writing : an interdisciplinary journal</w:t>
            </w:r>
            <w:r>
              <w:rPr/>
              <w:t xml:space="preserve">, 2018, 31 (4), pp.927-943. </w:t>
            </w:r>
            <w:hyperlink r:id="rId71" w:history="1">
              <w:r>
                <w:rPr>
                  <w:color w:val="#410a8c"/>
                  <w:u w:val="single"/>
                </w:rPr>
                <w:t xml:space="preserve">⟨10.1007/s11145-018-9819-8⟩</w:t>
              </w:r>
            </w:hyperlink>
          </w:p>
          <w:p>
            <w:pPr/>
            <w:r>
              <w:rPr/>
              <w:t xml:space="preserve">Article dans une revue</w:t>
            </w:r>
          </w:p>
          <w:p>
            <w:pPr/>
            <w:hyperlink r:id="rId67" w:history="1">
              <w:r>
                <w:rPr>
                  <w:color w:val="#410a8c"/>
                  <w:u w:val="single"/>
                </w:rPr>
                <w:t xml:space="preserve">hal-01718616v1</w:t>
              </w:r>
            </w:hyperlink>
          </w:p>
        </w:tc>
      </w:tr>
      <w:tr>
        <w:trPr/>
        <w:tc>
          <w:tcPr>
            <w:noWrap/>
          </w:tcPr>
          <w:p>
            <w:pPr>
              <w:spacing w:after="200"/>
            </w:pPr>
            <w:hyperlink r:id="rId72" w:history="1">
              <w:r>
                <w:rPr>
                  <w:color w:val="1e198e"/>
                  <w:b w:val="1"/>
                  <w:bCs w:val="1"/>
                  <w:u w:val="single"/>
                </w:rPr>
                <w:t xml:space="preserve">L’entrée dans l'écrit des enfants porteurs du syndrome de Prader-Willi</w:t>
              </w:r>
            </w:hyperlink>
          </w:p>
          <w:p>
            <w:pPr/>
            <w:hyperlink r:id="rId16" w:history="1">
              <w:r>
                <w:rPr>
                  <w:color w:val="#410a8c"/>
                  <w:u w:val="single"/>
                </w:rPr>
                <w:t xml:space="preserve">Nathalie Marec-Breton</w:t>
              </w:r>
            </w:hyperlink>
            <w:r>
              <w:rPr/>
              <w:t xml:space="preserve">,</w:t>
            </w:r>
            <w:hyperlink r:id="rId60" w:history="1">
              <w:r>
                <w:rPr>
                  <w:color w:val="#410a8c"/>
                  <w:u w:val="single"/>
                </w:rPr>
                <w:t xml:space="preserve">Vanina Morison</w:t>
              </w:r>
            </w:hyperlink>
          </w:p>
          <w:p>
            <w:pPr/>
            <w:r>
              <w:rPr>
                <w:i w:val="1"/>
                <w:iCs w:val="1"/>
              </w:rPr>
              <w:t xml:space="preserve">A.N.A.E. Approche neuropsychologique des apprentissages chez l'enfant</w:t>
            </w:r>
            <w:r>
              <w:rPr/>
              <w:t xml:space="preserve">, 2018, 153, pp.219-223</w:t>
            </w:r>
          </w:p>
          <w:p>
            <w:pPr/>
            <w:r>
              <w:rPr/>
              <w:t xml:space="preserve">Article dans une revue</w:t>
            </w:r>
          </w:p>
          <w:p>
            <w:pPr/>
            <w:hyperlink r:id="rId72" w:history="1">
              <w:r>
                <w:rPr>
                  <w:color w:val="#410a8c"/>
                  <w:u w:val="single"/>
                </w:rPr>
                <w:t xml:space="preserve">hal-02071806v1</w:t>
              </w:r>
            </w:hyperlink>
          </w:p>
        </w:tc>
      </w:tr>
      <w:tr>
        <w:trPr/>
        <w:tc>
          <w:tcPr>
            <w:noWrap/>
          </w:tcPr>
          <w:p>
            <w:pPr>
              <w:spacing w:after="200"/>
            </w:pPr>
            <w:hyperlink r:id="rId73" w:history="1">
              <w:r>
                <w:rPr>
                  <w:color w:val="1e198e"/>
                  <w:b w:val="1"/>
                  <w:bCs w:val="1"/>
                  <w:u w:val="single"/>
                </w:rPr>
                <w:t xml:space="preserve">Rôle des habiletés visuospatiales dans l’apprentissage de la lecture : cas du syndrome de Williams</w:t>
              </w:r>
            </w:hyperlink>
          </w:p>
          <w:p>
            <w:pPr/>
            <w:hyperlink r:id="rId51" w:history="1">
              <w:r>
                <w:rPr>
                  <w:color w:val="#410a8c"/>
                  <w:u w:val="single"/>
                </w:rPr>
                <w:t xml:space="preserve">Anne-Sophie Pezzino</w:t>
              </w:r>
            </w:hyperlink>
            <w:r>
              <w:rPr/>
              <w:t xml:space="preserve">,</w:t>
            </w:r>
            <w:hyperlink r:id="rId16" w:history="1">
              <w:r>
                <w:rPr>
                  <w:color w:val="#410a8c"/>
                  <w:u w:val="single"/>
                </w:rPr>
                <w:t xml:space="preserve">Nathalie Marec-Breton</w:t>
              </w:r>
            </w:hyperlink>
            <w:r>
              <w:rPr/>
              <w:t xml:space="preserve">,</w:t>
            </w:r>
            <w:hyperlink r:id="rId34" w:history="1">
              <w:r>
                <w:rPr>
                  <w:color w:val="#410a8c"/>
                  <w:u w:val="single"/>
                </w:rPr>
                <w:t xml:space="preserve">Agnès Lacroix</w:t>
              </w:r>
            </w:hyperlink>
          </w:p>
          <w:p>
            <w:pPr/>
            <w:r>
              <w:rPr>
                <w:i w:val="1"/>
                <w:iCs w:val="1"/>
              </w:rPr>
              <w:t xml:space="preserve">Nouveaux cahiers de la recherche en éducation</w:t>
            </w:r>
            <w:r>
              <w:rPr/>
              <w:t xml:space="preserve">, 2018, 19 (3), pp.121-144. </w:t>
            </w:r>
            <w:hyperlink r:id="rId74" w:history="1">
              <w:r>
                <w:rPr>
                  <w:color w:val="#410a8c"/>
                  <w:u w:val="single"/>
                </w:rPr>
                <w:t xml:space="preserve">⟨10.7202/1045180ar⟩</w:t>
              </w:r>
            </w:hyperlink>
          </w:p>
          <w:p>
            <w:pPr/>
            <w:r>
              <w:rPr/>
              <w:t xml:space="preserve">Article dans une revue</w:t>
            </w:r>
          </w:p>
          <w:p>
            <w:pPr/>
            <w:hyperlink r:id="rId73" w:history="1">
              <w:r>
                <w:rPr>
                  <w:color w:val="#410a8c"/>
                  <w:u w:val="single"/>
                </w:rPr>
                <w:t xml:space="preserve">hal-04351301v1</w:t>
              </w:r>
            </w:hyperlink>
          </w:p>
        </w:tc>
      </w:tr>
      <w:tr>
        <w:trPr/>
        <w:tc>
          <w:tcPr>
            <w:noWrap/>
          </w:tcPr>
          <w:p>
            <w:pPr>
              <w:spacing w:after="200"/>
            </w:pPr>
            <w:hyperlink r:id="rId75" w:history="1">
              <w:r>
                <w:rPr>
                  <w:color w:val="1e198e"/>
                  <w:b w:val="1"/>
                  <w:bCs w:val="1"/>
                  <w:u w:val="single"/>
                </w:rPr>
                <w:t xml:space="preserve">Mémoire de travail et troubles phonologiques chez le dyslexique</w:t>
              </w:r>
            </w:hyperlink>
          </w:p>
          <w:p>
            <w:pPr/>
            <w:hyperlink r:id="rId47" w:history="1">
              <w:r>
                <w:rPr>
                  <w:color w:val="#410a8c"/>
                  <w:u w:val="single"/>
                </w:rPr>
                <w:t xml:space="preserve">Sarah Wokuri</w:t>
              </w:r>
            </w:hyperlink>
            <w:r>
              <w:rPr/>
              <w:t xml:space="preserve">,</w:t>
            </w:r>
            <w:hyperlink r:id="rId16" w:history="1">
              <w:r>
                <w:rPr>
                  <w:color w:val="#410a8c"/>
                  <w:u w:val="single"/>
                </w:rPr>
                <w:t xml:space="preserve">Nathalie Marec-Breton</w:t>
              </w:r>
            </w:hyperlink>
          </w:p>
          <w:p>
            <w:pPr/>
            <w:r>
              <w:rPr>
                <w:i w:val="1"/>
                <w:iCs w:val="1"/>
              </w:rPr>
              <w:t xml:space="preserve">Revue de neuropsychologie</w:t>
            </w:r>
            <w:r>
              <w:rPr/>
              <w:t xml:space="preserve">, 2018, 10 (4), pp.269-278</w:t>
            </w:r>
          </w:p>
          <w:p>
            <w:pPr/>
            <w:r>
              <w:rPr/>
              <w:t xml:space="preserve">Article dans une revue</w:t>
            </w:r>
          </w:p>
          <w:p>
            <w:pPr/>
            <w:hyperlink r:id="rId75" w:history="1">
              <w:r>
                <w:rPr>
                  <w:color w:val="#410a8c"/>
                  <w:u w:val="single"/>
                </w:rPr>
                <w:t xml:space="preserve">hal-02071812v1</w:t>
              </w:r>
            </w:hyperlink>
          </w:p>
        </w:tc>
      </w:tr>
      <w:tr>
        <w:trPr/>
        <w:tc>
          <w:tcPr>
            <w:noWrap/>
          </w:tcPr>
          <w:p>
            <w:pPr>
              <w:spacing w:after="200"/>
            </w:pPr>
            <w:hyperlink r:id="rId76" w:history="1">
              <w:r>
                <w:rPr>
                  <w:color w:val="1e198e"/>
                  <w:b w:val="1"/>
                  <w:bCs w:val="1"/>
                  <w:u w:val="single"/>
                </w:rPr>
                <w:t xml:space="preserve">Handicap : un autre regard ? Loi du 11 février 2005 : 10 ans après</w:t>
              </w:r>
            </w:hyperlink>
          </w:p>
          <w:p>
            <w:pPr/>
            <w:hyperlink r:id="rId77" w:history="1">
              <w:r>
                <w:rPr>
                  <w:color w:val="#410a8c"/>
                  <w:u w:val="single"/>
                </w:rPr>
                <w:t xml:space="preserve">Sandrine Le Sourn-Bissaoui</w:t>
              </w:r>
            </w:hyperlink>
            <w:r>
              <w:rPr/>
              <w:t xml:space="preserve">,</w:t>
            </w:r>
            <w:hyperlink r:id="rId16" w:history="1">
              <w:r>
                <w:rPr>
                  <w:color w:val="#410a8c"/>
                  <w:u w:val="single"/>
                </w:rPr>
                <w:t xml:space="preserve">Nathalie Marec-Breton</w:t>
              </w:r>
            </w:hyperlink>
            <w:r>
              <w:rPr/>
              <w:t xml:space="preserve">,</w:t>
            </w:r>
            <w:hyperlink r:id="rId78" w:history="1">
              <w:r>
                <w:rPr>
                  <w:color w:val="#410a8c"/>
                  <w:u w:val="single"/>
                </w:rPr>
                <w:t xml:space="preserve">Gaïd Le Maner-Idrissi</w:t>
              </w:r>
            </w:hyperlink>
          </w:p>
          <w:p>
            <w:pPr/>
            <w:r>
              <w:rPr>
                <w:i w:val="1"/>
                <w:iCs w:val="1"/>
              </w:rPr>
              <w:t xml:space="preserve">Bulletin de psychologie</w:t>
            </w:r>
            <w:r>
              <w:rPr/>
              <w:t xml:space="preserve">, 2016, 4 (544), pp.251-252. </w:t>
            </w:r>
            <w:hyperlink r:id="rId79" w:history="1">
              <w:r>
                <w:rPr>
                  <w:color w:val="#410a8c"/>
                  <w:u w:val="single"/>
                </w:rPr>
                <w:t xml:space="preserve">⟨10.3917/bupsy.544.0251⟩</w:t>
              </w:r>
            </w:hyperlink>
          </w:p>
          <w:p>
            <w:pPr/>
            <w:r>
              <w:rPr/>
              <w:t xml:space="preserve">Article dans une revue</w:t>
            </w:r>
          </w:p>
          <w:p>
            <w:pPr/>
            <w:hyperlink r:id="rId76" w:history="1">
              <w:r>
                <w:rPr>
                  <w:color w:val="#410a8c"/>
                  <w:u w:val="single"/>
                </w:rPr>
                <w:t xml:space="preserve">hal-01712177v1</w:t>
              </w:r>
            </w:hyperlink>
          </w:p>
        </w:tc>
      </w:tr>
      <w:tr>
        <w:trPr/>
        <w:tc>
          <w:tcPr>
            <w:noWrap/>
          </w:tcPr>
          <w:p>
            <w:pPr>
              <w:spacing w:after="200"/>
            </w:pPr>
            <w:hyperlink r:id="rId80" w:history="1">
              <w:r>
                <w:rPr>
                  <w:color w:val="1e198e"/>
                  <w:b w:val="1"/>
                  <w:bCs w:val="1"/>
                  <w:u w:val="single"/>
                </w:rPr>
                <w:t xml:space="preserve">Rôle des habiletés visuospatiales dans l’apprentissage de la lecture : cas du syndrome de Williams</w:t>
              </w:r>
            </w:hyperlink>
          </w:p>
          <w:p>
            <w:pPr/>
            <w:hyperlink r:id="rId51" w:history="1">
              <w:r>
                <w:rPr>
                  <w:color w:val="#410a8c"/>
                  <w:u w:val="single"/>
                </w:rPr>
                <w:t xml:space="preserve">Anne-Sophie Pezzino</w:t>
              </w:r>
            </w:hyperlink>
            <w:r>
              <w:rPr/>
              <w:t xml:space="preserve">,</w:t>
            </w:r>
            <w:hyperlink r:id="rId16" w:history="1">
              <w:r>
                <w:rPr>
                  <w:color w:val="#410a8c"/>
                  <w:u w:val="single"/>
                </w:rPr>
                <w:t xml:space="preserve">Nathalie Marec-Breton</w:t>
              </w:r>
            </w:hyperlink>
            <w:r>
              <w:rPr/>
              <w:t xml:space="preserve">,</w:t>
            </w:r>
            <w:hyperlink r:id="rId34" w:history="1">
              <w:r>
                <w:rPr>
                  <w:color w:val="#410a8c"/>
                  <w:u w:val="single"/>
                </w:rPr>
                <w:t xml:space="preserve">Agnès Lacroix</w:t>
              </w:r>
            </w:hyperlink>
          </w:p>
          <w:p>
            <w:pPr/>
            <w:r>
              <w:rPr>
                <w:i w:val="1"/>
                <w:iCs w:val="1"/>
              </w:rPr>
              <w:t xml:space="preserve">Nouveaux cahiers de la recherche en éducation</w:t>
            </w:r>
            <w:r>
              <w:rPr/>
              <w:t xml:space="preserve">, 2016, 19 (3), pp.121</w:t>
            </w:r>
          </w:p>
          <w:p>
            <w:pPr/>
            <w:r>
              <w:rPr/>
              <w:t xml:space="preserve">Article dans une revue</w:t>
            </w:r>
          </w:p>
          <w:p>
            <w:pPr/>
            <w:hyperlink r:id="rId80" w:history="1">
              <w:r>
                <w:rPr>
                  <w:color w:val="#410a8c"/>
                  <w:u w:val="single"/>
                </w:rPr>
                <w:t xml:space="preserve">hal-02002573v1</w:t>
              </w:r>
            </w:hyperlink>
          </w:p>
        </w:tc>
      </w:tr>
      <w:tr>
        <w:trPr/>
        <w:tc>
          <w:tcPr>
            <w:noWrap/>
          </w:tcPr>
          <w:p>
            <w:pPr>
              <w:spacing w:after="200"/>
            </w:pPr>
            <w:hyperlink r:id="rId81" w:history="1">
              <w:r>
                <w:rPr>
                  <w:color w:val="1e198e"/>
                  <w:b w:val="1"/>
                  <w:bCs w:val="1"/>
                  <w:u w:val="single"/>
                </w:rPr>
                <w:t xml:space="preserve">Second-language learners’ advantage in metalinguistic awareness: A question of languages’ characteristics</w:t>
              </w:r>
            </w:hyperlink>
          </w:p>
          <w:p>
            <w:pPr/>
            <w:hyperlink r:id="rId82" w:history="1">
              <w:r>
                <w:rPr>
                  <w:color w:val="#410a8c"/>
                  <w:u w:val="single"/>
                </w:rPr>
                <w:t xml:space="preserve">Fanny Reder</w:t>
              </w:r>
            </w:hyperlink>
            <w:r>
              <w:rPr/>
              <w:t xml:space="preserve">,</w:t>
            </w:r>
            <w:hyperlink r:id="rId16" w:history="1">
              <w:r>
                <w:rPr>
                  <w:color w:val="#410a8c"/>
                  <w:u w:val="single"/>
                </w:rPr>
                <w:t xml:space="preserve">Nathalie Marec-Breton</w:t>
              </w:r>
            </w:hyperlink>
            <w:r>
              <w:rPr/>
              <w:t xml:space="preserve">,</w:t>
            </w:r>
            <w:hyperlink r:id="rId83" w:history="1">
              <w:r>
                <w:rPr>
                  <w:color w:val="#410a8c"/>
                  <w:u w:val="single"/>
                </w:rPr>
                <w:t xml:space="preserve">Jean-Emile Gombert</w:t>
              </w:r>
            </w:hyperlink>
            <w:r>
              <w:rPr/>
              <w:t xml:space="preserve">,</w:t>
            </w:r>
            <w:hyperlink r:id="rId84" w:history="1">
              <w:r>
                <w:rPr>
                  <w:color w:val="#410a8c"/>
                  <w:u w:val="single"/>
                </w:rPr>
                <w:t xml:space="preserve">Elisabeth Demont</w:t>
              </w:r>
            </w:hyperlink>
          </w:p>
          <w:p>
            <w:pPr/>
            <w:r>
              <w:rPr>
                <w:i w:val="1"/>
                <w:iCs w:val="1"/>
              </w:rPr>
              <w:t xml:space="preserve">British Journal of Educational Psychology</w:t>
            </w:r>
            <w:r>
              <w:rPr/>
              <w:t xml:space="preserve">, 2013, 83 (4), pp.686 - 702. </w:t>
            </w:r>
            <w:hyperlink r:id="rId85" w:history="1">
              <w:r>
                <w:rPr>
                  <w:color w:val="#410a8c"/>
                  <w:u w:val="single"/>
                </w:rPr>
                <w:t xml:space="preserve">⟨10.1111/bjep.12003⟩</w:t>
              </w:r>
            </w:hyperlink>
          </w:p>
          <w:p>
            <w:pPr/>
            <w:r>
              <w:rPr/>
              <w:t xml:space="preserve">Article dans une revue</w:t>
            </w:r>
          </w:p>
          <w:p>
            <w:pPr/>
            <w:hyperlink r:id="rId86" w:history="1">
              <w:r>
                <w:rPr>
                  <w:color w:val="#410a8c"/>
                  <w:u w:val="single"/>
                </w:rPr>
                <w:t xml:space="preserve">istex</w:t>
              </w:r>
            </w:hyperlink>
          </w:p>
          <w:p>
            <w:pPr/>
            <w:hyperlink r:id="rId81" w:history="1">
              <w:r>
                <w:rPr>
                  <w:color w:val="#410a8c"/>
                  <w:u w:val="single"/>
                </w:rPr>
                <w:t xml:space="preserve">hal-01882225v1</w:t>
              </w:r>
            </w:hyperlink>
          </w:p>
        </w:tc>
      </w:tr>
      <w:tr>
        <w:trPr/>
        <w:tc>
          <w:tcPr>
            <w:noWrap/>
          </w:tcPr>
          <w:p>
            <w:pPr>
              <w:spacing w:after="200"/>
            </w:pPr>
            <w:hyperlink r:id="rId87" w:history="1">
              <w:r>
                <w:rPr>
                  <w:color w:val="1e198e"/>
                  <w:b w:val="1"/>
                  <w:bCs w:val="1"/>
                  <w:u w:val="single"/>
                </w:rPr>
                <w:t xml:space="preserve">Détection et identification d'une caractéristique du mouvement d'écriture manuscrite chez les enfants pré-scripteurs et scripteurs</w:t>
              </w:r>
            </w:hyperlink>
          </w:p>
          <w:p>
            <w:pPr/>
            <w:hyperlink r:id="rId68" w:history="1">
              <w:r>
                <w:rPr>
                  <w:color w:val="#410a8c"/>
                  <w:u w:val="single"/>
                </w:rPr>
                <w:t xml:space="preserve">Nathalie Bonneton-Botté</w:t>
              </w:r>
            </w:hyperlink>
            <w:r>
              <w:rPr/>
              <w:t xml:space="preserve">,</w:t>
            </w:r>
            <w:hyperlink r:id="rId88" w:history="1">
              <w:r>
                <w:rPr>
                  <w:color w:val="#410a8c"/>
                  <w:u w:val="single"/>
                </w:rPr>
                <w:t xml:space="preserve">Fanny de La Haye</w:t>
              </w:r>
            </w:hyperlink>
            <w:r>
              <w:rPr/>
              <w:t xml:space="preserve">,</w:t>
            </w:r>
            <w:hyperlink r:id="rId16" w:history="1">
              <w:r>
                <w:rPr>
                  <w:color w:val="#410a8c"/>
                  <w:u w:val="single"/>
                </w:rPr>
                <w:t xml:space="preserve">Nathalie Marec-Breton</w:t>
              </w:r>
            </w:hyperlink>
            <w:r>
              <w:rPr/>
              <w:t xml:space="preserve">,</w:t>
            </w:r>
            <w:hyperlink r:id="rId69" w:history="1">
              <w:r>
                <w:rPr>
                  <w:color w:val="#410a8c"/>
                  <w:u w:val="single"/>
                </w:rPr>
                <w:t xml:space="preserve">Florence Bara</w:t>
              </w:r>
            </w:hyperlink>
          </w:p>
          <w:p>
            <w:pPr/>
            <w:r>
              <w:rPr>
                <w:i w:val="1"/>
                <w:iCs w:val="1"/>
              </w:rPr>
              <w:t xml:space="preserve">Canadian Journal of Experimental Psychology / Revue canadienne de psychologie expérimentale</w:t>
            </w:r>
            <w:r>
              <w:rPr/>
              <w:t xml:space="preserve">, 2012, 66 (3), pp.164-171</w:t>
            </w:r>
          </w:p>
          <w:p>
            <w:pPr/>
            <w:r>
              <w:rPr/>
              <w:t xml:space="preserve">Article dans une revue</w:t>
            </w:r>
          </w:p>
          <w:p>
            <w:pPr/>
            <w:hyperlink r:id="rId87" w:history="1">
              <w:r>
                <w:rPr>
                  <w:color w:val="#410a8c"/>
                  <w:u w:val="single"/>
                </w:rPr>
                <w:t xml:space="preserve">halshs-00855104v1</w:t>
              </w:r>
            </w:hyperlink>
          </w:p>
        </w:tc>
      </w:tr>
      <w:tr>
        <w:trPr/>
        <w:tc>
          <w:tcPr>
            <w:noWrap/>
          </w:tcPr>
          <w:p>
            <w:pPr>
              <w:spacing w:after="200"/>
            </w:pPr>
            <w:hyperlink r:id="rId89" w:history="1">
              <w:r>
                <w:rPr>
                  <w:color w:val="1e198e"/>
                  <w:b w:val="1"/>
                  <w:bCs w:val="1"/>
                  <w:u w:val="single"/>
                </w:rPr>
                <w:t xml:space="preserve">Détection et identification d'une caractéristique du mouvement d'écriture manuscrite chez des l'enfant.</w:t>
              </w:r>
            </w:hyperlink>
          </w:p>
          <w:p>
            <w:pPr/>
            <w:hyperlink r:id="rId68" w:history="1">
              <w:r>
                <w:rPr>
                  <w:color w:val="#410a8c"/>
                  <w:u w:val="single"/>
                </w:rPr>
                <w:t xml:space="preserve">Nathalie Bonneton-Botté</w:t>
              </w:r>
            </w:hyperlink>
            <w:r>
              <w:rPr/>
              <w:t xml:space="preserve">,</w:t>
            </w:r>
            <w:hyperlink r:id="rId88" w:history="1">
              <w:r>
                <w:rPr>
                  <w:color w:val="#410a8c"/>
                  <w:u w:val="single"/>
                </w:rPr>
                <w:t xml:space="preserve">Fanny de La Haye</w:t>
              </w:r>
            </w:hyperlink>
            <w:r>
              <w:rPr/>
              <w:t xml:space="preserve">,</w:t>
            </w:r>
            <w:hyperlink r:id="rId16" w:history="1">
              <w:r>
                <w:rPr>
                  <w:color w:val="#410a8c"/>
                  <w:u w:val="single"/>
                </w:rPr>
                <w:t xml:space="preserve">Nathalie Marec-Breton</w:t>
              </w:r>
            </w:hyperlink>
            <w:r>
              <w:rPr/>
              <w:t xml:space="preserve">,</w:t>
            </w:r>
            <w:hyperlink r:id="rId69" w:history="1">
              <w:r>
                <w:rPr>
                  <w:color w:val="#410a8c"/>
                  <w:u w:val="single"/>
                </w:rPr>
                <w:t xml:space="preserve">Florence Bara</w:t>
              </w:r>
            </w:hyperlink>
          </w:p>
          <w:p>
            <w:pPr/>
            <w:r>
              <w:rPr>
                <w:i w:val="1"/>
                <w:iCs w:val="1"/>
              </w:rPr>
              <w:t xml:space="preserve">Canadian Journal of Experimental Psychology / Revue canadienne de psychologie expérimentale</w:t>
            </w:r>
            <w:r>
              <w:rPr/>
              <w:t xml:space="preserve">, 2012, 66 (3), pp.164 - 171. </w:t>
            </w:r>
            <w:hyperlink r:id="rId90" w:history="1">
              <w:r>
                <w:rPr>
                  <w:color w:val="#410a8c"/>
                  <w:u w:val="single"/>
                </w:rPr>
                <w:t xml:space="preserve">⟨10.1037/a0028369⟩</w:t>
              </w:r>
            </w:hyperlink>
          </w:p>
          <w:p>
            <w:pPr/>
            <w:r>
              <w:rPr/>
              <w:t xml:space="preserve">Article dans une revue</w:t>
            </w:r>
          </w:p>
          <w:p>
            <w:pPr/>
            <w:hyperlink r:id="rId89" w:history="1">
              <w:r>
                <w:rPr>
                  <w:color w:val="#410a8c"/>
                  <w:u w:val="single"/>
                </w:rPr>
                <w:t xml:space="preserve">hal-01763835v1</w:t>
              </w:r>
            </w:hyperlink>
          </w:p>
        </w:tc>
      </w:tr>
      <w:tr>
        <w:trPr/>
        <w:tc>
          <w:tcPr>
            <w:noWrap/>
          </w:tcPr>
          <w:p>
            <w:pPr>
              <w:spacing w:after="200"/>
            </w:pPr>
            <w:hyperlink r:id="rId91" w:history="1">
              <w:r>
                <w:rPr>
                  <w:color w:val="1e198e"/>
                  <w:b w:val="1"/>
                  <w:bCs w:val="1"/>
                  <w:u w:val="single"/>
                </w:rPr>
                <w:t xml:space="preserve">La conscience morphologique: une variable importante dans l’apprentissage de la lecture ?</w:t>
              </w:r>
            </w:hyperlink>
          </w:p>
          <w:p>
            <w:pPr/>
            <w:hyperlink r:id="rId16" w:history="1">
              <w:r>
                <w:rPr>
                  <w:color w:val="#410a8c"/>
                  <w:u w:val="single"/>
                </w:rPr>
                <w:t xml:space="preserve">Nathalie Marec-Breton</w:t>
              </w:r>
            </w:hyperlink>
          </w:p>
          <w:p>
            <w:pPr/>
            <w:r>
              <w:rPr>
                <w:i w:val="1"/>
                <w:iCs w:val="1"/>
              </w:rPr>
              <w:t xml:space="preserve">A.N.A.E. Approche neuropsychologique des apprentissages chez l'enfant</w:t>
            </w:r>
            <w:r>
              <w:rPr/>
              <w:t xml:space="preserve">, 2010, 107-108, pp.125-132</w:t>
            </w:r>
          </w:p>
          <w:p>
            <w:pPr/>
            <w:r>
              <w:rPr/>
              <w:t xml:space="preserve">Article dans une revue</w:t>
            </w:r>
          </w:p>
          <w:p>
            <w:pPr/>
            <w:hyperlink r:id="rId91" w:history="1">
              <w:r>
                <w:rPr>
                  <w:color w:val="#410a8c"/>
                  <w:u w:val="single"/>
                </w:rPr>
                <w:t xml:space="preserve">hal-02071801v1</w:t>
              </w:r>
            </w:hyperlink>
          </w:p>
        </w:tc>
      </w:tr>
      <w:tr>
        <w:trPr/>
        <w:tc>
          <w:tcPr>
            <w:noWrap/>
          </w:tcPr>
          <w:p>
            <w:pPr>
              <w:spacing w:after="200"/>
            </w:pPr>
            <w:hyperlink r:id="rId92" w:history="1">
              <w:r>
                <w:rPr>
                  <w:color w:val="1e198e"/>
                  <w:b w:val="1"/>
                  <w:bCs w:val="1"/>
                  <w:u w:val="single"/>
                </w:rPr>
                <w:t xml:space="preserve">A consciencia morfologica e una variavel importante na aprendizagem da leitura</w:t>
              </w:r>
            </w:hyperlink>
          </w:p>
          <w:p>
            <w:pPr/>
            <w:hyperlink r:id="rId11" w:history="1">
              <w:r>
                <w:rPr>
                  <w:color w:val="#410a8c"/>
                  <w:u w:val="single"/>
                </w:rPr>
                <w:t xml:space="preserve">Nathalie Marec Breton</w:t>
              </w:r>
            </w:hyperlink>
            <w:r>
              <w:rPr/>
              <w:t xml:space="preserve">,</w:t>
            </w:r>
            <w:hyperlink r:id="rId62" w:history="1">
              <w:r>
                <w:rPr>
                  <w:color w:val="#410a8c"/>
                  <w:u w:val="single"/>
                </w:rPr>
                <w:t xml:space="preserve">Anne-Sophie Besse</w:t>
              </w:r>
            </w:hyperlink>
            <w:r>
              <w:rPr/>
              <w:t xml:space="preserve">,</w:t>
            </w:r>
            <w:hyperlink r:id="rId93" w:history="1">
              <w:r>
                <w:rPr>
                  <w:color w:val="#410a8c"/>
                  <w:u w:val="single"/>
                </w:rPr>
                <w:t xml:space="preserve">Carine Royer</w:t>
              </w:r>
            </w:hyperlink>
          </w:p>
          <w:p>
            <w:pPr/>
            <w:r>
              <w:rPr>
                <w:i w:val="1"/>
                <w:iCs w:val="1"/>
              </w:rPr>
              <w:t xml:space="preserve"> Educar Em Revista</w:t>
            </w:r>
            <w:r>
              <w:rPr/>
              <w:t xml:space="preserve">, 2010, 38, pp.73-91</w:t>
            </w:r>
          </w:p>
          <w:p>
            <w:pPr/>
            <w:r>
              <w:rPr/>
              <w:t xml:space="preserve">Article dans une revue</w:t>
            </w:r>
          </w:p>
          <w:p>
            <w:pPr/>
            <w:hyperlink r:id="rId92" w:history="1">
              <w:r>
                <w:rPr>
                  <w:color w:val="#410a8c"/>
                  <w:u w:val="single"/>
                </w:rPr>
                <w:t xml:space="preserve">hal-04784309v1</w:t>
              </w:r>
            </w:hyperlink>
          </w:p>
        </w:tc>
      </w:tr>
      <w:tr>
        <w:trPr/>
        <w:tc>
          <w:tcPr>
            <w:noWrap/>
          </w:tcPr>
          <w:p>
            <w:pPr>
              <w:spacing w:after="200"/>
            </w:pPr>
            <w:hyperlink r:id="rId94" w:history="1">
              <w:r>
                <w:rPr>
                  <w:color w:val="1e198e"/>
                  <w:b w:val="1"/>
                  <w:bCs w:val="1"/>
                  <w:u w:val="single"/>
                </w:rPr>
                <w:t xml:space="preserve">Développement métalinguistique et apprentissage de la lecture chez les enfants bilingues</w:t>
              </w:r>
            </w:hyperlink>
          </w:p>
          <w:p>
            <w:pPr/>
            <w:hyperlink r:id="rId62" w:history="1">
              <w:r>
                <w:rPr>
                  <w:color w:val="#410a8c"/>
                  <w:u w:val="single"/>
                </w:rPr>
                <w:t xml:space="preserve">Anne-Sophie Besse</w:t>
              </w:r>
            </w:hyperlink>
            <w:r>
              <w:rPr/>
              <w:t xml:space="preserve">,</w:t>
            </w:r>
            <w:hyperlink r:id="rId16" w:history="1">
              <w:r>
                <w:rPr>
                  <w:color w:val="#410a8c"/>
                  <w:u w:val="single"/>
                </w:rPr>
                <w:t xml:space="preserve">Nathalie Marec-Breton</w:t>
              </w:r>
            </w:hyperlink>
            <w:r>
              <w:rPr/>
              <w:t xml:space="preserve">,</w:t>
            </w:r>
            <w:hyperlink r:id="rId84" w:history="1">
              <w:r>
                <w:rPr>
                  <w:color w:val="#410a8c"/>
                  <w:u w:val="single"/>
                </w:rPr>
                <w:t xml:space="preserve">Elisabeth Demont</w:t>
              </w:r>
            </w:hyperlink>
          </w:p>
          <w:p>
            <w:pPr/>
            <w:r>
              <w:rPr>
                <w:i w:val="1"/>
                <w:iCs w:val="1"/>
              </w:rPr>
              <w:t xml:space="preserve">Enfance</w:t>
            </w:r>
            <w:r>
              <w:rPr/>
              <w:t xml:space="preserve">, 2010, 2010 (02), pp.167. </w:t>
            </w:r>
            <w:hyperlink r:id="rId95" w:history="1">
              <w:r>
                <w:rPr>
                  <w:color w:val="#410a8c"/>
                  <w:u w:val="single"/>
                </w:rPr>
                <w:t xml:space="preserve">⟨10.4074/S001375451000203X⟩</w:t>
              </w:r>
            </w:hyperlink>
          </w:p>
          <w:p>
            <w:pPr/>
            <w:r>
              <w:rPr/>
              <w:t xml:space="preserve">Article dans une revue</w:t>
            </w:r>
          </w:p>
          <w:p>
            <w:pPr/>
            <w:hyperlink r:id="rId94" w:history="1">
              <w:r>
                <w:rPr>
                  <w:color w:val="#410a8c"/>
                  <w:u w:val="single"/>
                </w:rPr>
                <w:t xml:space="preserve">hal-01893326v1</w:t>
              </w:r>
            </w:hyperlink>
          </w:p>
        </w:tc>
      </w:tr>
      <w:tr>
        <w:trPr/>
        <w:tc>
          <w:tcPr>
            <w:noWrap/>
          </w:tcPr>
          <w:p>
            <w:pPr>
              <w:spacing w:after="200"/>
            </w:pPr>
            <w:hyperlink r:id="rId96" w:history="1">
              <w:r>
                <w:rPr>
                  <w:color w:val="1e198e"/>
                  <w:b w:val="1"/>
                  <w:bCs w:val="1"/>
                  <w:u w:val="single"/>
                </w:rPr>
                <w:t xml:space="preserve">Les compétences métalinguistiques des enfants bilingues</w:t>
              </w:r>
            </w:hyperlink>
          </w:p>
          <w:p>
            <w:pPr/>
            <w:hyperlink r:id="rId62" w:history="1">
              <w:r>
                <w:rPr>
                  <w:color w:val="#410a8c"/>
                  <w:u w:val="single"/>
                </w:rPr>
                <w:t xml:space="preserve">Anne-Sophie Besse</w:t>
              </w:r>
            </w:hyperlink>
            <w:r>
              <w:rPr/>
              <w:t xml:space="preserve">,</w:t>
            </w:r>
            <w:hyperlink r:id="rId16" w:history="1">
              <w:r>
                <w:rPr>
                  <w:color w:val="#410a8c"/>
                  <w:u w:val="single"/>
                </w:rPr>
                <w:t xml:space="preserve">Nathalie Marec-Breton</w:t>
              </w:r>
            </w:hyperlink>
            <w:r>
              <w:rPr/>
              <w:t xml:space="preserve">,</w:t>
            </w:r>
            <w:hyperlink r:id="rId84" w:history="1">
              <w:r>
                <w:rPr>
                  <w:color w:val="#410a8c"/>
                  <w:u w:val="single"/>
                </w:rPr>
                <w:t xml:space="preserve">Elisabeth Demont</w:t>
              </w:r>
            </w:hyperlink>
          </w:p>
          <w:p>
            <w:pPr/>
            <w:r>
              <w:rPr>
                <w:i w:val="1"/>
                <w:iCs w:val="1"/>
              </w:rPr>
              <w:t xml:space="preserve">Enfance</w:t>
            </w:r>
            <w:r>
              <w:rPr/>
              <w:t xml:space="preserve">, 2010, 62 (2), pp.167-201</w:t>
            </w:r>
          </w:p>
          <w:p>
            <w:pPr/>
            <w:r>
              <w:rPr/>
              <w:t xml:space="preserve">Article dans une revue</w:t>
            </w:r>
          </w:p>
          <w:p>
            <w:pPr/>
            <w:hyperlink r:id="rId96" w:history="1">
              <w:r>
                <w:rPr>
                  <w:color w:val="#410a8c"/>
                  <w:u w:val="single"/>
                </w:rPr>
                <w:t xml:space="preserve">hal-04512229v1</w:t>
              </w:r>
            </w:hyperlink>
          </w:p>
        </w:tc>
      </w:tr>
      <w:tr>
        <w:trPr/>
        <w:tc>
          <w:tcPr>
            <w:noWrap/>
          </w:tcPr>
          <w:p>
            <w:pPr>
              <w:spacing w:after="200"/>
            </w:pPr>
            <w:hyperlink r:id="rId97" w:history="1">
              <w:r>
                <w:rPr>
                  <w:color w:val="1e198e"/>
                  <w:b w:val="1"/>
                  <w:bCs w:val="1"/>
                  <w:u w:val="single"/>
                </w:rPr>
                <w:t xml:space="preserve">La conscience morphologique est-elle une variable importante dans l'apprentissage de la lecture?</w:t>
              </w:r>
            </w:hyperlink>
          </w:p>
          <w:p>
            <w:pPr/>
            <w:hyperlink r:id="rId16" w:history="1">
              <w:r>
                <w:rPr>
                  <w:color w:val="#410a8c"/>
                  <w:u w:val="single"/>
                </w:rPr>
                <w:t xml:space="preserve">Nathalie Marec-Breton</w:t>
              </w:r>
            </w:hyperlink>
            <w:r>
              <w:rPr/>
              <w:t xml:space="preserve">,</w:t>
            </w:r>
            <w:hyperlink r:id="rId62" w:history="1">
              <w:r>
                <w:rPr>
                  <w:color w:val="#410a8c"/>
                  <w:u w:val="single"/>
                </w:rPr>
                <w:t xml:space="preserve">Anne-Sophie Besse</w:t>
              </w:r>
            </w:hyperlink>
            <w:r>
              <w:rPr/>
              <w:t xml:space="preserve">,</w:t>
            </w:r>
            <w:hyperlink r:id="rId93" w:history="1">
              <w:r>
                <w:rPr>
                  <w:color w:val="#410a8c"/>
                  <w:u w:val="single"/>
                </w:rPr>
                <w:t xml:space="preserve">Carine Royer</w:t>
              </w:r>
            </w:hyperlink>
          </w:p>
          <w:p>
            <w:pPr/>
            <w:r>
              <w:rPr>
                <w:i w:val="1"/>
                <w:iCs w:val="1"/>
              </w:rPr>
              <w:t xml:space="preserve">Educar em Revista</w:t>
            </w:r>
            <w:r>
              <w:rPr/>
              <w:t xml:space="preserve">, 2010, 38, pp.73-91. </w:t>
            </w:r>
            <w:hyperlink r:id="rId98" w:history="1">
              <w:r>
                <w:rPr>
                  <w:color w:val="#410a8c"/>
                  <w:u w:val="single"/>
                </w:rPr>
                <w:t xml:space="preserve">⟨10.1590/S0104-40602010000300006⟩</w:t>
              </w:r>
            </w:hyperlink>
          </w:p>
          <w:p>
            <w:pPr/>
            <w:r>
              <w:rPr/>
              <w:t xml:space="preserve">Article dans une revue</w:t>
            </w:r>
          </w:p>
          <w:p>
            <w:pPr/>
            <w:hyperlink r:id="rId97" w:history="1">
              <w:r>
                <w:rPr>
                  <w:color w:val="#410a8c"/>
                  <w:u w:val="single"/>
                </w:rPr>
                <w:t xml:space="preserve">hal-02071782v1</w:t>
              </w:r>
            </w:hyperlink>
          </w:p>
        </w:tc>
      </w:tr>
      <w:tr>
        <w:trPr/>
        <w:tc>
          <w:tcPr>
            <w:noWrap/>
          </w:tcPr>
          <w:p>
            <w:pPr>
              <w:spacing w:after="200"/>
            </w:pPr>
            <w:hyperlink r:id="rId99" w:history="1">
              <w:r>
                <w:rPr>
                  <w:color w:val="1e198e"/>
                  <w:b w:val="1"/>
                  <w:bCs w:val="1"/>
                  <w:u w:val="single"/>
                </w:rPr>
                <w:t xml:space="preserve">How children read complex words ?</w:t>
              </w:r>
            </w:hyperlink>
          </w:p>
          <w:p>
            <w:pPr/>
            <w:hyperlink r:id="rId11" w:history="1">
              <w:r>
                <w:rPr>
                  <w:color w:val="#410a8c"/>
                  <w:u w:val="single"/>
                </w:rPr>
                <w:t xml:space="preserve">Nathalie Marec Breton</w:t>
              </w:r>
            </w:hyperlink>
            <w:r>
              <w:rPr/>
              <w:t xml:space="preserve">,</w:t>
            </w:r>
            <w:hyperlink r:id="rId83" w:history="1">
              <w:r>
                <w:rPr>
                  <w:color w:val="#410a8c"/>
                  <w:u w:val="single"/>
                </w:rPr>
                <w:t xml:space="preserve">Jean-Emile Gombert</w:t>
              </w:r>
            </w:hyperlink>
          </w:p>
          <w:p>
            <w:pPr/>
            <w:r>
              <w:rPr>
                <w:i w:val="1"/>
                <w:iCs w:val="1"/>
              </w:rPr>
              <w:t xml:space="preserve">Educação. Temas e Problemas</w:t>
            </w:r>
            <w:r>
              <w:rPr/>
              <w:t xml:space="preserve">, 2007, 4, pp.49-79</w:t>
            </w:r>
          </w:p>
          <w:p>
            <w:pPr/>
            <w:r>
              <w:rPr/>
              <w:t xml:space="preserve">Article dans une revue</w:t>
            </w:r>
          </w:p>
          <w:p>
            <w:pPr/>
            <w:hyperlink r:id="rId99" w:history="1">
              <w:r>
                <w:rPr>
                  <w:color w:val="#410a8c"/>
                  <w:u w:val="single"/>
                </w:rPr>
                <w:t xml:space="preserve">hal-04784307v1</w:t>
              </w:r>
            </w:hyperlink>
          </w:p>
        </w:tc>
      </w:tr>
      <w:tr>
        <w:trPr/>
        <w:tc>
          <w:tcPr>
            <w:noWrap/>
          </w:tcPr>
          <w:p>
            <w:pPr>
              <w:spacing w:after="200"/>
            </w:pPr>
            <w:hyperlink r:id="rId100" w:history="1">
              <w:r>
                <w:rPr>
                  <w:color w:val="1e198e"/>
                  <w:b w:val="1"/>
                  <w:bCs w:val="1"/>
                  <w:u w:val="single"/>
                </w:rPr>
                <w:t xml:space="preserve">Traitements morphologiques lors de la reconnaissance des mots écrits chez des apprentis lecteurs</w:t>
              </w:r>
            </w:hyperlink>
          </w:p>
          <w:p>
            <w:pPr/>
            <w:hyperlink r:id="rId16" w:history="1">
              <w:r>
                <w:rPr>
                  <w:color w:val="#410a8c"/>
                  <w:u w:val="single"/>
                </w:rPr>
                <w:t xml:space="preserve">Nathalie Marec-Breton</w:t>
              </w:r>
            </w:hyperlink>
            <w:r>
              <w:rPr/>
              <w:t xml:space="preserve">,</w:t>
            </w:r>
            <w:hyperlink r:id="rId101" w:history="1">
              <w:r>
                <w:rPr>
                  <w:color w:val="#410a8c"/>
                  <w:u w:val="single"/>
                </w:rPr>
                <w:t xml:space="preserve">J.E. Gombert</w:t>
              </w:r>
            </w:hyperlink>
            <w:r>
              <w:rPr/>
              <w:t xml:space="preserve">,</w:t>
            </w:r>
            <w:hyperlink r:id="rId102" w:history="1">
              <w:r>
                <w:rPr>
                  <w:color w:val="#410a8c"/>
                  <w:u w:val="single"/>
                </w:rPr>
                <w:t xml:space="preserve">Pascale Colé</w:t>
              </w:r>
            </w:hyperlink>
          </w:p>
          <w:p>
            <w:pPr/>
            <w:r>
              <w:rPr>
                <w:i w:val="1"/>
                <w:iCs w:val="1"/>
              </w:rPr>
              <w:t xml:space="preserve">L'Année psychologique</w:t>
            </w:r>
            <w:r>
              <w:rPr/>
              <w:t xml:space="preserve">, 2005, 1, pp.9-47</w:t>
            </w:r>
          </w:p>
          <w:p>
            <w:pPr/>
            <w:r>
              <w:rPr/>
              <w:t xml:space="preserve">Article dans une revue</w:t>
            </w:r>
          </w:p>
          <w:p>
            <w:pPr/>
            <w:hyperlink r:id="rId100" w:history="1">
              <w:r>
                <w:rPr>
                  <w:color w:val="#410a8c"/>
                  <w:u w:val="single"/>
                </w:rPr>
                <w:t xml:space="preserve">hal-04512204v1</w:t>
              </w:r>
            </w:hyperlink>
          </w:p>
        </w:tc>
      </w:tr>
      <w:tr>
        <w:trPr/>
        <w:tc>
          <w:tcPr>
            <w:noWrap/>
          </w:tcPr>
          <w:p>
            <w:pPr>
              <w:spacing w:after="200"/>
            </w:pPr>
            <w:hyperlink r:id="rId103" w:history="1">
              <w:r>
                <w:rPr>
                  <w:color w:val="1e198e"/>
                  <w:b w:val="1"/>
                  <w:bCs w:val="1"/>
                  <w:u w:val="single"/>
                </w:rPr>
                <w:t xml:space="preserve">Morphologie des mots et apprentissage de la lecture</w:t>
              </w:r>
            </w:hyperlink>
          </w:p>
          <w:p>
            <w:pPr/>
            <w:hyperlink r:id="rId102" w:history="1">
              <w:r>
                <w:rPr>
                  <w:color w:val="#410a8c"/>
                  <w:u w:val="single"/>
                </w:rPr>
                <w:t xml:space="preserve">Pascale Colé</w:t>
              </w:r>
            </w:hyperlink>
            <w:r>
              <w:rPr/>
              <w:t xml:space="preserve">,</w:t>
            </w:r>
            <w:hyperlink r:id="rId11" w:history="1">
              <w:r>
                <w:rPr>
                  <w:color w:val="#410a8c"/>
                  <w:u w:val="single"/>
                </w:rPr>
                <w:t xml:space="preserve">Nathalie Marec Breton</w:t>
              </w:r>
            </w:hyperlink>
            <w:r>
              <w:rPr/>
              <w:t xml:space="preserve">,</w:t>
            </w:r>
            <w:hyperlink r:id="rId93" w:history="1">
              <w:r>
                <w:rPr>
                  <w:color w:val="#410a8c"/>
                  <w:u w:val="single"/>
                </w:rPr>
                <w:t xml:space="preserve">Carine Royer</w:t>
              </w:r>
            </w:hyperlink>
            <w:r>
              <w:rPr/>
              <w:t xml:space="preserve">,</w:t>
            </w:r>
            <w:hyperlink r:id="rId83" w:history="1">
              <w:r>
                <w:rPr>
                  <w:color w:val="#410a8c"/>
                  <w:u w:val="single"/>
                </w:rPr>
                <w:t xml:space="preserve">Jean-Emile Gombert</w:t>
              </w:r>
            </w:hyperlink>
          </w:p>
          <w:p>
            <w:pPr/>
            <w:r>
              <w:rPr>
                <w:i w:val="1"/>
                <w:iCs w:val="1"/>
              </w:rPr>
              <w:t xml:space="preserve">Rééducation orthophonique</w:t>
            </w:r>
            <w:r>
              <w:rPr/>
              <w:t xml:space="preserve">, 2003, 213, pp.57-76</w:t>
            </w:r>
          </w:p>
          <w:p>
            <w:pPr/>
            <w:r>
              <w:rPr/>
              <w:t xml:space="preserve">Article dans une revue</w:t>
            </w:r>
          </w:p>
          <w:p>
            <w:pPr/>
            <w:hyperlink r:id="rId103" w:history="1">
              <w:r>
                <w:rPr>
                  <w:color w:val="#410a8c"/>
                  <w:u w:val="single"/>
                </w:rPr>
                <w:t xml:space="preserve">hal-04784305v1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Handicap : un autre regard ? La loi du 11 février 2005 : 10 ans après</w:t>
              </w:r>
            </w:hyperlink>
          </w:p>
          <w:p>
            <w:pPr/>
            <w:hyperlink r:id="rId77" w:history="1">
              <w:r>
                <w:rPr>
                  <w:color w:val="#410a8c"/>
                  <w:u w:val="single"/>
                </w:rPr>
                <w:t xml:space="preserve">Sandrine Le Sourn-Bissaoui</w:t>
              </w:r>
            </w:hyperlink>
            <w:r>
              <w:rPr/>
              <w:t xml:space="preserve">,</w:t>
            </w:r>
            <w:hyperlink r:id="rId78" w:history="1">
              <w:r>
                <w:rPr>
                  <w:color w:val="#410a8c"/>
                  <w:u w:val="single"/>
                </w:rPr>
                <w:t xml:space="preserve">Gaïd Le Maner-Idrissi</w:t>
              </w:r>
            </w:hyperlink>
            <w:r>
              <w:rPr/>
              <w:t xml:space="preserve">,</w:t>
            </w:r>
            <w:hyperlink r:id="rId16" w:history="1">
              <w:r>
                <w:rPr>
                  <w:color w:val="#410a8c"/>
                  <w:u w:val="single"/>
                </w:rPr>
                <w:t xml:space="preserve">Nathalie Marec-Breton</w:t>
              </w:r>
            </w:hyperlink>
          </w:p>
          <w:p>
            <w:pPr/>
            <w:r>
              <w:rPr/>
              <w:t xml:space="preserve">France. </w:t>
            </w:r>
            <w:r>
              <w:rPr>
                <w:i w:val="1"/>
                <w:iCs w:val="1"/>
              </w:rPr>
              <w:t xml:space="preserve">Bulletin de psychologie</w:t>
            </w:r>
            <w:r>
              <w:rPr/>
              <w:t xml:space="preserve">, 69/4 (544), 2016</w:t>
            </w:r>
          </w:p>
          <w:p>
            <w:pPr/>
            <w:r>
              <w:rPr/>
              <w:t xml:space="preserve">N°spécial de revue/special issue</w:t>
            </w:r>
          </w:p>
          <w:p>
            <w:pPr/>
            <w:hyperlink r:id="rId104" w:history="1">
              <w:r>
                <w:rPr>
                  <w:color w:val="#410a8c"/>
                  <w:u w:val="single"/>
                </w:rPr>
                <w:t xml:space="preserve">hal-01712381v1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Croque-Pages : CP</w:t>
              </w:r>
            </w:hyperlink>
          </w:p>
          <w:p>
            <w:pPr/>
            <w:hyperlink r:id="rId83" w:history="1">
              <w:r>
                <w:rPr>
                  <w:color w:val="#410a8c"/>
                  <w:u w:val="single"/>
                </w:rPr>
                <w:t xml:space="preserve">Jean-Emile Gombert</w:t>
              </w:r>
            </w:hyperlink>
            <w:r>
              <w:rPr/>
              <w:t xml:space="preserve">,</w:t>
            </w:r>
            <w:hyperlink r:id="rId25" w:history="1">
              <w:r>
                <w:rPr>
                  <w:color w:val="#410a8c"/>
                  <w:u w:val="single"/>
                </w:rPr>
                <w:t xml:space="preserve">Emmanuelle Bonjour</w:t>
              </w:r>
            </w:hyperlink>
            <w:r>
              <w:rPr/>
              <w:t xml:space="preserve">,</w:t>
            </w:r>
            <w:hyperlink r:id="rId11" w:history="1">
              <w:r>
                <w:rPr>
                  <w:color w:val="#410a8c"/>
                  <w:u w:val="single"/>
                </w:rPr>
                <w:t xml:space="preserve">Nathalie Marec Breton</w:t>
              </w:r>
            </w:hyperlink>
            <w:r>
              <w:rPr/>
              <w:t xml:space="preserve">,</w:t>
            </w:r>
            <w:hyperlink r:id="rId106" w:history="1">
              <w:r>
                <w:rPr>
                  <w:color w:val="#410a8c"/>
                  <w:u w:val="single"/>
                </w:rPr>
                <w:t xml:space="preserve">Muriel Nicot-Guillorel</w:t>
              </w:r>
            </w:hyperlink>
          </w:p>
          <w:p>
            <w:pPr/>
            <w:r>
              <w:rPr/>
              <w:t xml:space="preserve">Nathan, 2025, 9782095048471</w:t>
            </w:r>
          </w:p>
          <w:p>
            <w:pPr/>
            <w:r>
              <w:rPr/>
              <w:t xml:space="preserve">Ouvrages</w:t>
            </w:r>
          </w:p>
          <w:p>
            <w:pPr/>
            <w:hyperlink r:id="rId105" w:history="1">
              <w:r>
                <w:rPr>
                  <w:color w:val="#410a8c"/>
                  <w:u w:val="single"/>
                </w:rPr>
                <w:t xml:space="preserve">hal-05549455v1</w:t>
              </w:r>
            </w:hyperlink>
          </w:p>
        </w:tc>
      </w:tr>
      <w:tr>
        <w:trPr/>
        <w:tc>
          <w:tcPr>
            <w:noWrap/>
          </w:tcPr>
          <w:p>
            <w:pPr>
              <w:spacing w:after="200"/>
            </w:pPr>
            <w:hyperlink r:id="rId107" w:history="1">
              <w:r>
                <w:rPr>
                  <w:color w:val="1e198e"/>
                  <w:b w:val="1"/>
                  <w:bCs w:val="1"/>
                  <w:u w:val="single"/>
                </w:rPr>
                <w:t xml:space="preserve">Croque lignes : méthode de lecture CP : guide pédagogique / Emmanuelle Bonjour,... Fanny de La Haye,... Nathalie Marec-Breton,... [et al.] ; avec la collaboration de Paul-Luc Médard, ...] ; sous la direction de Jean-Émile Gombert,....</w:t>
              </w:r>
            </w:hyperlink>
          </w:p>
          <w:p>
            <w:pPr/>
            <w:hyperlink r:id="rId83" w:history="1">
              <w:r>
                <w:rPr>
                  <w:color w:val="#410a8c"/>
                  <w:u w:val="single"/>
                </w:rPr>
                <w:t xml:space="preserve">Jean-Emile Gombert</w:t>
              </w:r>
            </w:hyperlink>
            <w:r>
              <w:rPr/>
              <w:t xml:space="preserve">,</w:t>
            </w:r>
            <w:hyperlink r:id="rId25" w:history="1">
              <w:r>
                <w:rPr>
                  <w:color w:val="#410a8c"/>
                  <w:u w:val="single"/>
                </w:rPr>
                <w:t xml:space="preserve">Emmanuelle Bonjour</w:t>
              </w:r>
            </w:hyperlink>
            <w:r>
              <w:rPr/>
              <w:t xml:space="preserve">,</w:t>
            </w:r>
            <w:hyperlink r:id="rId88" w:history="1">
              <w:r>
                <w:rPr>
                  <w:color w:val="#410a8c"/>
                  <w:u w:val="single"/>
                </w:rPr>
                <w:t xml:space="preserve">Fanny de La Haye</w:t>
              </w:r>
            </w:hyperlink>
            <w:r>
              <w:rPr/>
              <w:t xml:space="preserve">,</w:t>
            </w:r>
            <w:hyperlink r:id="rId16" w:history="1">
              <w:r>
                <w:rPr>
                  <w:color w:val="#410a8c"/>
                  <w:u w:val="single"/>
                </w:rPr>
                <w:t xml:space="preserve">Nathalie Marec-Breton</w:t>
              </w:r>
            </w:hyperlink>
            <w:r>
              <w:rPr/>
              <w:t xml:space="preserve">,</w:t>
            </w:r>
            <w:hyperlink r:id="rId108" w:history="1">
              <w:r>
                <w:rPr>
                  <w:color w:val="#410a8c"/>
                  <w:u w:val="single"/>
                </w:rPr>
                <w:t xml:space="preserve">Nicole Ménager</w:t>
              </w:r>
            </w:hyperlink>
            <w:r>
              <w:rPr/>
              <w:t xml:space="preserve">et al.</w:t>
            </w:r>
          </w:p>
          <w:p>
            <w:pPr/>
            <w:r>
              <w:rPr/>
              <w:t xml:space="preserve">Nathan, pp.351 + 1 CD, 2010, 978-2-09-122034-5</w:t>
            </w:r>
          </w:p>
          <w:p>
            <w:pPr/>
            <w:r>
              <w:rPr/>
              <w:t xml:space="preserve">Ouvrages</w:t>
            </w:r>
          </w:p>
          <w:p>
            <w:pPr/>
            <w:hyperlink r:id="rId107" w:history="1">
              <w:r>
                <w:rPr>
                  <w:color w:val="#410a8c"/>
                  <w:u w:val="single"/>
                </w:rPr>
                <w:t xml:space="preserve">hal-01882136v1</w:t>
              </w:r>
            </w:hyperlink>
          </w:p>
        </w:tc>
      </w:tr>
      <w:tr>
        <w:trPr/>
        <w:tc>
          <w:tcPr>
            <w:noWrap/>
          </w:tcPr>
          <w:p>
            <w:pPr>
              <w:spacing w:after="200"/>
            </w:pPr>
            <w:hyperlink r:id="rId109" w:history="1">
              <w:r>
                <w:rPr>
                  <w:color w:val="1e198e"/>
                  <w:b w:val="1"/>
                  <w:bCs w:val="1"/>
                  <w:u w:val="single"/>
                </w:rPr>
                <w:t xml:space="preserve">L'apprentissage de la langue écrite : approche cognitive</w:t>
              </w:r>
            </w:hyperlink>
          </w:p>
          <w:p>
            <w:pPr/>
            <w:hyperlink r:id="rId25" w:history="1">
              <w:r>
                <w:rPr>
                  <w:color w:val="#410a8c"/>
                  <w:u w:val="single"/>
                </w:rPr>
                <w:t xml:space="preserve">Emmanuelle Bonjour</w:t>
              </w:r>
            </w:hyperlink>
            <w:r>
              <w:rPr/>
              <w:t xml:space="preserve">,</w:t>
            </w:r>
            <w:hyperlink r:id="rId63" w:history="1">
              <w:r>
                <w:rPr>
                  <w:color w:val="#410a8c"/>
                  <w:u w:val="single"/>
                </w:rPr>
                <w:t xml:space="preserve">N. Marec-Breton</w:t>
              </w:r>
            </w:hyperlink>
            <w:r>
              <w:rPr/>
              <w:t xml:space="preserve">,</w:t>
            </w:r>
            <w:hyperlink r:id="rId62" w:history="1">
              <w:r>
                <w:rPr>
                  <w:color w:val="#410a8c"/>
                  <w:u w:val="single"/>
                </w:rPr>
                <w:t xml:space="preserve">Anne-Sophie Besse</w:t>
              </w:r>
            </w:hyperlink>
            <w:r>
              <w:rPr/>
              <w:t xml:space="preserve">,</w:t>
            </w:r>
            <w:hyperlink r:id="rId110" w:history="1">
              <w:r>
                <w:rPr>
                  <w:color w:val="#410a8c"/>
                  <w:u w:val="single"/>
                </w:rPr>
                <w:t xml:space="preserve">F. de La Haye</w:t>
              </w:r>
            </w:hyperlink>
            <w:r>
              <w:rPr/>
              <w:t xml:space="preserve">,</w:t>
            </w:r>
            <w:hyperlink r:id="rId111" w:history="1">
              <w:r>
                <w:rPr>
                  <w:color w:val="#410a8c"/>
                  <w:u w:val="single"/>
                </w:rPr>
                <w:t xml:space="preserve">N. Bonneton-Botté</w:t>
              </w:r>
            </w:hyperlink>
          </w:p>
          <w:p>
            <w:pPr/>
            <w:r>
              <w:rPr/>
              <w:t xml:space="preserve">Presses Universitaires de Rennes, 315 p., 2009</w:t>
            </w:r>
          </w:p>
          <w:p>
            <w:pPr/>
            <w:r>
              <w:rPr/>
              <w:t xml:space="preserve">Ouvrages</w:t>
            </w:r>
          </w:p>
          <w:p>
            <w:pPr/>
            <w:hyperlink r:id="rId109" w:history="1">
              <w:r>
                <w:rPr>
                  <w:color w:val="#410a8c"/>
                  <w:u w:val="single"/>
                </w:rPr>
                <w:t xml:space="preserve">halshs-00625738v1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Représentations des handicaps dans la littérature jeunesse francophone : revue de la littérature scientifique</w:t>
              </w:r>
            </w:hyperlink>
          </w:p>
          <w:p>
            <w:pPr/>
            <w:hyperlink r:id="rId29" w:history="1">
              <w:r>
                <w:rPr>
                  <w:color w:val="#410a8c"/>
                  <w:u w:val="single"/>
                </w:rPr>
                <w:t xml:space="preserve">Vincent Pineau</w:t>
              </w:r>
            </w:hyperlink>
            <w:r>
              <w:rPr/>
              <w:t xml:space="preserve">,</w:t>
            </w:r>
            <w:hyperlink r:id="rId8" w:history="1">
              <w:r>
                <w:rPr>
                  <w:color w:val="#410a8c"/>
                  <w:u w:val="single"/>
                </w:rPr>
                <w:t xml:space="preserve">Lise Lemoine</w:t>
              </w:r>
            </w:hyperlink>
            <w:r>
              <w:rPr/>
              <w:t xml:space="preserve">,</w:t>
            </w:r>
            <w:hyperlink r:id="rId11" w:history="1">
              <w:r>
                <w:rPr>
                  <w:color w:val="#410a8c"/>
                  <w:u w:val="single"/>
                </w:rPr>
                <w:t xml:space="preserve">Nathalie Marec Breton</w:t>
              </w:r>
            </w:hyperlink>
          </w:p>
          <w:p>
            <w:pPr/>
            <w:r>
              <w:rPr/>
              <w:t xml:space="preserve">Presses Universitaires de Rennes. </w:t>
            </w:r>
            <w:r>
              <w:rPr>
                <w:i w:val="1"/>
                <w:iCs w:val="1"/>
              </w:rPr>
              <w:t xml:space="preserve">Enfance et Handicap : discrimination, voix et pouvoir d’agir, inclusion</w:t>
            </w:r>
            <w:r>
              <w:rPr/>
              <w:t xml:space="preserve">, A paraître</w:t>
            </w:r>
          </w:p>
          <w:p>
            <w:pPr/>
            <w:r>
              <w:rPr/>
              <w:t xml:space="preserve">Chapitre d'ouvrage</w:t>
            </w:r>
          </w:p>
          <w:p>
            <w:pPr/>
            <w:hyperlink r:id="rId112" w:history="1">
              <w:r>
                <w:rPr>
                  <w:color w:val="#410a8c"/>
                  <w:u w:val="single"/>
                </w:rPr>
                <w:t xml:space="preserve">hal-05516064v1</w:t>
              </w:r>
            </w:hyperlink>
          </w:p>
        </w:tc>
      </w:tr>
      <w:tr>
        <w:trPr/>
        <w:tc>
          <w:tcPr>
            <w:noWrap/>
          </w:tcPr>
          <w:p>
            <w:pPr>
              <w:spacing w:after="200"/>
            </w:pPr>
            <w:hyperlink r:id="rId113" w:history="1">
              <w:r>
                <w:rPr>
                  <w:color w:val="1e198e"/>
                  <w:b w:val="1"/>
                  <w:bCs w:val="1"/>
                  <w:u w:val="single"/>
                </w:rPr>
                <w:t xml:space="preserve">Quand la dyslexie nous est contée... La dyslexie racontée dans les livres pour enfants et rapportée par les enfants qui la vivent</w:t>
              </w:r>
            </w:hyperlink>
          </w:p>
          <w:p>
            <w:pPr/>
            <w:hyperlink r:id="rId8" w:history="1">
              <w:r>
                <w:rPr>
                  <w:color w:val="#410a8c"/>
                  <w:u w:val="single"/>
                </w:rPr>
                <w:t xml:space="preserve">Lise Lemoine</w:t>
              </w:r>
            </w:hyperlink>
            <w:r>
              <w:rPr/>
              <w:t xml:space="preserve">,</w:t>
            </w:r>
            <w:hyperlink r:id="rId11" w:history="1">
              <w:r>
                <w:rPr>
                  <w:color w:val="#410a8c"/>
                  <w:u w:val="single"/>
                </w:rPr>
                <w:t xml:space="preserve">Nathalie Marec Breton</w:t>
              </w:r>
            </w:hyperlink>
            <w:r>
              <w:rPr/>
              <w:t xml:space="preserve">,</w:t>
            </w:r>
            <w:hyperlink r:id="rId25" w:history="1">
              <w:r>
                <w:rPr>
                  <w:color w:val="#410a8c"/>
                  <w:u w:val="single"/>
                </w:rPr>
                <w:t xml:space="preserve">Emmanuelle Bonjour</w:t>
              </w:r>
            </w:hyperlink>
            <w:r>
              <w:rPr/>
              <w:t xml:space="preserve">,</w:t>
            </w:r>
            <w:hyperlink r:id="rId26" w:history="1">
              <w:r>
                <w:rPr>
                  <w:color w:val="#410a8c"/>
                  <w:u w:val="single"/>
                </w:rPr>
                <w:t xml:space="preserve">Benoit Schneider</w:t>
              </w:r>
            </w:hyperlink>
          </w:p>
          <w:p>
            <w:pPr/>
            <w:r>
              <w:rPr/>
              <w:t xml:space="preserve">AFPEN (Association Française des Psychologues de l’Education Nationale). </w:t>
            </w:r>
            <w:r>
              <w:rPr>
                <w:i w:val="1"/>
                <w:iCs w:val="1"/>
              </w:rPr>
              <w:t xml:space="preserve">« Être enfant, être ensemble »</w:t>
            </w:r>
            <w:r>
              <w:rPr/>
              <w:t xml:space="preserve">, 2020</w:t>
            </w:r>
          </w:p>
          <w:p>
            <w:pPr/>
            <w:r>
              <w:rPr/>
              <w:t xml:space="preserve">Chapitre d'ouvrage</w:t>
            </w:r>
          </w:p>
          <w:p>
            <w:pPr/>
            <w:hyperlink r:id="rId113" w:history="1">
              <w:r>
                <w:rPr>
                  <w:color w:val="#410a8c"/>
                  <w:u w:val="single"/>
                </w:rPr>
                <w:t xml:space="preserve">hal-05506249v1</w:t>
              </w:r>
            </w:hyperlink>
          </w:p>
        </w:tc>
      </w:tr>
      <w:tr>
        <w:trPr/>
        <w:tc>
          <w:tcPr>
            <w:noWrap/>
          </w:tcPr>
          <w:p>
            <w:pPr>
              <w:spacing w:after="200"/>
            </w:pPr>
            <w:hyperlink r:id="rId114" w:history="1">
              <w:r>
                <w:rPr>
                  <w:color w:val="1e198e"/>
                  <w:b w:val="1"/>
                  <w:bCs w:val="1"/>
                  <w:u w:val="single"/>
                </w:rPr>
                <w:t xml:space="preserve">Neuropsychological profile of people with Williams Syndrome (WS)</w:t>
              </w:r>
            </w:hyperlink>
          </w:p>
          <w:p>
            <w:pPr/>
            <w:hyperlink r:id="rId51" w:history="1">
              <w:r>
                <w:rPr>
                  <w:color w:val="#410a8c"/>
                  <w:u w:val="single"/>
                </w:rPr>
                <w:t xml:space="preserve">Anne-Sophie Pezzino</w:t>
              </w:r>
            </w:hyperlink>
            <w:r>
              <w:rPr/>
              <w:t xml:space="preserve">,</w:t>
            </w:r>
            <w:hyperlink r:id="rId16" w:history="1">
              <w:r>
                <w:rPr>
                  <w:color w:val="#410a8c"/>
                  <w:u w:val="single"/>
                </w:rPr>
                <w:t xml:space="preserve">Nathalie Marec-Breton</w:t>
              </w:r>
            </w:hyperlink>
            <w:r>
              <w:rPr/>
              <w:t xml:space="preserve">,</w:t>
            </w:r>
            <w:hyperlink r:id="rId34" w:history="1">
              <w:r>
                <w:rPr>
                  <w:color w:val="#410a8c"/>
                  <w:u w:val="single"/>
                </w:rPr>
                <w:t xml:space="preserve">Agnès Lacroix</w:t>
              </w:r>
            </w:hyperlink>
          </w:p>
          <w:p>
            <w:pPr/>
            <w:r>
              <w:rPr>
                <w:i w:val="1"/>
                <w:iCs w:val="1"/>
              </w:rPr>
              <w:t xml:space="preserve">Williams Syndrome : Features, Management and Research. Publisher: Nova Publisher Edition</w:t>
            </w:r>
            <w:r>
              <w:rPr/>
              <w:t xml:space="preserve">, Nova Publisher Edition, 2018</w:t>
            </w:r>
          </w:p>
          <w:p>
            <w:pPr/>
            <w:r>
              <w:rPr/>
              <w:t xml:space="preserve">Chapitre d'ouvrage</w:t>
            </w:r>
          </w:p>
          <w:p>
            <w:pPr/>
            <w:hyperlink r:id="rId114" w:history="1">
              <w:r>
                <w:rPr>
                  <w:color w:val="#410a8c"/>
                  <w:u w:val="single"/>
                </w:rPr>
                <w:t xml:space="preserve">hal-02296571v1</w:t>
              </w:r>
            </w:hyperlink>
          </w:p>
        </w:tc>
      </w:tr>
      <w:tr>
        <w:trPr/>
        <w:tc>
          <w:tcPr>
            <w:noWrap/>
          </w:tcPr>
          <w:p>
            <w:pPr>
              <w:spacing w:after="200"/>
            </w:pPr>
            <w:hyperlink r:id="rId115" w:history="1">
              <w:r>
                <w:rPr>
                  <w:color w:val="1e198e"/>
                  <w:b w:val="1"/>
                  <w:bCs w:val="1"/>
                  <w:u w:val="single"/>
                </w:rPr>
                <w:t xml:space="preserve">Acquisition du vocabulaire : que nous disent les recherches en psychologie cognitive ?</w:t>
              </w:r>
            </w:hyperlink>
          </w:p>
          <w:p>
            <w:pPr/>
            <w:hyperlink r:id="rId16" w:history="1">
              <w:r>
                <w:rPr>
                  <w:color w:val="#410a8c"/>
                  <w:u w:val="single"/>
                </w:rPr>
                <w:t xml:space="preserve">Nathalie Marec-Breton</w:t>
              </w:r>
            </w:hyperlink>
          </w:p>
          <w:p>
            <w:pPr/>
            <w:r>
              <w:rPr>
                <w:i w:val="1"/>
                <w:iCs w:val="1"/>
              </w:rPr>
              <w:t xml:space="preserve">Enseigner le vocabulaire au collège : recherche, pratiques de classe, outils / sous la direction de Marie Berthelier, Marie-Laure Elalouf</w:t>
            </w:r>
            <w:r>
              <w:rPr/>
              <w:t xml:space="preserve">, Delagrave, 2013, 978-2-206-01821-8</w:t>
            </w:r>
          </w:p>
          <w:p>
            <w:pPr/>
            <w:r>
              <w:rPr/>
              <w:t xml:space="preserve">Chapitre d'ouvrage</w:t>
            </w:r>
          </w:p>
          <w:p>
            <w:pPr/>
            <w:hyperlink r:id="rId115" w:history="1">
              <w:r>
                <w:rPr>
                  <w:color w:val="#410a8c"/>
                  <w:u w:val="single"/>
                </w:rPr>
                <w:t xml:space="preserve">hal-02071763v1</w:t>
              </w:r>
            </w:hyperlink>
          </w:p>
        </w:tc>
      </w:tr>
      <w:tr>
        <w:trPr/>
        <w:tc>
          <w:tcPr>
            <w:noWrap/>
          </w:tcPr>
          <w:p>
            <w:pPr>
              <w:spacing w:after="200"/>
            </w:pPr>
            <w:hyperlink r:id="rId116" w:history="1">
              <w:r>
                <w:rPr>
                  <w:color w:val="1e198e"/>
                  <w:b w:val="1"/>
                  <w:bCs w:val="1"/>
                  <w:u w:val="single"/>
                </w:rPr>
                <w:t xml:space="preserve">Les troubles du langage oral et écrit</w:t>
              </w:r>
            </w:hyperlink>
          </w:p>
          <w:p>
            <w:pPr/>
            <w:hyperlink r:id="rId11" w:history="1">
              <w:r>
                <w:rPr>
                  <w:color w:val="#410a8c"/>
                  <w:u w:val="single"/>
                </w:rPr>
                <w:t xml:space="preserve">Nathalie Marec Breton</w:t>
              </w:r>
            </w:hyperlink>
          </w:p>
          <w:p>
            <w:pPr/>
            <w:r>
              <w:rPr>
                <w:i w:val="1"/>
                <w:iCs w:val="1"/>
              </w:rPr>
              <w:t xml:space="preserve">Préparation à l’épreuve de français du concours de Professeurs des écoles / sous la direction de Jean-Pierre Jarry et al.</w:t>
            </w:r>
            <w:r>
              <w:rPr/>
              <w:t xml:space="preserve">, Tome 2, Nathan, 2010</w:t>
            </w:r>
          </w:p>
          <w:p>
            <w:pPr/>
            <w:r>
              <w:rPr/>
              <w:t xml:space="preserve">Chapitre d'ouvrage</w:t>
            </w:r>
          </w:p>
          <w:p>
            <w:pPr/>
            <w:hyperlink r:id="rId116" w:history="1">
              <w:r>
                <w:rPr>
                  <w:color w:val="#410a8c"/>
                  <w:u w:val="single"/>
                </w:rPr>
                <w:t xml:space="preserve">hal-04940291v1</w:t>
              </w:r>
            </w:hyperlink>
          </w:p>
        </w:tc>
      </w:tr>
      <w:tr>
        <w:trPr/>
        <w:tc>
          <w:tcPr>
            <w:noWrap/>
          </w:tcPr>
          <w:p>
            <w:pPr>
              <w:spacing w:after="200"/>
            </w:pPr>
            <w:hyperlink r:id="rId117" w:history="1">
              <w:r>
                <w:rPr>
                  <w:color w:val="1e198e"/>
                  <w:b w:val="1"/>
                  <w:bCs w:val="1"/>
                  <w:u w:val="single"/>
                </w:rPr>
                <w:t xml:space="preserve">Quelles informations morphologiques les apprentis lecteurs utilisent-ils au cours de leur lecture ?</w:t>
              </w:r>
            </w:hyperlink>
          </w:p>
          <w:p>
            <w:pPr/>
            <w:hyperlink r:id="rId11" w:history="1">
              <w:r>
                <w:rPr>
                  <w:color w:val="#410a8c"/>
                  <w:u w:val="single"/>
                </w:rPr>
                <w:t xml:space="preserve">Nathalie Marec Breton</w:t>
              </w:r>
            </w:hyperlink>
          </w:p>
          <w:p>
            <w:pPr/>
            <w:r>
              <w:rPr>
                <w:i w:val="1"/>
                <w:iCs w:val="1"/>
              </w:rPr>
              <w:t xml:space="preserve">Apprentissage de la langue écrite : approche cognitive / sous la direction de Nathalie Marec-Breton, Anne-Sophie Besse, Fanny de la Haye, Nathalie Bonneton et Emmanuelle Bonjour</w:t>
            </w:r>
            <w:r>
              <w:rPr/>
              <w:t xml:space="preserve">, Presses Universitaires de Rennes, 2009</w:t>
            </w:r>
          </w:p>
          <w:p>
            <w:pPr/>
            <w:r>
              <w:rPr/>
              <w:t xml:space="preserve">Chapitre d'ouvrage</w:t>
            </w:r>
          </w:p>
          <w:p>
            <w:pPr/>
            <w:hyperlink r:id="rId117" w:history="1">
              <w:r>
                <w:rPr>
                  <w:color w:val="#410a8c"/>
                  <w:u w:val="single"/>
                </w:rPr>
                <w:t xml:space="preserve">hal-04940277v1</w:t>
              </w:r>
            </w:hyperlink>
          </w:p>
        </w:tc>
      </w:tr>
      <w:tr>
        <w:trPr/>
        <w:tc>
          <w:tcPr>
            <w:noWrap/>
          </w:tcPr>
          <w:p>
            <w:pPr>
              <w:spacing w:after="200"/>
            </w:pPr>
            <w:hyperlink r:id="rId118" w:history="1">
              <w:r>
                <w:rPr>
                  <w:color w:val="1e198e"/>
                  <w:b w:val="1"/>
                  <w:bCs w:val="1"/>
                  <w:u w:val="single"/>
                </w:rPr>
                <w:t xml:space="preserve">Connaissances morphologiques et acquisition de la lecture</w:t>
              </w:r>
            </w:hyperlink>
          </w:p>
          <w:p>
            <w:pPr/>
            <w:hyperlink r:id="rId11" w:history="1">
              <w:r>
                <w:rPr>
                  <w:color w:val="#410a8c"/>
                  <w:u w:val="single"/>
                </w:rPr>
                <w:t xml:space="preserve">Nathalie Marec Breton</w:t>
              </w:r>
            </w:hyperlink>
            <w:r>
              <w:rPr/>
              <w:t xml:space="preserve">,</w:t>
            </w:r>
            <w:hyperlink r:id="rId83" w:history="1">
              <w:r>
                <w:rPr>
                  <w:color w:val="#410a8c"/>
                  <w:u w:val="single"/>
                </w:rPr>
                <w:t xml:space="preserve">Jean-Emile Gombert</w:t>
              </w:r>
            </w:hyperlink>
            <w:r>
              <w:rPr/>
              <w:t xml:space="preserve">,</w:t>
            </w:r>
            <w:hyperlink r:id="rId102" w:history="1">
              <w:r>
                <w:rPr>
                  <w:color w:val="#410a8c"/>
                  <w:u w:val="single"/>
                </w:rPr>
                <w:t xml:space="preserve">Pascale Colé</w:t>
              </w:r>
            </w:hyperlink>
          </w:p>
          <w:p>
            <w:pPr/>
            <w:r>
              <w:rPr>
                <w:i w:val="1"/>
                <w:iCs w:val="1"/>
              </w:rPr>
              <w:t xml:space="preserve">Apprentissage du lexique : langue, cognition, discours / sous la direction de Marie-Anne Paveau, Francis Grossmann et Gérard Petit</w:t>
            </w:r>
            <w:r>
              <w:rPr/>
              <w:t xml:space="preserve">, PUG, ELLUG, pp.149-159, 2005, 2843100682</w:t>
            </w:r>
          </w:p>
          <w:p>
            <w:pPr/>
            <w:r>
              <w:rPr/>
              <w:t xml:space="preserve">Chapitre d'ouvrage</w:t>
            </w:r>
          </w:p>
          <w:p>
            <w:pPr/>
            <w:hyperlink r:id="rId118" w:history="1">
              <w:r>
                <w:rPr>
                  <w:color w:val="#410a8c"/>
                  <w:u w:val="single"/>
                </w:rPr>
                <w:t xml:space="preserve">hal-04940268v1</w:t>
              </w:r>
            </w:hyperlink>
          </w:p>
        </w:tc>
      </w:tr>
      <w:tr>
        <w:trPr/>
        <w:tc>
          <w:tcPr>
            <w:noWrap/>
          </w:tcPr>
          <w:p>
            <w:pPr>
              <w:spacing w:after="200"/>
            </w:pPr>
            <w:hyperlink r:id="rId119" w:history="1">
              <w:r>
                <w:rPr>
                  <w:color w:val="1e198e"/>
                  <w:b w:val="1"/>
                  <w:bCs w:val="1"/>
                  <w:u w:val="single"/>
                </w:rPr>
                <w:t xml:space="preserve">A dimensão morfológica nos principais modelos de aprendizagem</w:t>
              </w:r>
            </w:hyperlink>
          </w:p>
          <w:p>
            <w:pPr/>
            <w:hyperlink r:id="rId11" w:history="1">
              <w:r>
                <w:rPr>
                  <w:color w:val="#410a8c"/>
                  <w:u w:val="single"/>
                </w:rPr>
                <w:t xml:space="preserve">Nathalie Marec Breton</w:t>
              </w:r>
            </w:hyperlink>
            <w:r>
              <w:rPr/>
              <w:t xml:space="preserve">,</w:t>
            </w:r>
            <w:hyperlink r:id="rId83" w:history="1">
              <w:r>
                <w:rPr>
                  <w:color w:val="#410a8c"/>
                  <w:u w:val="single"/>
                </w:rPr>
                <w:t xml:space="preserve">Jean-Emile Gombert</w:t>
              </w:r>
            </w:hyperlink>
          </w:p>
          <w:p>
            <w:pPr/>
            <w:r>
              <w:rPr>
                <w:i w:val="1"/>
                <w:iCs w:val="1"/>
              </w:rPr>
              <w:t xml:space="preserve">Psicologia e Educação: Questões Contemporâneas / sob a direção de Maria Regina Maluf</w:t>
            </w:r>
            <w:r>
              <w:rPr/>
              <w:t xml:space="preserve">, Casa do Psicólogo, 2004</w:t>
            </w:r>
          </w:p>
          <w:p>
            <w:pPr/>
            <w:r>
              <w:rPr/>
              <w:t xml:space="preserve">Chapitre d'ouvrage</w:t>
            </w:r>
          </w:p>
          <w:p>
            <w:pPr/>
            <w:hyperlink r:id="rId119" w:history="1">
              <w:r>
                <w:rPr>
                  <w:color w:val="#410a8c"/>
                  <w:u w:val="single"/>
                </w:rPr>
                <w:t xml:space="preserve">hal-04940302v1</w:t>
              </w:r>
            </w:hyperlink>
          </w:p>
        </w:tc>
      </w:tr>
      <w:tr>
        <w:trPr/>
        <w:tc>
          <w:tcPr>
            <w:noWrap/>
          </w:tcPr>
          <w:p>
            <w:pPr>
              <w:spacing w:after="200"/>
            </w:pPr>
            <w:hyperlink r:id="rId120" w:history="1">
              <w:r>
                <w:rPr>
                  <w:color w:val="1e198e"/>
                  <w:b w:val="1"/>
                  <w:bCs w:val="1"/>
                  <w:u w:val="single"/>
                </w:rPr>
                <w:t xml:space="preserve">Processus implicites et traitements intentionnels dans l’apprentissage de la lecture</w:t>
              </w:r>
            </w:hyperlink>
          </w:p>
          <w:p>
            <w:pPr/>
            <w:hyperlink r:id="rId11" w:history="1">
              <w:r>
                <w:rPr>
                  <w:color w:val="#410a8c"/>
                  <w:u w:val="single"/>
                </w:rPr>
                <w:t xml:space="preserve">Nathalie Marec Breton</w:t>
              </w:r>
            </w:hyperlink>
            <w:r>
              <w:rPr/>
              <w:t xml:space="preserve">,</w:t>
            </w:r>
            <w:hyperlink r:id="rId83" w:history="1">
              <w:r>
                <w:rPr>
                  <w:color w:val="#410a8c"/>
                  <w:u w:val="single"/>
                </w:rPr>
                <w:t xml:space="preserve">Jean-Emile Gombert</w:t>
              </w:r>
            </w:hyperlink>
            <w:r>
              <w:rPr/>
              <w:t xml:space="preserve">,</w:t>
            </w:r>
            <w:hyperlink r:id="rId25" w:history="1">
              <w:r>
                <w:rPr>
                  <w:color w:val="#410a8c"/>
                  <w:u w:val="single"/>
                </w:rPr>
                <w:t xml:space="preserve">Emmanuelle Bonjour</w:t>
              </w:r>
            </w:hyperlink>
          </w:p>
          <w:p>
            <w:pPr/>
            <w:r>
              <w:rPr>
                <w:i w:val="1"/>
                <w:iCs w:val="1"/>
              </w:rPr>
              <w:t xml:space="preserve">Développement cognitif et troubles des apprentissages / sous la direction de Elisabeth Demont et Marie-Noëlle Metz-Lutz</w:t>
            </w:r>
            <w:r>
              <w:rPr/>
              <w:t xml:space="preserve">, Solal, 2004, Neuropsychologie</w:t>
            </w:r>
          </w:p>
          <w:p>
            <w:pPr/>
            <w:r>
              <w:rPr/>
              <w:t xml:space="preserve">Chapitre d'ouvrage</w:t>
            </w:r>
          </w:p>
          <w:p>
            <w:pPr/>
            <w:hyperlink r:id="rId120" w:history="1">
              <w:r>
                <w:rPr>
                  <w:color w:val="#410a8c"/>
                  <w:u w:val="single"/>
                </w:rPr>
                <w:t xml:space="preserve">hal-04939875v1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Les traitements morphologiques dans l'apprentissage de la lecture</w:t>
              </w:r>
            </w:hyperlink>
          </w:p>
          <w:p>
            <w:pPr/>
            <w:hyperlink r:id="rId11" w:history="1">
              <w:r>
                <w:rPr>
                  <w:color w:val="#410a8c"/>
                  <w:u w:val="single"/>
                </w:rPr>
                <w:t xml:space="preserve">Nathalie Marec Breton</w:t>
              </w:r>
            </w:hyperlink>
          </w:p>
          <w:p>
            <w:pPr/>
            <w:r>
              <w:rPr/>
              <w:t xml:space="preserve">Psychologie. Rennes 2, 2003. Français. </w:t>
            </w:r>
            <w:hyperlink r:id="rId122" w:history="1">
              <w:r>
                <w:rPr>
                  <w:color w:val="#410a8c"/>
                  <w:u w:val="single"/>
                </w:rPr>
                <w:t xml:space="preserve">⟨NNT : ⟩</w:t>
              </w:r>
            </w:hyperlink>
          </w:p>
          <w:p>
            <w:pPr/>
            <w:r>
              <w:rPr/>
              <w:t xml:space="preserve">Thèse</w:t>
            </w:r>
          </w:p>
          <w:p>
            <w:pPr/>
            <w:hyperlink r:id="rId121" w:history="1">
              <w:r>
                <w:rPr>
                  <w:color w:val="#410a8c"/>
                  <w:u w:val="single"/>
                </w:rPr>
                <w:t xml:space="preserve">tel-04934688v1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L’influence des connaissances morphologiques sur l’installation de la langue écrite</w:t>
              </w:r>
            </w:hyperlink>
          </w:p>
          <w:p>
            <w:pPr/>
            <w:hyperlink r:id="rId11" w:history="1">
              <w:r>
                <w:rPr>
                  <w:color w:val="#410a8c"/>
                  <w:u w:val="single"/>
                </w:rPr>
                <w:t xml:space="preserve">Nathalie Marec Breton</w:t>
              </w:r>
            </w:hyperlink>
          </w:p>
          <w:p>
            <w:pPr/>
            <w:r>
              <w:rPr/>
              <w:t xml:space="preserve">Psychologie. Université Rennes 2, LP3C, 2018</w:t>
            </w:r>
          </w:p>
          <w:p>
            <w:pPr/>
            <w:r>
              <w:rPr/>
              <w:t xml:space="preserve">HDR</w:t>
            </w:r>
          </w:p>
          <w:p>
            <w:pPr/>
            <w:hyperlink r:id="rId123" w:history="1">
              <w:r>
                <w:rPr>
                  <w:color w:val="#410a8c"/>
                  <w:u w:val="single"/>
                </w:rPr>
                <w:t xml:space="preserve">tel-04929791v1</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06259v1" TargetMode="External"/><Relationship Id="rId8" Type="http://schemas.openxmlformats.org/officeDocument/2006/relationships/hyperlink" Target="https://hal.science/search/index/?q=*&amp;authFullName_s=Lise Lemoine" TargetMode="External"/><Relationship Id="rId9" Type="http://schemas.openxmlformats.org/officeDocument/2006/relationships/hyperlink" Target="https://hal.science/search/index/?q=*&amp;authFullName_s=Pierre Poirot" TargetMode="External"/><Relationship Id="rId10" Type="http://schemas.openxmlformats.org/officeDocument/2006/relationships/hyperlink" Target="https://hal.science/search/index/?q=*&amp;authFullName_s=Magali Dussourd" TargetMode="External"/><Relationship Id="rId11" Type="http://schemas.openxmlformats.org/officeDocument/2006/relationships/hyperlink" Target="https://hal.science/search/index/?q=*&amp;authFullName_s=Nathalie Marec Breton" TargetMode="External"/><Relationship Id="rId12" Type="http://schemas.openxmlformats.org/officeDocument/2006/relationships/hyperlink" Target="https://u-picardie.hal.science/hal-04920464v1" TargetMode="External"/><Relationship Id="rId13" Type="http://schemas.openxmlformats.org/officeDocument/2006/relationships/hyperlink" Target="https://hal.science/search/index/?q=*&amp;authFullName_s=Amandine Hippolyte" TargetMode="External"/><Relationship Id="rId14" Type="http://schemas.openxmlformats.org/officeDocument/2006/relationships/hyperlink" Target="https://hal.science/search/index/?q=*&amp;authFullName_s=Nicolas Ribeiro" TargetMode="External"/><Relationship Id="rId15" Type="http://schemas.openxmlformats.org/officeDocument/2006/relationships/hyperlink" Target="https://hal.science/search/index/?q=*&amp;authFullName_s=Laure Ibernon" TargetMode="External"/><Relationship Id="rId16" Type="http://schemas.openxmlformats.org/officeDocument/2006/relationships/hyperlink" Target="https://hal.science/search/index/?q=*&amp;authFullName_s=Nathalie Marec-Breton" TargetMode="External"/><Relationship Id="rId17" Type="http://schemas.openxmlformats.org/officeDocument/2006/relationships/hyperlink" Target="https://hal.science/search/index/?q=*&amp;authFullName_s=Christelle Declercq" TargetMode="External"/><Relationship Id="rId18" Type="http://schemas.openxmlformats.org/officeDocument/2006/relationships/hyperlink" Target="https://dx.doi.org/10.1177/01427237251313567" TargetMode="External"/><Relationship Id="rId19" Type="http://schemas.openxmlformats.org/officeDocument/2006/relationships/hyperlink" Target="https://u-picardie.hal.science/hal-05339081v1" TargetMode="External"/><Relationship Id="rId20" Type="http://schemas.openxmlformats.org/officeDocument/2006/relationships/hyperlink" Target="https://hal.science/search/index/?q=*&amp;authFullName_s=Steve Majerus" TargetMode="External"/><Relationship Id="rId21" Type="http://schemas.openxmlformats.org/officeDocument/2006/relationships/hyperlink" Target="https://dx.doi.org/10.1016/j.ridd.2025.105134" TargetMode="External"/><Relationship Id="rId22" Type="http://schemas.openxmlformats.org/officeDocument/2006/relationships/hyperlink" Target="https://hal.science/hal-05549338v1" TargetMode="External"/><Relationship Id="rId23" Type="http://schemas.openxmlformats.org/officeDocument/2006/relationships/hyperlink" Target="https://dx.doi.org/10.37571/2025.0305" TargetMode="External"/><Relationship Id="rId24" Type="http://schemas.openxmlformats.org/officeDocument/2006/relationships/hyperlink" Target="https://hal.science/hal-05012456v1" TargetMode="External"/><Relationship Id="rId25" Type="http://schemas.openxmlformats.org/officeDocument/2006/relationships/hyperlink" Target="https://hal.science/search/index/?q=*&amp;authFullName_s=Emmanuelle Bonjour" TargetMode="External"/><Relationship Id="rId26" Type="http://schemas.openxmlformats.org/officeDocument/2006/relationships/hyperlink" Target="https://hal.science/search/index/?q=*&amp;authFullName_s=Benoit Schneider" TargetMode="External"/><Relationship Id="rId27" Type="http://schemas.openxmlformats.org/officeDocument/2006/relationships/hyperlink" Target="https://dx.doi.org/10.1002/dys.1790" TargetMode="External"/><Relationship Id="rId28" Type="http://schemas.openxmlformats.org/officeDocument/2006/relationships/hyperlink" Target="https://hal.science/hal-05012461v1" TargetMode="External"/><Relationship Id="rId29" Type="http://schemas.openxmlformats.org/officeDocument/2006/relationships/hyperlink" Target="https://hal.science/search/index/?q=*&amp;authFullName_s=Vincent Pineau" TargetMode="External"/><Relationship Id="rId30" Type="http://schemas.openxmlformats.org/officeDocument/2006/relationships/hyperlink" Target="https://hal.science/hal-05012444v1" TargetMode="External"/><Relationship Id="rId31" Type="http://schemas.openxmlformats.org/officeDocument/2006/relationships/hyperlink" Target="https://dx.doi.org/10.3917/anpsy1.253.0219" TargetMode="External"/><Relationship Id="rId32" Type="http://schemas.openxmlformats.org/officeDocument/2006/relationships/hyperlink" Target="https://hal.science/hal-05056890v1" TargetMode="External"/><Relationship Id="rId33" Type="http://schemas.openxmlformats.org/officeDocument/2006/relationships/hyperlink" Target="https://hal.science/search/index/?q=*&amp;authFullName_s=J&#233;r&#233;my Villatte" TargetMode="External"/><Relationship Id="rId34" Type="http://schemas.openxmlformats.org/officeDocument/2006/relationships/hyperlink" Target="https://hal.science/search/index/?q=*&amp;authFullName_s=Agn&#232;s Lacroix" TargetMode="External"/><Relationship Id="rId35" Type="http://schemas.openxmlformats.org/officeDocument/2006/relationships/hyperlink" Target="https://hal.science/search/index/?q=*&amp;authFullName_s=Christelle Declerq" TargetMode="External"/><Relationship Id="rId36" Type="http://schemas.openxmlformats.org/officeDocument/2006/relationships/hyperlink" Target="https://dx.doi.org/10.3390/bs15050595" TargetMode="External"/><Relationship Id="rId37" Type="http://schemas.openxmlformats.org/officeDocument/2006/relationships/hyperlink" Target="https://hal.science/hal-05012465v1" TargetMode="External"/><Relationship Id="rId38" Type="http://schemas.openxmlformats.org/officeDocument/2006/relationships/hyperlink" Target="https://hal.science/search/index/?q=*&amp;authFullName_s=Hannah Raveau" TargetMode="External"/><Relationship Id="rId39" Type="http://schemas.openxmlformats.org/officeDocument/2006/relationships/hyperlink" Target="https://dx.doi.org/10.1080/02568543.2025.2472845" TargetMode="External"/><Relationship Id="rId40" Type="http://schemas.openxmlformats.org/officeDocument/2006/relationships/hyperlink" Target="https://hal.science/hal-04371231v1" TargetMode="External"/><Relationship Id="rId41" Type="http://schemas.openxmlformats.org/officeDocument/2006/relationships/hyperlink" Target="https://hal.science/search/index/?q=*&amp;authFullName_s=Philippine Pichou" TargetMode="External"/><Relationship Id="rId42" Type="http://schemas.openxmlformats.org/officeDocument/2006/relationships/hyperlink" Target="https://dx.doi.org/10.1016/j.neurenf.2023.11.001" TargetMode="External"/><Relationship Id="rId43" Type="http://schemas.openxmlformats.org/officeDocument/2006/relationships/hyperlink" Target="https://hal.science/hal-04371215v1" TargetMode="External"/><Relationship Id="rId44" Type="http://schemas.openxmlformats.org/officeDocument/2006/relationships/hyperlink" Target="https://dx.doi.org/10.1016/j.erap.2023.100937" TargetMode="External"/><Relationship Id="rId45" Type="http://schemas.openxmlformats.org/officeDocument/2006/relationships/hyperlink" Target="https://hal.science/hal-05012451v1" TargetMode="External"/><Relationship Id="rId46" Type="http://schemas.openxmlformats.org/officeDocument/2006/relationships/hyperlink" Target="https://hal.science/hal-04419172v1" TargetMode="External"/><Relationship Id="rId47" Type="http://schemas.openxmlformats.org/officeDocument/2006/relationships/hyperlink" Target="https://hal.science/search/index/?q=*&amp;authFullName_s=Sarah Wokuri" TargetMode="External"/><Relationship Id="rId48" Type="http://schemas.openxmlformats.org/officeDocument/2006/relationships/hyperlink" Target="https://hal.science/search/index/?q=*&amp;authFullName_s=Corentin Gonthier" TargetMode="External"/><Relationship Id="rId49" Type="http://schemas.openxmlformats.org/officeDocument/2006/relationships/hyperlink" Target="https://dx.doi.org/10.1002/dys.1749" TargetMode="External"/><Relationship Id="rId50" Type="http://schemas.openxmlformats.org/officeDocument/2006/relationships/hyperlink" Target="https://hal.science/hal-03627529v1" TargetMode="External"/><Relationship Id="rId51" Type="http://schemas.openxmlformats.org/officeDocument/2006/relationships/hyperlink" Target="https://hal.science/search/index/?q=*&amp;authFullName_s=Anne-Sophie Pezzino" TargetMode="External"/><Relationship Id="rId52" Type="http://schemas.openxmlformats.org/officeDocument/2006/relationships/hyperlink" Target="https://dx.doi.org/10.1044/2021_JSLHR-19-00404" TargetMode="External"/><Relationship Id="rId53" Type="http://schemas.openxmlformats.org/officeDocument/2006/relationships/hyperlink" Target="https://hal.science/hal-04351267v1" TargetMode="External"/><Relationship Id="rId54" Type="http://schemas.openxmlformats.org/officeDocument/2006/relationships/hyperlink" Target="https://dx.doi.org/10.3917/enf2.204.0475" TargetMode="External"/><Relationship Id="rId55" Type="http://schemas.openxmlformats.org/officeDocument/2006/relationships/hyperlink" Target="https://hal.science/hal-02431959v1" TargetMode="External"/><Relationship Id="rId56" Type="http://schemas.openxmlformats.org/officeDocument/2006/relationships/hyperlink" Target="https://hal.science/hal-04351277v1" TargetMode="External"/><Relationship Id="rId57" Type="http://schemas.openxmlformats.org/officeDocument/2006/relationships/hyperlink" Target="https://dx.doi.org/10.1007/s10936-018-9620-5" TargetMode="External"/><Relationship Id="rId58" Type="http://schemas.openxmlformats.org/officeDocument/2006/relationships/hyperlink" Target="https://univ-rennes2.hal.science/hal-02001692v1" TargetMode="External"/><Relationship Id="rId59" Type="http://schemas.openxmlformats.org/officeDocument/2006/relationships/hyperlink" Target="https://hal.science/hal-04934030v1" TargetMode="External"/><Relationship Id="rId60" Type="http://schemas.openxmlformats.org/officeDocument/2006/relationships/hyperlink" Target="https://hal.science/search/index/?q=*&amp;authFullName_s=Vanina Morison" TargetMode="External"/><Relationship Id="rId61" Type="http://schemas.openxmlformats.org/officeDocument/2006/relationships/hyperlink" Target="https://hal.science/hal-02935004v1" TargetMode="External"/><Relationship Id="rId62" Type="http://schemas.openxmlformats.org/officeDocument/2006/relationships/hyperlink" Target="https://hal.science/search/index/?q=*&amp;authFullName_s=Anne-Sophie Besse" TargetMode="External"/><Relationship Id="rId63" Type="http://schemas.openxmlformats.org/officeDocument/2006/relationships/hyperlink" Target="https://hal.science/search/index/?q=*&amp;authFullName_s=N. Marec-Breton" TargetMode="External"/><Relationship Id="rId64" Type="http://schemas.openxmlformats.org/officeDocument/2006/relationships/hyperlink" Target="https://hal.science/search/index/?q=*&amp;authFullName_s=Carolina Roganti Leite Moreira" TargetMode="External"/><Relationship Id="rId65" Type="http://schemas.openxmlformats.org/officeDocument/2006/relationships/hyperlink" Target="https://hal.science/search/index/?q=*&amp;authFullName_s=Jean-&#201;mile Gombert" TargetMode="External"/><Relationship Id="rId66" Type="http://schemas.openxmlformats.org/officeDocument/2006/relationships/hyperlink" Target="https://dx.doi.org/10.1016/j.psfr.2018.05.001" TargetMode="External"/><Relationship Id="rId67" Type="http://schemas.openxmlformats.org/officeDocument/2006/relationships/hyperlink" Target="https://univ-rennes2.hal.science/hal-01718616v1" TargetMode="External"/><Relationship Id="rId68" Type="http://schemas.openxmlformats.org/officeDocument/2006/relationships/hyperlink" Target="https://hal.science/search/index/?q=*&amp;authFullName_s=Nathalie Bonneton-Bott&#233;" TargetMode="External"/><Relationship Id="rId69" Type="http://schemas.openxmlformats.org/officeDocument/2006/relationships/hyperlink" Target="https://hal.science/search/index/?q=*&amp;authFullName_s=Florence Bara" TargetMode="External"/><Relationship Id="rId70" Type="http://schemas.openxmlformats.org/officeDocument/2006/relationships/hyperlink" Target="https://hal.science/search/index/?q=*&amp;authFullName_s=Fanny de La Haye-Nicolas" TargetMode="External"/><Relationship Id="rId71" Type="http://schemas.openxmlformats.org/officeDocument/2006/relationships/hyperlink" Target="https://dx.doi.org/10.1007/s11145-018-9819-8" TargetMode="External"/><Relationship Id="rId72" Type="http://schemas.openxmlformats.org/officeDocument/2006/relationships/hyperlink" Target="https://univ-rennes2.hal.science/hal-02071806v1" TargetMode="External"/><Relationship Id="rId73" Type="http://schemas.openxmlformats.org/officeDocument/2006/relationships/hyperlink" Target="https://hal.science/hal-04351301v1" TargetMode="External"/><Relationship Id="rId74" Type="http://schemas.openxmlformats.org/officeDocument/2006/relationships/hyperlink" Target="https://dx.doi.org/10.7202/1045180ar" TargetMode="External"/><Relationship Id="rId75" Type="http://schemas.openxmlformats.org/officeDocument/2006/relationships/hyperlink" Target="https://univ-rennes2.hal.science/hal-02071812v1" TargetMode="External"/><Relationship Id="rId76" Type="http://schemas.openxmlformats.org/officeDocument/2006/relationships/hyperlink" Target="https://univ-rennes2.hal.science/hal-01712177v1" TargetMode="External"/><Relationship Id="rId77" Type="http://schemas.openxmlformats.org/officeDocument/2006/relationships/hyperlink" Target="https://hal.science/search/index/?q=*&amp;authFullName_s=Sandrine Le Sourn-Bissaoui" TargetMode="External"/><Relationship Id="rId78" Type="http://schemas.openxmlformats.org/officeDocument/2006/relationships/hyperlink" Target="https://hal.science/search/index/?q=*&amp;authFullName_s=Ga&#239;d Le Maner-Idrissi" TargetMode="External"/><Relationship Id="rId79" Type="http://schemas.openxmlformats.org/officeDocument/2006/relationships/hyperlink" Target="https://dx.doi.org/10.3917/bupsy.544.0251" TargetMode="External"/><Relationship Id="rId80" Type="http://schemas.openxmlformats.org/officeDocument/2006/relationships/hyperlink" Target="https://univ-rennes2.hal.science/hal-02002573v1" TargetMode="External"/><Relationship Id="rId81" Type="http://schemas.openxmlformats.org/officeDocument/2006/relationships/hyperlink" Target="https://univ-rennes2.hal.science/hal-01882225v1" TargetMode="External"/><Relationship Id="rId82" Type="http://schemas.openxmlformats.org/officeDocument/2006/relationships/hyperlink" Target="https://hal.science/search/index/?q=*&amp;authFullName_s=Fanny Reder" TargetMode="External"/><Relationship Id="rId83" Type="http://schemas.openxmlformats.org/officeDocument/2006/relationships/hyperlink" Target="https://hal.science/search/index/?q=*&amp;authFullName_s=Jean-Emile Gombert" TargetMode="External"/><Relationship Id="rId84" Type="http://schemas.openxmlformats.org/officeDocument/2006/relationships/hyperlink" Target="https://hal.science/search/index/?q=*&amp;authFullName_s=Elisabeth Demont" TargetMode="External"/><Relationship Id="rId85" Type="http://schemas.openxmlformats.org/officeDocument/2006/relationships/hyperlink" Target="https://dx.doi.org/10.1111/bjep.12003" TargetMode="External"/><Relationship Id="rId86" Type="http://schemas.openxmlformats.org/officeDocument/2006/relationships/hyperlink" Target="https://api.istex.fr/document/719DB6CE7F7F678BE346FE510B7706242285EF58/fulltext/pdf?sid=hal" TargetMode="External"/><Relationship Id="rId87" Type="http://schemas.openxmlformats.org/officeDocument/2006/relationships/hyperlink" Target="https://shs.hal.science/halshs-00855104v1" TargetMode="External"/><Relationship Id="rId88" Type="http://schemas.openxmlformats.org/officeDocument/2006/relationships/hyperlink" Target="https://hal.science/search/index/?q=*&amp;authFullName_s=Fanny de La Haye" TargetMode="External"/><Relationship Id="rId89" Type="http://schemas.openxmlformats.org/officeDocument/2006/relationships/hyperlink" Target="https://univ-rennes2.hal.science/hal-01763835v1" TargetMode="External"/><Relationship Id="rId90" Type="http://schemas.openxmlformats.org/officeDocument/2006/relationships/hyperlink" Target="https://dx.doi.org/10.1037/a0028369" TargetMode="External"/><Relationship Id="rId91" Type="http://schemas.openxmlformats.org/officeDocument/2006/relationships/hyperlink" Target="https://univ-rennes2.hal.science/hal-02071801v1" TargetMode="External"/><Relationship Id="rId92" Type="http://schemas.openxmlformats.org/officeDocument/2006/relationships/hyperlink" Target="https://hal.science/hal-04784309v1" TargetMode="External"/><Relationship Id="rId93" Type="http://schemas.openxmlformats.org/officeDocument/2006/relationships/hyperlink" Target="https://hal.science/search/index/?q=*&amp;authFullName_s=Carine Royer" TargetMode="External"/><Relationship Id="rId94" Type="http://schemas.openxmlformats.org/officeDocument/2006/relationships/hyperlink" Target="https://hal.science/hal-01893326v1" TargetMode="External"/><Relationship Id="rId95" Type="http://schemas.openxmlformats.org/officeDocument/2006/relationships/hyperlink" Target="https://dx.doi.org/10.4074/S001375451000203X" TargetMode="External"/><Relationship Id="rId96" Type="http://schemas.openxmlformats.org/officeDocument/2006/relationships/hyperlink" Target="https://univ-rennes2.hal.science/hal-04512229v1" TargetMode="External"/><Relationship Id="rId97" Type="http://schemas.openxmlformats.org/officeDocument/2006/relationships/hyperlink" Target="https://univ-rennes2.hal.science/hal-02071782v1" TargetMode="External"/><Relationship Id="rId98" Type="http://schemas.openxmlformats.org/officeDocument/2006/relationships/hyperlink" Target="https://dx.doi.org/10.1590/S0104-40602010000300006" TargetMode="External"/><Relationship Id="rId99" Type="http://schemas.openxmlformats.org/officeDocument/2006/relationships/hyperlink" Target="https://hal.science/hal-04784307v1" TargetMode="External"/><Relationship Id="rId100" Type="http://schemas.openxmlformats.org/officeDocument/2006/relationships/hyperlink" Target="https://univ-rennes2.hal.science/hal-04512204v1" TargetMode="External"/><Relationship Id="rId101" Type="http://schemas.openxmlformats.org/officeDocument/2006/relationships/hyperlink" Target="https://hal.science/search/index/?q=*&amp;authFullName_s=J.E. Gombert" TargetMode="External"/><Relationship Id="rId102" Type="http://schemas.openxmlformats.org/officeDocument/2006/relationships/hyperlink" Target="https://hal.science/search/index/?q=*&amp;authFullName_s=Pascale Col&#233;" TargetMode="External"/><Relationship Id="rId103" Type="http://schemas.openxmlformats.org/officeDocument/2006/relationships/hyperlink" Target="https://hal.science/hal-04784305v1" TargetMode="External"/><Relationship Id="rId104" Type="http://schemas.openxmlformats.org/officeDocument/2006/relationships/hyperlink" Target="https://univ-rennes2.hal.science/hal-01712381v1" TargetMode="External"/><Relationship Id="rId105" Type="http://schemas.openxmlformats.org/officeDocument/2006/relationships/hyperlink" Target="https://hal.science/hal-05549455v1" TargetMode="External"/><Relationship Id="rId106" Type="http://schemas.openxmlformats.org/officeDocument/2006/relationships/hyperlink" Target="https://hal.science/search/index/?q=*&amp;authFullName_s=Muriel Nicot-Guillorel" TargetMode="External"/><Relationship Id="rId107" Type="http://schemas.openxmlformats.org/officeDocument/2006/relationships/hyperlink" Target="https://univ-rennes2.hal.science/hal-01882136v1" TargetMode="External"/><Relationship Id="rId108" Type="http://schemas.openxmlformats.org/officeDocument/2006/relationships/hyperlink" Target="https://hal.science/search/index/?q=*&amp;authFullName_s=Nicole M&#233;nager" TargetMode="External"/><Relationship Id="rId109" Type="http://schemas.openxmlformats.org/officeDocument/2006/relationships/hyperlink" Target="https://shs.hal.science/halshs-00625738v1" TargetMode="External"/><Relationship Id="rId110" Type="http://schemas.openxmlformats.org/officeDocument/2006/relationships/hyperlink" Target="https://hal.science/search/index/?q=*&amp;authFullName_s=F. de La Haye" TargetMode="External"/><Relationship Id="rId111" Type="http://schemas.openxmlformats.org/officeDocument/2006/relationships/hyperlink" Target="https://hal.science/search/index/?q=*&amp;authFullName_s=N. Bonneton-Bott&#233;" TargetMode="External"/><Relationship Id="rId112" Type="http://schemas.openxmlformats.org/officeDocument/2006/relationships/hyperlink" Target="https://hal.science/hal-05516064v1" TargetMode="External"/><Relationship Id="rId113" Type="http://schemas.openxmlformats.org/officeDocument/2006/relationships/hyperlink" Target="https://hal.science/hal-05506249v1" TargetMode="External"/><Relationship Id="rId114" Type="http://schemas.openxmlformats.org/officeDocument/2006/relationships/hyperlink" Target="https://univ-rennes2.hal.science/hal-02296571v1" TargetMode="External"/><Relationship Id="rId115" Type="http://schemas.openxmlformats.org/officeDocument/2006/relationships/hyperlink" Target="https://univ-rennes2.hal.science/hal-02071763v1" TargetMode="External"/><Relationship Id="rId116" Type="http://schemas.openxmlformats.org/officeDocument/2006/relationships/hyperlink" Target="https://hal.science/hal-04940291v1" TargetMode="External"/><Relationship Id="rId117" Type="http://schemas.openxmlformats.org/officeDocument/2006/relationships/hyperlink" Target="https://hal.science/hal-04940277v1" TargetMode="External"/><Relationship Id="rId118" Type="http://schemas.openxmlformats.org/officeDocument/2006/relationships/hyperlink" Target="https://hal.science/hal-04940268v1" TargetMode="External"/><Relationship Id="rId119" Type="http://schemas.openxmlformats.org/officeDocument/2006/relationships/hyperlink" Target="https://hal.science/hal-04940302v1" TargetMode="External"/><Relationship Id="rId120" Type="http://schemas.openxmlformats.org/officeDocument/2006/relationships/hyperlink" Target="https://hal.science/hal-04939875v1" TargetMode="External"/><Relationship Id="rId121" Type="http://schemas.openxmlformats.org/officeDocument/2006/relationships/hyperlink" Target="https://hal.science/tel-04934688v1" TargetMode="External"/><Relationship Id="rId122" Type="http://schemas.openxmlformats.org/officeDocument/2006/relationships/hyperlink" Target="https://www.theses.fr/" TargetMode="External"/><Relationship Id="rId123" Type="http://schemas.openxmlformats.org/officeDocument/2006/relationships/hyperlink" Target="https://univ-rennes2.hal.science/tel-04929791v1"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Marec-Breton</dc:title>
  <dc:description>CV</dc:description>
  <dc:subject/>
  <cp:keywords/>
  <cp:category/>
  <cp:lastModifiedBy/>
  <dcterms:created xsi:type="dcterms:W3CDTF">2026-05-03T17:42:28+02:00</dcterms:created>
  <dcterms:modified xsi:type="dcterms:W3CDTF">2026-05-03T17:42:28+02:00</dcterms:modified>
</cp:coreProperties>
</file>

<file path=docProps/custom.xml><?xml version="1.0" encoding="utf-8"?>
<Properties xmlns="http://schemas.openxmlformats.org/officeDocument/2006/custom-properties" xmlns:vt="http://schemas.openxmlformats.org/officeDocument/2006/docPropsVTypes"/>
</file>