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Thomas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nathalie-thomas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234498390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107157098343272550392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-en pleine pandémie du COVID-19 -le tourisme et la culture tentent de repenser leurs offres ? L'exemple de la visite virtuelle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Prévalet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Her&amp;Mus. Heritage and Museography</w:t>
            </w:r>
            <w:r>
              <w:rPr/>
              <w:t xml:space="preserve">, 2021, 22, pp.62-80.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⟨10.34810/hermusv22id394973⟩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de Korçë, Kallamas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Petrika Lera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Touchais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Oberweiler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Maja Gori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Revellat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2011, 135 (2), pp.661-691.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⟨10.3406/bch.2011.7913⟩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hal-03875580v1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pierres à aiguiser, à affûter et autres outils de l’abrasion dans le monde égéen à l’Âge du Bronze : un état de la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</w:p>
          <w:p>
            <w:pPr/>
            <w:r>
              <w:rPr/>
              <w:t xml:space="preserve">Éditions de la Sorbonne. </w:t>
            </w:r>
            <w:r>
              <w:rPr>
                <w:i w:val="1"/>
                <w:iCs w:val="1"/>
              </w:rPr>
              <w:t xml:space="preserve">Matières premières et gestion des ressources</w:t>
            </w:r>
            <w:r>
              <w:rPr/>
              <w:t xml:space="preserve">, 6 (-), </w:t>
            </w:r>
            <w:hyperlink r:id="rId22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pp.99-216, 2014,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⟨10.4000/books.psorbonne.5162⟩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hal-03872238v1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l'utilisation des pierres à aiguiser, polissoirs et autres outils de l'abrasion dans le monde égéen à l'âge du Bronze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</w:p>
          <w:p>
            <w:pPr/>
            <w:r>
              <w:rPr/>
              <w:t xml:space="preserve">Archéologie et Préhistoire. Université Panthéon-Sorbonne - Paris I, 2017.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2017PA01H136⟩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tel-03991111v1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l'utilisation des pierres à aiguiser, polissoirs et autres outils de l'abrasion dans le monde égéen à l'âge du Bronze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</w:p>
          <w:p>
            <w:pPr/>
            <w:r>
              <w:rPr/>
              <w:t xml:space="preserve">Archéologie et Préhistoire. Université Panthéon-Sorbonne - Paris I, 2017.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2017PA01H136⟩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tel-02064320v1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CCF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thomas" TargetMode="External"/><Relationship Id="rId8" Type="http://schemas.openxmlformats.org/officeDocument/2006/relationships/hyperlink" Target="https://www.idref.fr/234498390" TargetMode="External"/><Relationship Id="rId9" Type="http://schemas.openxmlformats.org/officeDocument/2006/relationships/hyperlink" Target="https://viaf.org/viaf/107157098343272550392" TargetMode="External"/><Relationship Id="rId10" Type="http://schemas.openxmlformats.org/officeDocument/2006/relationships/hyperlink" Target="https://hal.science/hal-03937584v1" TargetMode="External"/><Relationship Id="rId11" Type="http://schemas.openxmlformats.org/officeDocument/2006/relationships/hyperlink" Target="https://hal.science/search/index/?q=*&amp;authFullName_s=Nathalie Thomas" TargetMode="External"/><Relationship Id="rId12" Type="http://schemas.openxmlformats.org/officeDocument/2006/relationships/hyperlink" Target="https://hal.science/search/index/?q=*&amp;authFullName_s=Romain Pr&#233;valet" TargetMode="External"/><Relationship Id="rId13" Type="http://schemas.openxmlformats.org/officeDocument/2006/relationships/hyperlink" Target="https://dx.doi.org/10.34810/hermusv22id394973" TargetMode="External"/><Relationship Id="rId14" Type="http://schemas.openxmlformats.org/officeDocument/2006/relationships/hyperlink" Target="https://hal.science/hal-03875580v1" TargetMode="External"/><Relationship Id="rId15" Type="http://schemas.openxmlformats.org/officeDocument/2006/relationships/hyperlink" Target="https://hal.science/search/index/?q=*&amp;authFullName_s=Petrika Lera" TargetMode="External"/><Relationship Id="rId16" Type="http://schemas.openxmlformats.org/officeDocument/2006/relationships/hyperlink" Target="https://hal.science/search/index/?q=*&amp;authFullName_s=Gilles Touchais" TargetMode="External"/><Relationship Id="rId17" Type="http://schemas.openxmlformats.org/officeDocument/2006/relationships/hyperlink" Target="https://hal.science/search/index/?q=*&amp;authFullName_s=C&#233;cile Oberweiler" TargetMode="External"/><Relationship Id="rId18" Type="http://schemas.openxmlformats.org/officeDocument/2006/relationships/hyperlink" Target="https://hal.science/search/index/?q=*&amp;authFullName_s=Maja Gori" TargetMode="External"/><Relationship Id="rId19" Type="http://schemas.openxmlformats.org/officeDocument/2006/relationships/hyperlink" Target="https://hal.science/search/index/?q=*&amp;authFullName_s=Caroline Revellat" TargetMode="External"/><Relationship Id="rId20" Type="http://schemas.openxmlformats.org/officeDocument/2006/relationships/hyperlink" Target="https://dx.doi.org/10.3406/bch.2011.7913" TargetMode="External"/><Relationship Id="rId21" Type="http://schemas.openxmlformats.org/officeDocument/2006/relationships/hyperlink" Target="https://hal.science/hal-03872238v1" TargetMode="External"/><Relationship Id="rId22" Type="http://schemas.openxmlformats.org/officeDocument/2006/relationships/hyperlink" Target="https://books.openedition.org/psorbonne/5162" TargetMode="External"/><Relationship Id="rId23" Type="http://schemas.openxmlformats.org/officeDocument/2006/relationships/hyperlink" Target="https://dx.doi.org/10.4000/books.psorbonne.5162" TargetMode="External"/><Relationship Id="rId24" Type="http://schemas.openxmlformats.org/officeDocument/2006/relationships/hyperlink" Target="https://theses.hal.science/tel-03991111v1" TargetMode="External"/><Relationship Id="rId25" Type="http://schemas.openxmlformats.org/officeDocument/2006/relationships/hyperlink" Target="https://www.theses.fr/2017PA01H136" TargetMode="External"/><Relationship Id="rId26" Type="http://schemas.openxmlformats.org/officeDocument/2006/relationships/hyperlink" Target="https://theses.hal.science/tel-02064320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Thomas</dc:title>
  <dc:description>CV</dc:description>
  <dc:subject/>
  <cp:keywords/>
  <cp:category/>
  <cp:lastModifiedBy/>
  <dcterms:created xsi:type="dcterms:W3CDTF">2026-05-08T03:11:31+02:00</dcterms:created>
  <dcterms:modified xsi:type="dcterms:W3CDTF">2026-05-08T03:11:31+02:00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