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953352769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Nathalie ETCHART-VINCENT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nathalieetchart-vincent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0000-0002-7051-8134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112414761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69234599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0000000002554251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Après avoir mené des travaux expérimentaux consacrés d'une part à l'étude de la prise de décision dans des contextes de pertes risquées, et d'autres part à celle des enjeux méthodologiques liés à la question des incitations monétaires en environnement expérimental (notamment dans les contextes de pertes), je mène désormais des travaux autour de deux axes. Le premier, méthodologique, s'intéresse à la pertinence de certains choix méthodologiques dans le cadre de l'expérimentation en économie. Le second porte sur l'étude expérimentale des décisions pro- et anti-sociales : coopération, don, fraude fiscale.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should I comply with taxes if others don’t?: Social information and behavioral convergence: An experimental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Etchart-Vincent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Marisa Ratto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Taugourdeau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and Experimental Economics</w:t>
            </w:r>
            <w:r>
              <w:rPr/>
              <w:t xml:space="preserve">, 2026, 120, pp.102497.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⟨10.1016/j.socec.2025.102497⟩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hal-05421090v1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Cooperation: The Power of a single word? Some experimental evidence on wording and gender effects in a game of chicken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Marie-Laure Cabon-Dhersin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Etchart-Vincent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Economic Research</w:t>
            </w:r>
            <w:r>
              <w:rPr/>
              <w:t xml:space="preserve">, 2013, 65 (1), pp.43-64.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⟨10.1111/j.1467-8586.2012.00468.x⟩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hal-00763429v1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puzzle of cooperation in a game of chicken: An experimental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Marie-Laure Cabon-Dhersin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Etchart-Vincent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2012, 72 (1), pp.65-87.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⟨10.1007/s11238-010-9220-9⟩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hal-00636089v1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Monetary incentives in the loss domain and behavior toward risk: An experimental comparison of three reward schemes including real losses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Etchart-Vincent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and Uncertainty</w:t>
            </w:r>
            <w:r>
              <w:rPr/>
              <w:t xml:space="preserve">, 2011, 42 (1), pp.61-83.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⟨10.1007/s11166-010-9110-0⟩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hal-00742027v1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shape of the utility function under risk in the loss domain and the 'ruinous losses' hypothesis: some experimental results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Etchart-Vincent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2009, 29 (2), pp.1404-1413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hal-00395871v1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weighting and the 'level' and 'spacing' of outcomes: An experimental study over losses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Etchart-Vincent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and Uncertainty</w:t>
            </w:r>
            <w:r>
              <w:rPr/>
              <w:t xml:space="preserve">, 2009, 39 (1), pp.45-63.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⟨10.1007/s11166-009-9066-0⟩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hal-00395876v1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 laboratoire et économie : Contre quelques idées reçues et faux problèmes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Etchart-Vincent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2007, 83 (1), pp.91-116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halshs-00004120v2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laboratoire en économie et incitations monétaires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Etchart-Vincent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2006, 116 (3), pp.383-418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hal-00395894v1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Probability Weighting Sensitive to the Magnitude of Consequences? An Experimental Investigation on Losses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Etchart-Vincent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and Uncertainty</w:t>
            </w:r>
            <w:r>
              <w:rPr/>
              <w:t xml:space="preserve">, 2004, 28 (3), pp.217-235.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⟨10.1023/B:RISK.0000026096.48985.a3⟩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hal-03819328v1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Adequate Moods for non-EU Decision Making in a Sequential Framework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Etchart-Vincent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2002, 52, pp.1-28.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⟨10.1023/A:1015503119317⟩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halshs-00004830v1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dissertation d'économie générale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Etchart-Vincent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Horny</w:t>
              </w:r>
            </w:hyperlink>
          </w:p>
          <w:p>
            <w:pPr/>
            <w:r>
              <w:rPr/>
              <w:t xml:space="preserve">VUIBERT, 408 p., 2006, Enseignement-concours, 271179489X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hal-01074457v1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should I comply with taxes if others don't?: an experimental study testing informational effects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Nathalie Etchart-vincent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Marisa Ratto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Taugourdeau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hal-04635966v1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Wording and gender effects in a Game of Chicken. An explorative experimental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Marie-Laure Cabon-Dhersin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Etchart-Vincent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hal-00796708v1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Cooperation: the power of a single word? Some experimental evidence on wording and gender effects in a Game of Chicken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Marie-Laure Cabon-Dhersin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Etchart-Vincent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hal-00741973v1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in a Game of Chicken with Heterogeneous Agents: An Experimental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Marie-Laure Cabon-Dhersin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Etchart-Vincent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hal-00395939v1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laboratoire en économie et incitations monétaires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Etchart-Vincent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halshs-00004121v1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Adequate Moods for Non-EU Decision Making in a Sequential Framework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Etchart-Vincent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halshs-00004832v1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1BA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thalieetchart-vincent" TargetMode="External"/><Relationship Id="rId9" Type="http://schemas.openxmlformats.org/officeDocument/2006/relationships/hyperlink" Target="https://orcid.org/0000-0002-7051-8134" TargetMode="External"/><Relationship Id="rId10" Type="http://schemas.openxmlformats.org/officeDocument/2006/relationships/hyperlink" Target="https://www.idref.fr/112414761" TargetMode="External"/><Relationship Id="rId11" Type="http://schemas.openxmlformats.org/officeDocument/2006/relationships/hyperlink" Target="https://viaf.org/viaf/69234599" TargetMode="External"/><Relationship Id="rId12" Type="http://schemas.openxmlformats.org/officeDocument/2006/relationships/hyperlink" Target="http://isni.org/isni/0000000002554251" TargetMode="External"/><Relationship Id="rId13" Type="http://schemas.openxmlformats.org/officeDocument/2006/relationships/hyperlink" Target="https://hal.science/hal-05421090v1" TargetMode="External"/><Relationship Id="rId14" Type="http://schemas.openxmlformats.org/officeDocument/2006/relationships/hyperlink" Target="https://hal.science/search/index/?q=*&amp;authFullName_s=Nathalie Etchart-Vincent" TargetMode="External"/><Relationship Id="rId15" Type="http://schemas.openxmlformats.org/officeDocument/2006/relationships/hyperlink" Target="https://hal.science/search/index/?q=*&amp;authFullName_s=Marisa Ratto" TargetMode="External"/><Relationship Id="rId16" Type="http://schemas.openxmlformats.org/officeDocument/2006/relationships/hyperlink" Target="https://hal.science/search/index/?q=*&amp;authFullName_s=Emmanuelle Taugourdeau" TargetMode="External"/><Relationship Id="rId17" Type="http://schemas.openxmlformats.org/officeDocument/2006/relationships/hyperlink" Target="https://dx.doi.org/10.1016/j.socec.2025.102497" TargetMode="External"/><Relationship Id="rId18" Type="http://schemas.openxmlformats.org/officeDocument/2006/relationships/hyperlink" Target="https://hal.science/hal-00763429v1" TargetMode="External"/><Relationship Id="rId19" Type="http://schemas.openxmlformats.org/officeDocument/2006/relationships/hyperlink" Target="https://hal.science/search/index/?q=*&amp;authFullName_s=Marie-Laure Cabon-Dhersin" TargetMode="External"/><Relationship Id="rId20" Type="http://schemas.openxmlformats.org/officeDocument/2006/relationships/hyperlink" Target="https://dx.doi.org/10.1111/j.1467-8586.2012.00468.x" TargetMode="External"/><Relationship Id="rId21" Type="http://schemas.openxmlformats.org/officeDocument/2006/relationships/hyperlink" Target="https://api.istex.fr/ark:/67375/WNG-F2KHG0XV-8/fulltext.pdf?sid=hal" TargetMode="External"/><Relationship Id="rId22" Type="http://schemas.openxmlformats.org/officeDocument/2006/relationships/hyperlink" Target="https://hal.science/hal-00636089v1" TargetMode="External"/><Relationship Id="rId23" Type="http://schemas.openxmlformats.org/officeDocument/2006/relationships/hyperlink" Target="https://dx.doi.org/10.1007/s11238-010-9220-9" TargetMode="External"/><Relationship Id="rId24" Type="http://schemas.openxmlformats.org/officeDocument/2006/relationships/hyperlink" Target="https://hal.science/hal-00742027v1" TargetMode="External"/><Relationship Id="rId25" Type="http://schemas.openxmlformats.org/officeDocument/2006/relationships/hyperlink" Target="https://hal.science/search/index/?q=*&amp;authFullName_s=Olivier L'Haridon" TargetMode="External"/><Relationship Id="rId26" Type="http://schemas.openxmlformats.org/officeDocument/2006/relationships/hyperlink" Target="https://dx.doi.org/10.1007/s11166-010-9110-0" TargetMode="External"/><Relationship Id="rId27" Type="http://schemas.openxmlformats.org/officeDocument/2006/relationships/hyperlink" Target="https://hal.science/hal-00395871v1" TargetMode="External"/><Relationship Id="rId28" Type="http://schemas.openxmlformats.org/officeDocument/2006/relationships/hyperlink" Target="https://hal.science/hal-00395876v1" TargetMode="External"/><Relationship Id="rId29" Type="http://schemas.openxmlformats.org/officeDocument/2006/relationships/hyperlink" Target="https://dx.doi.org/10.1007/s11166-009-9066-0" TargetMode="External"/><Relationship Id="rId30" Type="http://schemas.openxmlformats.org/officeDocument/2006/relationships/hyperlink" Target="https://shs.hal.science/halshs-00004120v2" TargetMode="External"/><Relationship Id="rId31" Type="http://schemas.openxmlformats.org/officeDocument/2006/relationships/hyperlink" Target="https://hal.science/hal-00395894v1" TargetMode="External"/><Relationship Id="rId32" Type="http://schemas.openxmlformats.org/officeDocument/2006/relationships/hyperlink" Target="https://hal.science/hal-03819328v1" TargetMode="External"/><Relationship Id="rId33" Type="http://schemas.openxmlformats.org/officeDocument/2006/relationships/hyperlink" Target="https://dx.doi.org/10.1023/B:RISK.0000026096.48985.a3" TargetMode="External"/><Relationship Id="rId34" Type="http://schemas.openxmlformats.org/officeDocument/2006/relationships/hyperlink" Target="https://api.istex.fr/ark:/67375/VQC-3V83LMFZ-B/fulltext.pdf?sid=hal" TargetMode="External"/><Relationship Id="rId35" Type="http://schemas.openxmlformats.org/officeDocument/2006/relationships/hyperlink" Target="https://shs.hal.science/halshs-00004830v1" TargetMode="External"/><Relationship Id="rId36" Type="http://schemas.openxmlformats.org/officeDocument/2006/relationships/hyperlink" Target="https://dx.doi.org/10.1023/A:1015503119317" TargetMode="External"/><Relationship Id="rId37" Type="http://schemas.openxmlformats.org/officeDocument/2006/relationships/hyperlink" Target="https://api.istex.fr/document/1B17BAD922CA160914470E11225E895697161163/fulltext/pdf?sid=hal" TargetMode="External"/><Relationship Id="rId38" Type="http://schemas.openxmlformats.org/officeDocument/2006/relationships/hyperlink" Target="https://hal.science/hal-01074457v1" TargetMode="External"/><Relationship Id="rId39" Type="http://schemas.openxmlformats.org/officeDocument/2006/relationships/hyperlink" Target="https://hal.science/search/index/?q=*&amp;authFullName_s=Caroline Horny" TargetMode="External"/><Relationship Id="rId40" Type="http://schemas.openxmlformats.org/officeDocument/2006/relationships/hyperlink" Target="https://hal.science/hal-04635966v1" TargetMode="External"/><Relationship Id="rId41" Type="http://schemas.openxmlformats.org/officeDocument/2006/relationships/hyperlink" Target="https://hal.science/search/index/?q=*&amp;authFullName_s=Nathalie Etchart-vincent" TargetMode="External"/><Relationship Id="rId42" Type="http://schemas.openxmlformats.org/officeDocument/2006/relationships/hyperlink" Target="https://hal.science/hal-00796708v1" TargetMode="External"/><Relationship Id="rId43" Type="http://schemas.openxmlformats.org/officeDocument/2006/relationships/hyperlink" Target="https://hal.science/hal-00741973v1" TargetMode="External"/><Relationship Id="rId44" Type="http://schemas.openxmlformats.org/officeDocument/2006/relationships/hyperlink" Target="https://hal.science/hal-00395939v1" TargetMode="External"/><Relationship Id="rId45" Type="http://schemas.openxmlformats.org/officeDocument/2006/relationships/hyperlink" Target="https://shs.hal.science/halshs-00004121v1" TargetMode="External"/><Relationship Id="rId46" Type="http://schemas.openxmlformats.org/officeDocument/2006/relationships/hyperlink" Target="https://shs.hal.science/halshs-00004832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ETCHART-VINCENT</dc:title>
  <dc:description>CV</dc:description>
  <dc:subject/>
  <cp:keywords/>
  <cp:category/>
  <cp:lastModifiedBy/>
  <dcterms:created xsi:type="dcterms:W3CDTF">2026-05-25T08:47:19+02:00</dcterms:created>
  <dcterms:modified xsi:type="dcterms:W3CDTF">2026-05-25T08:47:19+02:00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