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Natividad ALARCON LUJAN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</w:t>
      </w:r>
    </w:p>
    <w:p>
      <w:pPr/>
      <w:r>
        <w:rPr>
          <w:b w:val="1"/>
          <w:bCs w:val="1"/>
        </w:rPr>
        <w:t xml:space="preserve">Psychologie :</w:t>
      </w:r>
    </w:p>
    <w:p>
      <w:pPr/>
      <w:r>
        <w:rPr/>
        <w:t xml:space="preserve">D.E.S.S. psychologie clinique et pathologique (2001), Cursus complet de psychologie (Maîtrise, Licence et DEUG de psychologie) de l’Université Paris VII, Denis Diderot.</w:t>
      </w:r>
    </w:p>
    <w:p>
      <w:pPr/>
      <w:r>
        <w:rPr>
          <w:b w:val="1"/>
          <w:bCs w:val="1"/>
        </w:rPr>
        <w:t xml:space="preserve">Philosophie :</w:t>
      </w:r>
    </w:p>
    <w:p>
      <w:pPr/>
      <w:r>
        <w:rPr/>
        <w:t xml:space="preserve">Master 1 et 2 de philosophie pratique spécialité « éthique médicale et hospitalière » (2012-2014), Université Paris-Est Marne-la-Vallée</w:t>
      </w:r>
    </w:p>
    <w:p>
      <w:pPr/>
      <w:r>
        <w:rPr>
          <w:b w:val="1"/>
          <w:bCs w:val="1"/>
        </w:rPr>
        <w:t xml:space="preserve">Spécialisations :</w:t>
      </w:r>
    </w:p>
    <w:p>
      <w:pPr/>
      <w:r>
        <w:rPr/>
        <w:t xml:space="preserve">- D.U. Le suicide, étude théorique et clinique. Prévention, prise en charge, accompagnement, Université Paris VII, 2011.</w:t>
      </w:r>
    </w:p>
    <w:p>
      <w:pPr/>
      <w:r>
        <w:rPr/>
        <w:t xml:space="preserve">- D.I.U. Le traumatisme psychique. Clinique, pathogénie, prise en charge, Faculté de médecine, Paris VI, 2007.</w:t>
      </w:r>
    </w:p>
    <w:p>
      <w:pPr/>
      <w:r>
        <w:rPr/>
        <w:t xml:space="preserve">- D.U. Criminologie appliquée à l’expertise mentale, Faculté de médecine, Paris V, 2006.</w:t>
      </w:r>
    </w:p>
    <w:p>
      <w:pPr/>
      <w:r>
        <w:rPr/>
        <w:t xml:space="preserve">- D.U. Maladie d’Alzheimer et démences apparentées, du diagnostic précoce à la prise en charge, Faculté de médecine, Paris XII, 2005.</w:t>
      </w:r>
    </w:p>
    <w:p>
      <w:pPr/>
      <w:r>
        <w:rPr/>
        <w:t xml:space="preserve">- D.U. Formation des professionnels de santé a la prise en charge de la douleur, Faculté de médecine, Paris XII, 2004.</w:t>
      </w:r>
    </w:p>
    <w:p>
      <w:pPr/>
      <w:r>
        <w:rPr/>
        <w:t xml:space="preserve">- D.U. Clinique de l’accompagnement, Université Paris VII, 2002.</w:t>
      </w:r>
    </w:p>
    <w:p>
      <w:pPr/>
      <w:r>
        <w:rPr>
          <w:i w:val="1"/>
          <w:iCs w:val="1"/>
        </w:rPr>
        <w:t xml:space="preserve">D.U. : Diplôme Universitaire. / D.I.U. : Diplôme Inter Universitaire</w:t>
      </w:r>
    </w:p>
    <w:p>
      <w:pPr/>
      <w:r>
        <w:rPr/>
        <w:t xml:space="preserve">POSTE ACTUEL :</w:t>
      </w:r>
    </w:p>
    <w:p>
      <w:pPr/>
      <w:r>
        <w:rPr/>
        <w:t xml:space="preserve">Département Médico-Universitaire Gériatrie</w:t>
      </w:r>
    </w:p>
    <w:p>
      <w:pPr/>
      <w:r>
        <w:rPr/>
        <w:t xml:space="preserve">* Service Gérontologie 1 – Pr. Olivier Henry, Unité Cognitivo Comportementale (UCC)</w:t>
      </w:r>
    </w:p>
    <w:p>
      <w:pPr/>
      <w:r>
        <w:rPr/>
        <w:t xml:space="preserve">* Service Gérontologie 3 – Dr. Gita Motamed, Unité de soins de longue durée Haguenau (SLD)</w:t>
      </w:r>
    </w:p>
    <w:p>
      <w:pPr/>
      <w:r>
        <w:rPr/>
        <w:t xml:space="preserve">Hôpital Emile Roux, 1 avenue de Verdun, BP 60 010, 94451 Limeil-Brévannes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divide for outpatients treated with anticancer chemotherapy: a retrospective quantitative and qualitative analysis of an adapted electronic Patient Reported Outcome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Boiteau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(2),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⟨10.1007/s00520-025-09171-9⟩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temps du consentement chez les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Fille, sœur, femme, mère, cousine, épouse, tante, amie et maintenant aidante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familiales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fin de vie : vieillir puis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Vieillissement, éthique et société », GEFERS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 en institution et à domicile : retour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Vieillissement et fin de vie : comment changer de regard ? », Université Paris-Est Créteil (UPEC)</w:t>
            </w:r>
            <w:r>
              <w:rPr/>
              <w:t xml:space="preserve">,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Inutile de lui parler de la mort, elle ne comprend rien et elle oublie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Séminaire Interuniversitaire International sur la Clinique du Handicap, SIICLHA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vie face à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Vieillissement, éthique et société », GEFERS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domicile à l'EHPAD : favoriser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Wildemann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 et personnalisation du projet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temps du consentement chez les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: une démarche à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refus de soin : une équipe de professionnels pour introduire le monde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Wildemann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d'évaluation et de Prise en charge Alzheimer, USPALZ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fermées dans une unité fermée : réflexions sur la liberté d’aller et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Equipe Soignante Ucc Emile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Louis-Serge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2019,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pluridisciplinaire : focus sur les psychologues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annuelles de la Société Française de Gériatrie Gérontologie, JASFGG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 atelier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Truong-Minh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Soubigou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USPALZ - Congrès national 2018 des Unités de Soins, d'évaluation et de prise en charge Alzheimer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 mère de sa mère?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Soubigou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2018,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Déshabillage régulier et inadapté: Désinhibition ou comportement moteur aberrant?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Equipe Soignante Ucc Emile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2018,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 au rythme du patient : une piste pour diminuer les troubles du comportement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Équipe Soignante Ucc 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UPALZ</w:t>
            </w:r>
            <w:r>
              <w:rPr/>
              <w:t xml:space="preserve">, Dec 2017,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puis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annuelles de la Société Française de Gériatrie Gérontologie, JASFGG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 âge...je comprends&amp;quot; : Le suicide de l'adulte âgé et ses représentations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2015,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délicat de la formation des soignants exerçant dans le champ de la maladie d’Alzheimer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âgé atteint de la maladie d’Alzheimer : un être encore en devenir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Badelon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Maulino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93ans, 23 au MMSE, 17 au NPI, étiquetée démente et agressive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Léonard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à non-consentir : vers une liberté de la pensée ? Réflexions autour de l’entrée en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International Congress of Applied Psychology, ICAP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Vie Individualisée en EHPAD : pierre angulaire de la qualité de vie en institution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Maulino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l’entrée en EHPAD grâce au groupe « Accueil Familles Ecoute»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des Gériatres et Médecins Coordonnateurs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psychologue peut être transition entre la recherche fondamentale théorique et la pratique clinique quotidienne soignante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confie un secret »: éthique du secret professionnel non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situations sensibles à domicile : l’expérience OPUSS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Wildemann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l'annonce du diagnostic de la Maladie D'Alzheimer ; point de vue psychologique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d’évaluation et de prise en charge des patients Alzheimer, USPALZ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blanc des unités de soins Alzheimer, USPALZ, L’Année Gérontologique ; Volume 29 ; Tome IV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face au suicide du sujet très âgé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 : enjeux éthiques et déontologiques, Ed. Chronique sociale, sous la direction de B.Tison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hal-02610348v1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64826v1" TargetMode="External"/><Relationship Id="rId8" Type="http://schemas.openxmlformats.org/officeDocument/2006/relationships/hyperlink" Target="https://hal.science/search/index/?q=*&amp;authFullName_s=Coralie Boiteau" TargetMode="External"/><Relationship Id="rId9" Type="http://schemas.openxmlformats.org/officeDocument/2006/relationships/hyperlink" Target="https://hal.science/search/index/?q=*&amp;authFullName_s=Natividad Alarcon" TargetMode="External"/><Relationship Id="rId10" Type="http://schemas.openxmlformats.org/officeDocument/2006/relationships/hyperlink" Target="https://hal.science/search/index/?q=*&amp;authFullName_s=Charlotte Joly" TargetMode="External"/><Relationship Id="rId11" Type="http://schemas.openxmlformats.org/officeDocument/2006/relationships/hyperlink" Target="https://hal.science/search/index/?q=*&amp;authFullName_s=Charlotte Fenioux" TargetMode="External"/><Relationship Id="rId12" Type="http://schemas.openxmlformats.org/officeDocument/2006/relationships/hyperlink" Target="https://hal.science/search/index/?q=*&amp;authFullName_s=Claire Queval" TargetMode="External"/><Relationship Id="rId13" Type="http://schemas.openxmlformats.org/officeDocument/2006/relationships/hyperlink" Target="https://dx.doi.org/10.1007/s00520-025-09171-9" TargetMode="External"/><Relationship Id="rId14" Type="http://schemas.openxmlformats.org/officeDocument/2006/relationships/hyperlink" Target="https://hal.science/hal-02610349v1" TargetMode="External"/><Relationship Id="rId15" Type="http://schemas.openxmlformats.org/officeDocument/2006/relationships/hyperlink" Target="https://hal.science/hal-02610347v1" TargetMode="External"/><Relationship Id="rId16" Type="http://schemas.openxmlformats.org/officeDocument/2006/relationships/hyperlink" Target="https://hal.science/hal-02610362v1" TargetMode="External"/><Relationship Id="rId17" Type="http://schemas.openxmlformats.org/officeDocument/2006/relationships/hyperlink" Target="https://hal.science/hal-02610361v1" TargetMode="External"/><Relationship Id="rId18" Type="http://schemas.openxmlformats.org/officeDocument/2006/relationships/hyperlink" Target="https://hal.science/hal-02610360v1" TargetMode="External"/><Relationship Id="rId19" Type="http://schemas.openxmlformats.org/officeDocument/2006/relationships/hyperlink" Target="https://hal.science/hal-02610357v1" TargetMode="External"/><Relationship Id="rId20" Type="http://schemas.openxmlformats.org/officeDocument/2006/relationships/hyperlink" Target="https://hal.science/hal-02610356v1" TargetMode="External"/><Relationship Id="rId21" Type="http://schemas.openxmlformats.org/officeDocument/2006/relationships/hyperlink" Target="https://hal.science/search/index/?q=*&amp;authFullName_s=Sebastien Wildemann" TargetMode="External"/><Relationship Id="rId22" Type="http://schemas.openxmlformats.org/officeDocument/2006/relationships/hyperlink" Target="https://hal.science/hal-02610355v1" TargetMode="External"/><Relationship Id="rId23" Type="http://schemas.openxmlformats.org/officeDocument/2006/relationships/hyperlink" Target="https://hal.science/hal-02610353v1" TargetMode="External"/><Relationship Id="rId24" Type="http://schemas.openxmlformats.org/officeDocument/2006/relationships/hyperlink" Target="https://hal.science/hal-02610354v1" TargetMode="External"/><Relationship Id="rId25" Type="http://schemas.openxmlformats.org/officeDocument/2006/relationships/hyperlink" Target="https://hal.science/search/index/?q=*&amp;authFullName_s=Florent Leonard" TargetMode="External"/><Relationship Id="rId26" Type="http://schemas.openxmlformats.org/officeDocument/2006/relationships/hyperlink" Target="https://hal.science/search/index/?q=*&amp;authFullName_s=Sandrine Planchette" TargetMode="External"/><Relationship Id="rId27" Type="http://schemas.openxmlformats.org/officeDocument/2006/relationships/hyperlink" Target="https://hal.science/hal-02610352v1" TargetMode="External"/><Relationship Id="rId28" Type="http://schemas.openxmlformats.org/officeDocument/2006/relationships/hyperlink" Target="https://hal.science/search/index/?q=*&amp;authFullName_s=S&#233;bastien Wildemann" TargetMode="External"/><Relationship Id="rId29" Type="http://schemas.openxmlformats.org/officeDocument/2006/relationships/hyperlink" Target="https://hal.science/hal-02610382v1" TargetMode="External"/><Relationship Id="rId30" Type="http://schemas.openxmlformats.org/officeDocument/2006/relationships/hyperlink" Target="https://hal.science/search/index/?q=*&amp;authFullName_s=Equipe Soignante Ucc Emile Roux" TargetMode="External"/><Relationship Id="rId31" Type="http://schemas.openxmlformats.org/officeDocument/2006/relationships/hyperlink" Target="https://hal.science/search/index/?q=*&amp;authFullName_s=Nathalie Schwald" TargetMode="External"/><Relationship Id="rId32" Type="http://schemas.openxmlformats.org/officeDocument/2006/relationships/hyperlink" Target="https://hal.science/search/index/?q=*&amp;authFullName_s=Louis-Serge Konan" TargetMode="External"/><Relationship Id="rId33" Type="http://schemas.openxmlformats.org/officeDocument/2006/relationships/hyperlink" Target="https://hal.science/hal-02610381v1" TargetMode="External"/><Relationship Id="rId34" Type="http://schemas.openxmlformats.org/officeDocument/2006/relationships/hyperlink" Target="https://hal.science/search/index/?q=*&amp;authFullName_s=C&#233;line Le Bivic" TargetMode="External"/><Relationship Id="rId35" Type="http://schemas.openxmlformats.org/officeDocument/2006/relationships/hyperlink" Target="https://hal.science/hal-02378620v1" TargetMode="External"/><Relationship Id="rId36" Type="http://schemas.openxmlformats.org/officeDocument/2006/relationships/hyperlink" Target="https://hal.science/search/index/?q=*&amp;authFullName_s=Emmanuelle Truong-Minh" TargetMode="External"/><Relationship Id="rId37" Type="http://schemas.openxmlformats.org/officeDocument/2006/relationships/hyperlink" Target="https://hal.science/search/index/?q=*&amp;authFullName_s=Soubigou Anna" TargetMode="External"/><Relationship Id="rId38" Type="http://schemas.openxmlformats.org/officeDocument/2006/relationships/hyperlink" Target="https://hal.science/hal-02610380v1" TargetMode="External"/><Relationship Id="rId39" Type="http://schemas.openxmlformats.org/officeDocument/2006/relationships/hyperlink" Target="https://hal.science/hal-02610379v1" TargetMode="External"/><Relationship Id="rId40" Type="http://schemas.openxmlformats.org/officeDocument/2006/relationships/hyperlink" Target="https://hal.science/search/index/?q=*&amp;authFullName_s=Am&#233;lie Pillon" TargetMode="External"/><Relationship Id="rId41" Type="http://schemas.openxmlformats.org/officeDocument/2006/relationships/hyperlink" Target="https://hal.science/hal-02610378v1" TargetMode="External"/><Relationship Id="rId42" Type="http://schemas.openxmlformats.org/officeDocument/2006/relationships/hyperlink" Target="https://hal.science/search/index/?q=*&amp;authFullName_s=Isabelle Fonseca" TargetMode="External"/><Relationship Id="rId43" Type="http://schemas.openxmlformats.org/officeDocument/2006/relationships/hyperlink" Target="https://hal.science/search/index/?q=*&amp;authFullName_s=&#201;quipe Soignante Ucc Emile Roux" TargetMode="External"/><Relationship Id="rId44" Type="http://schemas.openxmlformats.org/officeDocument/2006/relationships/hyperlink" Target="https://hal.science/hal-02610376v1" TargetMode="External"/><Relationship Id="rId45" Type="http://schemas.openxmlformats.org/officeDocument/2006/relationships/hyperlink" Target="https://hal.science/hal-02610377v1" TargetMode="External"/><Relationship Id="rId46" Type="http://schemas.openxmlformats.org/officeDocument/2006/relationships/hyperlink" Target="https://hal.science/hal-02610375v1" TargetMode="External"/><Relationship Id="rId47" Type="http://schemas.openxmlformats.org/officeDocument/2006/relationships/hyperlink" Target="https://hal.science/search/index/?q=*&amp;authFullName_s=Val&#233;rie Alcala" TargetMode="External"/><Relationship Id="rId48" Type="http://schemas.openxmlformats.org/officeDocument/2006/relationships/hyperlink" Target="https://hal.science/hal-02610373v1" TargetMode="External"/><Relationship Id="rId49" Type="http://schemas.openxmlformats.org/officeDocument/2006/relationships/hyperlink" Target="https://hal.science/search/index/?q=*&amp;authFullName_s=Claire Badelon" TargetMode="External"/><Relationship Id="rId50" Type="http://schemas.openxmlformats.org/officeDocument/2006/relationships/hyperlink" Target="https://hal.science/search/index/?q=*&amp;authFullName_s=Fanny Maulino" TargetMode="External"/><Relationship Id="rId51" Type="http://schemas.openxmlformats.org/officeDocument/2006/relationships/hyperlink" Target="https://hal.science/hal-02610372v1" TargetMode="External"/><Relationship Id="rId52" Type="http://schemas.openxmlformats.org/officeDocument/2006/relationships/hyperlink" Target="https://hal.science/search/index/?q=*&amp;authFullName_s=Florent L&#233;onard" TargetMode="External"/><Relationship Id="rId53" Type="http://schemas.openxmlformats.org/officeDocument/2006/relationships/hyperlink" Target="https://hal.science/hal-02610371v1" TargetMode="External"/><Relationship Id="rId54" Type="http://schemas.openxmlformats.org/officeDocument/2006/relationships/hyperlink" Target="https://hal.science/hal-02610369v1" TargetMode="External"/><Relationship Id="rId55" Type="http://schemas.openxmlformats.org/officeDocument/2006/relationships/hyperlink" Target="https://hal.science/hal-02610365v1" TargetMode="External"/><Relationship Id="rId56" Type="http://schemas.openxmlformats.org/officeDocument/2006/relationships/hyperlink" Target="https://hal.science/hal-02610367v1" TargetMode="External"/><Relationship Id="rId57" Type="http://schemas.openxmlformats.org/officeDocument/2006/relationships/hyperlink" Target="https://hal.science/hal-02610368v1" TargetMode="External"/><Relationship Id="rId58" Type="http://schemas.openxmlformats.org/officeDocument/2006/relationships/hyperlink" Target="https://hal.science/hal-02610370v1" TargetMode="External"/><Relationship Id="rId59" Type="http://schemas.openxmlformats.org/officeDocument/2006/relationships/hyperlink" Target="https://hal.science/hal-02610364v1" TargetMode="External"/><Relationship Id="rId60" Type="http://schemas.openxmlformats.org/officeDocument/2006/relationships/hyperlink" Target="https://hal.science/hal-02610346v1" TargetMode="External"/><Relationship Id="rId61" Type="http://schemas.openxmlformats.org/officeDocument/2006/relationships/hyperlink" Target="https://hal.science/hal-0261034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Natividad ALARCON LUJAN</dc:title>
  <dc:description>CV</dc:description>
  <dc:subject/>
  <cp:keywords/>
  <cp:category/>
  <cp:lastModifiedBy/>
  <dcterms:created xsi:type="dcterms:W3CDTF">2026-03-16T17:20:57+01:00</dcterms:created>
  <dcterms:modified xsi:type="dcterms:W3CDTF">2026-03-16T17:20:57+01:00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