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Nawel Habib-Hammami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du télétravail chez Michelin : quels enseignements dans le contexte de la pandémie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Nawel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Fiessinger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n°40 (3), pp.79.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⟨10.3917/rimhe.040.0079⟩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DOMICILE IMPOSÉ A-T-IL MODIFIÉ L'APPÉTENCE POUR LE TÉLÉTRAVAIL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Gestion des Ressources Humaines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éthique perçue des pratiques du développement durable à la fidélité à l'enseigne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de l'Association Française de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d’une échelle de mesure de la valeur perçue de l’expérience de magasinage : application du paradigme de Churchill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Nawel Habib-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Etienne Thil</w:t>
            </w:r>
            <w:r>
              <w:rPr/>
              <w:t xml:space="preserve">, Oct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expérientiels de la valeur perçue d'un canal de distribution : une approche exploratoire de l'attrait des enseignes de la grande distribution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colloque Etienne Thil sur le commerce et la distribution</w:t>
            </w:r>
            <w:r>
              <w:rPr/>
              <w:t xml:space="preserve">, Sep 2011, Roubaix,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hal-00690644v1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par la pratique des dons alimentaires : le cas des supermarchés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solidarité, une affaire d’entreprise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responsabilisation des équipes - Résultats complets et détaillés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Boukeloul</w:t>
              </w:r>
            </w:hyperlink>
          </w:p>
          <w:p>
            <w:pPr/>
            <w:r>
              <w:rPr/>
              <w:t xml:space="preserve">Université Clermont Auvergne.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télétravail dans le cadre de la diversité - Résultats complets et détaillés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</w:p>
          <w:p>
            <w:pPr/>
            <w:r>
              <w:rPr/>
              <w:t xml:space="preserve">[Rapport de recherche] CleRMa - Direction des Ressources Humaines Michelin France (contrat de collaboartion n° 2019-173).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hal-02478717v1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977629v1" TargetMode="External"/><Relationship Id="rId8" Type="http://schemas.openxmlformats.org/officeDocument/2006/relationships/hyperlink" Target="https://hal.science/search/index/?q=*&amp;authFullName_s=Pierre Mathieu" TargetMode="External"/><Relationship Id="rId9" Type="http://schemas.openxmlformats.org/officeDocument/2006/relationships/hyperlink" Target="https://hal.science/search/index/?q=*&amp;authFullName_s=Nawel Habib" TargetMode="External"/><Relationship Id="rId10" Type="http://schemas.openxmlformats.org/officeDocument/2006/relationships/hyperlink" Target="https://hal.science/search/index/?q=*&amp;authFullName_s=Janique Souli&#233;" TargetMode="External"/><Relationship Id="rId11" Type="http://schemas.openxmlformats.org/officeDocument/2006/relationships/hyperlink" Target="https://hal.science/search/index/?q=*&amp;authFullName_s=Charles Fiessinger" TargetMode="External"/><Relationship Id="rId12" Type="http://schemas.openxmlformats.org/officeDocument/2006/relationships/hyperlink" Target="https://dx.doi.org/10.3917/rimhe.040.0079" TargetMode="External"/><Relationship Id="rId13" Type="http://schemas.openxmlformats.org/officeDocument/2006/relationships/hyperlink" Target="https://uca.hal.science/hal-03846733v1" TargetMode="External"/><Relationship Id="rId14" Type="http://schemas.openxmlformats.org/officeDocument/2006/relationships/hyperlink" Target="https://hal.science/search/index/?q=*&amp;authFullName_s=Nawel Hammami-Habib" TargetMode="External"/><Relationship Id="rId15" Type="http://schemas.openxmlformats.org/officeDocument/2006/relationships/hyperlink" Target="https://uca.hal.science/hal-02478646v1" TargetMode="External"/><Relationship Id="rId16" Type="http://schemas.openxmlformats.org/officeDocument/2006/relationships/hyperlink" Target="https://uca.hal.science/hal-03850875v1" TargetMode="External"/><Relationship Id="rId17" Type="http://schemas.openxmlformats.org/officeDocument/2006/relationships/hyperlink" Target="https://hal.science/search/index/?q=*&amp;authFullName_s=Nawel Habib- Hammami" TargetMode="External"/><Relationship Id="rId18" Type="http://schemas.openxmlformats.org/officeDocument/2006/relationships/hyperlink" Target="https://univ-lyon3.hal.science/hal-00690644v1" TargetMode="External"/><Relationship Id="rId19" Type="http://schemas.openxmlformats.org/officeDocument/2006/relationships/hyperlink" Target="https://hal.science/search/index/?q=*&amp;authFullName_s=Yves Negro" TargetMode="External"/><Relationship Id="rId20" Type="http://schemas.openxmlformats.org/officeDocument/2006/relationships/hyperlink" Target="https://uca.hal.science/hal-03436020v1" TargetMode="External"/><Relationship Id="rId21" Type="http://schemas.openxmlformats.org/officeDocument/2006/relationships/hyperlink" Target="https://uca.hal.science/hal-04833573v1" TargetMode="External"/><Relationship Id="rId22" Type="http://schemas.openxmlformats.org/officeDocument/2006/relationships/hyperlink" Target="https://hal.science/search/index/?q=*&amp;authFullName_s=Sabrina Boukeloul" TargetMode="External"/><Relationship Id="rId23" Type="http://schemas.openxmlformats.org/officeDocument/2006/relationships/hyperlink" Target="https://uca.hal.science/hal-0247871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 Habib-Hammami</dc:title>
  <dc:description>CV</dc:description>
  <dc:subject/>
  <cp:keywords/>
  <cp:category/>
  <cp:lastModifiedBy/>
  <dcterms:created xsi:type="dcterms:W3CDTF">2026-04-29T22:18:36+02:00</dcterms:created>
  <dcterms:modified xsi:type="dcterms:W3CDTF">2026-04-29T22:18:36+02:00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