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NERICCIO EVELYN GRAZIA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l’ascolto e l’arte dell’educare attraverso il suono: la visione musicale di Rudolf Steiner nel contesto della rivoluzione pedagogica del Novecento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Nericcio Evelyn Grazia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Pedagogia e Pratiche educative</w:t>
            </w:r>
            <w:r>
              <w:rPr/>
              <w:t xml:space="preserve">, 2025, 1 (43-55)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L’aurora dell’autorialità moderna: Dante scriptor et scriba Dei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Evelyn Grazia Nericcio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delle arti e dello spettacolo</w:t>
            </w:r>
            <w:r>
              <w:rPr/>
              <w:t xml:space="preserve">, 2021, 1,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Pedagogia ed estetica a confronto nella prospettiva dell’economia dell’arte.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Evelyn Grazia Nericcio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Saggi di diritto del mercato dell’arte </w:t>
            </w:r>
            <w:r>
              <w:rPr/>
              <w:t xml:space="preserve">, 2020,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riconoscimento della differenza come valore giuridico nel settore delle arti e dello spettacolo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Evelyn Grazia Nericcio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delle arti e dello spettacolo</w:t>
            </w:r>
            <w:r>
              <w:rPr/>
              <w:t xml:space="preserve">, 2019, 1 (1), pp.89 - 101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 mediating language revitalization: linking homeland and heritage Francoprovençal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Nericcio Evelyn Grazia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GLOCAL COMELA 2022</w:t>
            </w:r>
            <w:r>
              <w:rPr/>
              <w:t xml:space="preserve">, 2022, Atene,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hal-05410247v1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250v1" TargetMode="External"/><Relationship Id="rId8" Type="http://schemas.openxmlformats.org/officeDocument/2006/relationships/hyperlink" Target="https://hal.science/search/index/?q=*&amp;authFullName_s=Nericcio Evelyn Grazia" TargetMode="External"/><Relationship Id="rId9" Type="http://schemas.openxmlformats.org/officeDocument/2006/relationships/hyperlink" Target="https://hal.science/hal-05410242v1" TargetMode="External"/><Relationship Id="rId10" Type="http://schemas.openxmlformats.org/officeDocument/2006/relationships/hyperlink" Target="https://hal.science/search/index/?q=*&amp;authFullName_s=Evelyn Grazia Nericcio" TargetMode="External"/><Relationship Id="rId11" Type="http://schemas.openxmlformats.org/officeDocument/2006/relationships/hyperlink" Target="https://hal.science/hal-05410239v1" TargetMode="External"/><Relationship Id="rId12" Type="http://schemas.openxmlformats.org/officeDocument/2006/relationships/hyperlink" Target="https://hal.science/hal-05410234v1" TargetMode="External"/><Relationship Id="rId13" Type="http://schemas.openxmlformats.org/officeDocument/2006/relationships/hyperlink" Target="https://hal.science/hal-0541024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NERICCIO EVELYN GRAZIA</dc:title>
  <dc:description>CV</dc:description>
  <dc:subject/>
  <cp:keywords/>
  <cp:category/>
  <cp:lastModifiedBy/>
  <dcterms:created xsi:type="dcterms:W3CDTF">2026-05-31T19:45:56+02:00</dcterms:created>
  <dcterms:modified xsi:type="dcterms:W3CDTF">2026-05-31T19:45:56+02:00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