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Nesrine Bentemessek Kahia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Building liquidity and solvency</w:t></w:r></w:hyperlink></w:p><w:p><w:pPr/><w:hyperlink r:id="rId8" w:history="1"><w:r><w:rPr><w:color w:val="#410a8c"/><w:u w:val="single"/></w:rPr><w:t xml:space="preserve">Nesrine Bentemessek Kahia</w:t></w:r></w:hyperlink><w:r><w:rPr/><w:t xml:space="preserve">,</w:t></w:r><w:hyperlink r:id="rId9" w:history="1"><w:r><w:rPr><w:color w:val="#410a8c"/><w:u w:val="single"/></w:rPr><w:t xml:space="preserve">Jérôme de Boyer Des Roches</w:t></w:r></w:hyperlink></w:p><w:p><w:pPr/><w:r><w:rPr><w:i w:val="1"/><w:iCs w:val="1"/></w:rPr><w:t xml:space="preserve">Revue d'histoire de la pensée économique</w:t></w:r><w:r><w:rPr/><w:t xml:space="preserve">, 2025, 2025-1 (19), pp.165-192. </w:t></w:r><w:hyperlink r:id="rId10" w:history="1"><w:r><w:rPr><w:color w:val="#410a8c"/><w:u w:val="single"/></w:rPr><w:t xml:space="preserve">⟨10.48611/isbn.978-2-406-18601-4.p.0165⟩</w:t></w:r></w:hyperlink></w:p><w:p><w:pPr/><w:r><w:rPr/><w:t xml:space="preserve">Article dans une revue</w:t></w:r></w:p><w:p><w:pPr/><w:hyperlink r:id="rId7" w:history="1"><w:r><w:rPr><w:color w:val="#410a8c"/><w:u w:val="single"/></w:rPr><w:t xml:space="preserve">hal-05547406v1</w:t></w:r></w:hyperlink></w:p></w:tc></w:tr><w:tr><w:trPr/><w:tc><w:tcPr><w:noWrap/></w:tcPr><w:p><w:pPr><w:spacing w:after="200"/></w:pPr><w:hyperlink r:id="rId11" w:history="1"><w:r><w:rPr><w:color w:val="1e198e"/><w:b w:val="1"/><w:bCs w:val="1"/><w:u w:val="single"/></w:rPr><w:t xml:space="preserve">The Financial Crisis of 1825: The Making of a Foundational Crisis</w:t></w:r></w:hyperlink></w:p><w:p><w:pPr/><w:hyperlink r:id="rId8" w:history="1"><w:r><w:rPr><w:color w:val="#410a8c"/><w:u w:val="single"/></w:rPr><w:t xml:space="preserve">Nesrine Bentemessek Kahia</w:t></w:r></w:hyperlink></w:p><w:p><w:pPr/><w:r><w:rPr><w:i w:val="1"/><w:iCs w:val="1"/></w:rPr><w:t xml:space="preserve">Review of the history of economic thought and methodology</w:t></w:r><w:r><w:rPr/><w:t xml:space="preserve">, 2025, Volume 2 (Issue 1), </w:t></w:r><w:hyperlink r:id="rId12" w:history="1"><w:r><w:rPr><w:color w:val="#410a8c"/><w:u w:val="single"/></w:rPr><w:t xml:space="preserve">⟨10.16995/RHETM.26330⟩</w:t></w:r></w:hyperlink></w:p><w:p><w:pPr/><w:r><w:rPr/><w:t xml:space="preserve">Article dans une revue</w:t></w:r></w:p><w:p><w:pPr/><w:hyperlink r:id="rId11" w:history="1"><w:r><w:rPr><w:color w:val="#410a8c"/><w:u w:val="single"/></w:rPr><w:t xml:space="preserve">hal-05384860v1</w:t></w:r></w:hyperlink></w:p></w:tc></w:tr><w:tr><w:trPr/><w:tc><w:tcPr><w:noWrap/></w:tcPr><w:p><w:pPr><w:spacing w:after="200"/></w:pPr><w:hyperlink r:id="rId13" w:history="1"><w:r><w:rPr><w:color w:val="1e198e"/><w:b w:val="1"/><w:bCs w:val="1"/><w:u w:val="single"/></w:rPr><w:t xml:space="preserve">Building liquidity and solvency: Financial institutions and British public debt management in the early eighteenth century.</w:t></w:r></w:hyperlink></w:p><w:p><w:pPr/><w:hyperlink r:id="rId8" w:history="1"><w:r><w:rPr><w:color w:val="#410a8c"/><w:u w:val="single"/></w:rPr><w:t xml:space="preserve">Nesrine Bentemessek Kahia</w:t></w:r></w:hyperlink><w:r><w:rPr/><w:t xml:space="preserve">,</w:t></w:r><w:hyperlink r:id="rId9" w:history="1"><w:r><w:rPr><w:color w:val="#410a8c"/><w:u w:val="single"/></w:rPr><w:t xml:space="preserve">Jérôme de Boyer Des Roches</w:t></w:r></w:hyperlink></w:p><w:p><w:pPr/><w:r><w:rPr><w:i w:val="1"/><w:iCs w:val="1"/></w:rPr><w:t xml:space="preserve">Revue d'histoire de la pensée économique</w:t></w:r><w:r><w:rPr/><w:t xml:space="preserve">, 2025, 1 (19), pp.165-192. </w:t></w:r><w:hyperlink r:id="rId14" w:history="1"><w:r><w:rPr><w:color w:val="#410a8c"/><w:u w:val="single"/></w:rPr><w:t xml:space="preserve">⟨10.48611/isbn.978-2-406-18601-4⟩</w:t></w:r></w:hyperlink></w:p><w:p><w:pPr/><w:r><w:rPr/><w:t xml:space="preserve">Article dans une revue</w:t></w:r></w:p><w:p><w:pPr/><w:hyperlink r:id="rId13" w:history="1"><w:r><w:rPr><w:color w:val="#410a8c"/><w:u w:val="single"/></w:rPr><w:t xml:space="preserve">hal-05125789v1</w:t></w:r></w:hyperlink></w:p></w:tc></w:tr><w:tr><w:trPr/><w:tc><w:tcPr><w:noWrap/></w:tcPr><w:p><w:pPr><w:spacing w:after="200"/></w:pPr><w:hyperlink r:id="rId15" w:history="1"><w:r><w:rPr><w:color w:val="1e198e"/><w:b w:val="1"/><w:bCs w:val="1"/><w:u w:val="single"/></w:rPr><w:t xml:space="preserve">Les femmes dans les banques centrales : la grande transformation ?</w:t></w:r></w:hyperlink></w:p><w:p><w:pPr/><w:hyperlink r:id="rId8" w:history="1"><w:r><w:rPr><w:color w:val="#410a8c"/><w:u w:val="single"/></w:rPr><w:t xml:space="preserve">Nesrine Bentemessek Kahia</w:t></w:r></w:hyperlink><w:r><w:rPr/><w:t xml:space="preserve">,</w:t></w:r><w:hyperlink r:id="rId16" w:history="1"><w:r><w:rPr><w:color w:val="#410a8c"/><w:u w:val="single"/></w:rPr><w:t xml:space="preserve">Guillaume Vallet</w:t></w:r></w:hyperlink></w:p><w:p><w:pPr/><w:r><w:rPr><w:i w:val="1"/><w:iCs w:val="1"/></w:rPr><w:t xml:space="preserve">Revue d'économie financière</w:t></w:r><w:r><w:rPr/><w:t xml:space="preserve">, 2025, 157, pp.165-179</w:t></w:r></w:p><w:p><w:pPr/><w:r><w:rPr/><w:t xml:space="preserve">Article dans une revue</w:t></w:r></w:p><w:p><w:pPr/><w:hyperlink r:id="rId15" w:history="1"><w:r><w:rPr><w:color w:val="#410a8c"/><w:u w:val="single"/></w:rPr><w:t xml:space="preserve">hal-05020304v1</w:t></w:r></w:hyperlink></w:p></w:tc></w:tr><w:tr><w:trPr/><w:tc><w:tcPr><w:noWrap/></w:tcPr><w:p><w:pPr><w:spacing w:after="200"/></w:pPr><w:hyperlink r:id="rId17" w:history="1"><w:r><w:rPr><w:color w:val="1e198e"/><w:b w:val="1"/><w:bCs w:val="1"/><w:u w:val="single"/></w:rPr><w:t xml:space="preserve">Walter Bagehot on central bank governance: lessons from Lombard Street (1873)</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i w:val="1"/><w:iCs w:val="1"/></w:rPr><w:t xml:space="preserve">European Journal of the History of Economic Thought</w:t></w:r><w:r><w:rPr/><w:t xml:space="preserve">, 2024, pp.1-22. </w:t></w:r><w:hyperlink r:id="rId19" w:history="1"><w:r><w:rPr><w:color w:val="#410a8c"/><w:u w:val="single"/></w:rPr><w:t xml:space="preserve">⟨10.1080/09672567.2024.2407326⟩</w:t></w:r></w:hyperlink></w:p><w:p><w:pPr/><w:r><w:rPr/><w:t xml:space="preserve">Article dans une revue</w:t></w:r></w:p><w:p><w:pPr/><w:hyperlink r:id="rId17" w:history="1"><w:r><w:rPr><w:color w:val="#410a8c"/><w:u w:val="single"/></w:rPr><w:t xml:space="preserve">hal-04753737v1</w:t></w:r></w:hyperlink></w:p></w:tc></w:tr><w:tr><w:trPr/><w:tc><w:tcPr><w:noWrap/></w:tcPr><w:p><w:pPr><w:spacing w:after="200"/></w:pPr><w:hyperlink r:id="rId20" w:history="1"><w:r><w:rPr><w:color w:val="1e198e"/><w:b w:val="1"/><w:bCs w:val="1"/><w:u w:val="single"/></w:rPr><w:t xml:space="preserve">British Public Debt Management Operations in the Early Nineteenth Century</w:t></w:r></w:hyperlink></w:p><w:p><w:pPr/><w:hyperlink r:id="rId8" w:history="1"><w:r><w:rPr><w:color w:val="#410a8c"/><w:u w:val="single"/></w:rPr><w:t xml:space="preserve">Nesrine Bentemessek Kahia</w:t></w:r></w:hyperlink></w:p><w:p><w:pPr/><w:r><w:rPr><w:i w:val="1"/><w:iCs w:val="1"/></w:rPr><w:t xml:space="preserve">Research in the History of Economic Thought and Methodology</w:t></w:r><w:r><w:rPr/><w:t xml:space="preserve">, 2021, 38(A), pp.13-32</w:t></w:r></w:p><w:p><w:pPr/><w:r><w:rPr/><w:t xml:space="preserve">Article dans une revue</w:t></w:r></w:p><w:p><w:pPr/><w:hyperlink r:id="rId20" w:history="1"><w:r><w:rPr><w:color w:val="#410a8c"/><w:u w:val="single"/></w:rPr><w:t xml:space="preserve">halshs-02384609v1</w:t></w:r></w:hyperlink></w:p></w:tc></w:tr><w:tr><w:trPr/><w:tc><w:tcPr><w:noWrap/></w:tcPr><w:p><w:pPr><w:spacing w:after="200"/></w:pPr><w:hyperlink r:id="rId21" w:history="1"><w:r><w:rPr><w:color w:val="1e198e"/><w:b w:val="1"/><w:bCs w:val="1"/><w:u w:val="single"/></w:rPr><w:t xml:space="preserve">Actif sous-jacent et produits dérivés : la rationalité de la bulle reconsidérée</w:t></w:r></w:hyperlink></w:p><w:p><w:pPr/><w:hyperlink r:id="rId8" w:history="1"><w:r><w:rPr><w:color w:val="#410a8c"/><w:u w:val="single"/></w:rPr><w:t xml:space="preserve">Nesrine Bentemessek Kahia</w:t></w:r></w:hyperlink></w:p><w:p><w:pPr/><w:r><w:rPr><w:i w:val="1"/><w:iCs w:val="1"/></w:rPr><w:t xml:space="preserve">Revue Economique</w:t></w:r><w:r><w:rPr/><w:t xml:space="preserve">, 2014, 5 (65), pp.781-803. </w:t></w:r><w:hyperlink r:id="rId22" w:history="1"><w:r><w:rPr><w:color w:val="#410a8c"/><w:u w:val="single"/></w:rPr><w:t xml:space="preserve">⟨10.3917/reco.655.0781⟩</w:t></w:r></w:hyperlink></w:p><w:p><w:pPr/><w:r><w:rPr/><w:t xml:space="preserve">Article dans une revue</w:t></w:r></w:p><w:p><w:pPr/><w:hyperlink r:id="rId21" w:history="1"><w:r><w:rPr><w:color w:val="#410a8c"/><w:u w:val="single"/></w:rPr><w:t xml:space="preserve">hal-01126731v1</w:t></w:r></w:hyperlink></w:p></w:tc></w:tr><w:tr><w:trPr/><w:tc><w:tcPr><w:noWrap/></w:tcPr><w:p><w:pPr><w:spacing w:after="200"/></w:pPr><w:hyperlink r:id="rId23" w:history="1"><w:r><w:rPr><w:color w:val="1e198e"/><w:b w:val="1"/><w:bCs w:val="1"/><w:u w:val="single"/></w:rPr><w:t xml:space="preserve">Public credit and liquidity in James Steuart's Principles</w:t></w:r></w:hyperlink></w:p><w:p><w:pPr/><w:hyperlink r:id="rId8" w:history="1"><w:r><w:rPr><w:color w:val="#410a8c"/><w:u w:val="single"/></w:rPr><w:t xml:space="preserve">Nesrine Bentemessek Kahia</w:t></w:r></w:hyperlink></w:p><w:p><w:pPr/><w:r><w:rPr><w:i w:val="1"/><w:iCs w:val="1"/></w:rPr><w:t xml:space="preserve">European Journal of the History of Economic Thought</w:t></w:r><w:r><w:rPr/><w:t xml:space="preserve">, 2012, 19 (4), </w:t></w:r><w:hyperlink r:id="rId24" w:history="1"><w:r><w:rPr><w:color w:val="#410a8c"/><w:u w:val="single"/></w:rPr><w:t xml:space="preserve">⟨10.1080/09672567.2010.540337⟩</w:t></w:r></w:hyperlink></w:p><w:p><w:pPr/><w:r><w:rPr/><w:t xml:space="preserve">Article dans une revue</w:t></w:r></w:p><w:p><w:pPr/><w:hyperlink r:id="rId23" w:history="1"><w:r><w:rPr><w:color w:val="#410a8c"/><w:u w:val="single"/></w:rPr><w:t xml:space="preserve">hal-01251865v1</w:t></w:r></w:hyperlink></w:p></w:tc></w:tr><w:tr><w:trPr/><w:tc><w:tcPr><w:noWrap/></w:tcPr><w:p><w:pPr><w:spacing w:after="200"/></w:pPr><w:hyperlink r:id="rId25" w:history="1"><w:r><w:rPr><w:color w:val="1e198e"/><w:b w:val="1"/><w:bCs w:val="1"/><w:u w:val="single"/></w:rPr><w:t xml:space="preserve">Public Credit and Liquidity in James Steuart’s Principles, in European Journal of the History of Economic Thought</w:t></w:r></w:hyperlink></w:p><w:p><w:pPr/><w:hyperlink r:id="rId8" w:history="1"><w:r><w:rPr><w:color w:val="#410a8c"/><w:u w:val="single"/></w:rPr><w:t xml:space="preserve">Nesrine Bentemessek Kahia</w:t></w:r></w:hyperlink></w:p><w:p><w:pPr/><w:r><w:rPr><w:i w:val="1"/><w:iCs w:val="1"/></w:rPr><w:t xml:space="preserve">European Journal of the History of Economic Thought</w:t></w:r><w:r><w:rPr/><w:t xml:space="preserve">, 2012, 19 (4), pp.501-528. </w:t></w:r><w:hyperlink r:id="rId24" w:history="1"><w:r><w:rPr><w:color w:val="#410a8c"/><w:u w:val="single"/></w:rPr><w:t xml:space="preserve">⟨10.1080/09672567.2010.540337⟩</w:t></w:r></w:hyperlink></w:p><w:p><w:pPr/><w:r><w:rPr/><w:t xml:space="preserve">Article dans une revue</w:t></w:r></w:p><w:p><w:pPr/><w:hyperlink r:id="rId25" w:history="1"><w:r><w:rPr><w:color w:val="#410a8c"/><w:u w:val="single"/></w:rPr><w:t xml:space="preserve">hal-01126725v1</w:t></w:r></w:hyperlink></w:p></w:tc></w:tr><w:tr><w:trPr/><w:tc><w:tcPr><w:noWrap/></w:tcPr><w:p><w:pPr><w:spacing w:after="200"/></w:pPr><w:hyperlink r:id="rId26" w:history="1"><w:r><w:rPr><w:color w:val="1e198e"/><w:b w:val="1"/><w:bCs w:val="1"/><w:u w:val="single"/></w:rPr><w:t xml:space="preserve">La bulle des mers du sud, ou le &amp;quot;too big to fail&amp;quot; avant l'heure</w:t></w:r></w:hyperlink></w:p><w:p><w:pPr/><w:hyperlink r:id="rId8" w:history="1"><w:r><w:rPr><w:color w:val="#410a8c"/><w:u w:val="single"/></w:rPr><w:t xml:space="preserve">Nesrine Bentemessek Kahia</w:t></w:r></w:hyperlink></w:p><w:p><w:pPr/><w:r><w:rPr><w:i w:val="1"/><w:iCs w:val="1"/></w:rPr><w:t xml:space="preserve">L'Économie politique</w:t></w:r><w:r><w:rPr/><w:t xml:space="preserve">, 2010</w:t></w:r></w:p><w:p><w:pPr/><w:r><w:rPr/><w:t xml:space="preserve">Article dans une revue</w:t></w:r></w:p><w:p><w:pPr/><w:hyperlink r:id="rId26" w:history="1"><w:r><w:rPr><w:color w:val="#410a8c"/><w:u w:val="single"/></w:rPr><w:t xml:space="preserve">hal-01975669v1</w:t></w:r></w:hyperlink></w:p></w:tc></w:tr><w:tr><w:trPr/><w:tc><w:tcPr><w:noWrap/></w:tcPr><w:p><w:pPr><w:spacing w:after="200"/></w:pPr><w:hyperlink r:id="rId27" w:history="1"><w:r><w:rPr><w:color w:val="1e198e"/><w:b w:val="1"/><w:bCs w:val="1"/><w:u w:val="single"/></w:rPr><w:t xml:space="preserve">Fonds de Crédit : mécanisme financier spécifique dans la Bulle des Mers du Sud</w:t></w:r></w:hyperlink></w:p><w:p><w:pPr/><w:hyperlink r:id="rId8" w:history="1"><w:r><w:rPr><w:color w:val="#410a8c"/><w:u w:val="single"/></w:rPr><w:t xml:space="preserve">Nesrine Bentemessek Kahia</w:t></w:r></w:hyperlink></w:p><w:p><w:pPr/><w:r><w:rPr><w:i w:val="1"/><w:iCs w:val="1"/></w:rPr><w:t xml:space="preserve">Economies et Sociétés. Série AF, Histoire Economique Quantitative</w:t></w:r><w:r><w:rPr/><w:t xml:space="preserve">, 2007, 37, pp.1383-1414</w:t></w:r></w:p><w:p><w:pPr/><w:r><w:rPr/><w:t xml:space="preserve">Article dans une revue</w:t></w:r></w:p><w:p><w:pPr/><w:hyperlink r:id="rId27" w:history="1"><w:r><w:rPr><w:color w:val="#410a8c"/><w:u w:val="single"/></w:rPr><w:t xml:space="preserve">hal-01126683v1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BOARD CSR EXPERTISE AND FIRM PERFORMANCE: FROM NON-FINANCIAL OUTCOMES TO FINANCIAL IMPACT</w:t></w:r></w:hyperlink></w:p><w:p><w:pPr/><w:hyperlink r:id="rId8" w:history="1"><w:r><w:rPr><w:color w:val="#410a8c"/><w:u w:val="single"/></w:rPr><w:t xml:space="preserve">Nesrine Bentemessek Kahia</w:t></w:r></w:hyperlink><w:r><w:rPr/><w:t xml:space="preserve">,</w:t></w:r><w:hyperlink r:id="rId29" w:history="1"><w:r><w:rPr><w:color w:val="#410a8c"/><w:u w:val="single"/></w:rPr><w:t xml:space="preserve">Mohamed Khenissi</w:t></w:r></w:hyperlink><w:r><w:rPr/><w:t xml:space="preserve">,</w:t></w:r><w:hyperlink r:id="rId30" w:history="1"><w:r><w:rPr><w:color w:val="#410a8c"/><w:u w:val="single"/></w:rPr><w:t xml:space="preserve">Oussama Moustabchir</w:t></w:r></w:hyperlink></w:p><w:p><w:pPr/><w:r><w:rPr><w:i w:val="1"/><w:iCs w:val="1"/></w:rPr><w:t xml:space="preserve">25ème Conférence Internationale de Gouvernance</w:t></w:r><w:r><w:rPr/><w:t xml:space="preserve">, Association Académique Internationale de Gouvernance; EM Strasbourg; Université de Strasbourg; FNEGE, Jun 2026, Strasbourg, France</w:t></w:r></w:p><w:p><w:pPr/><w:r><w:rPr/><w:t xml:space="preserve">Communication dans un congrès</w:t></w:r></w:p><w:p><w:pPr/><w:hyperlink r:id="rId28" w:history="1"><w:r><w:rPr><w:color w:val="#410a8c"/><w:u w:val="single"/></w:rPr><w:t xml:space="preserve">hal-05601350v1</w:t></w:r></w:hyperlink></w:p></w:tc></w:tr><w:tr><w:trPr/><w:tc><w:tcPr><w:noWrap/></w:tcPr><w:p><w:pPr><w:spacing w:after="200"/></w:pPr><w:hyperlink r:id="rId31" w:history="1"><w:r><w:rPr><w:color w:val="1e198e"/><w:b w:val="1"/><w:bCs w:val="1"/><w:u w:val="single"/></w:rPr><w:t xml:space="preserve">Rôles des administrateurs aux compétences RSE dans les comités du conseil d’administration de deux banques françaises cotées : une approche par la dépendance des ressources</w:t></w:r></w:hyperlink></w:p><w:p><w:pPr/><w:hyperlink r:id="rId8" w:history="1"><w:r><w:rPr><w:color w:val="#410a8c"/><w:u w:val="single"/></w:rPr><w:t xml:space="preserve">Nesrine Bentemessek Kahia</w:t></w:r></w:hyperlink><w:r><w:rPr/><w:t xml:space="preserve">,</w:t></w:r><w:hyperlink r:id="rId32" w:history="1"><w:r><w:rPr><w:color w:val="#410a8c"/><w:u w:val="single"/></w:rPr><w:t xml:space="preserve">Valérie Pallas</w:t></w:r></w:hyperlink></w:p><w:p><w:pPr/><w:r><w:rPr><w:i w:val="1"/><w:iCs w:val="1"/></w:rPr><w:t xml:space="preserve">24e Conférence Internationale de Gouvernance</w:t></w:r><w:r><w:rPr/><w:t xml:space="preserve">, Université du Québec à Montréal, Jun 2025, Montréal, Canada</w:t></w:r></w:p><w:p><w:pPr/><w:r><w:rPr/><w:t xml:space="preserve">Communication dans un congrès</w:t></w:r></w:p><w:p><w:pPr/><w:hyperlink r:id="rId31" w:history="1"><w:r><w:rPr><w:color w:val="#410a8c"/><w:u w:val="single"/></w:rPr><w:t xml:space="preserve">hal-05069445v1</w:t></w:r></w:hyperlink></w:p></w:tc></w:tr><w:tr><w:trPr/><w:tc><w:tcPr><w:noWrap/></w:tcPr><w:p><w:pPr><w:spacing w:after="200"/></w:pPr><w:hyperlink r:id="rId33" w:history="1"><w:r><w:rPr><w:color w:val="1e198e"/><w:b w:val="1"/><w:bCs w:val="1"/><w:u w:val="single"/></w:rPr><w:t xml:space="preserve">Rendre compte des compétences RSE des administrateurs pour se légitimer : la gestion des impressions dans le conseil d’administration de deux banques françaises cotées.</w:t></w:r></w:hyperlink></w:p><w:p><w:pPr/><w:hyperlink r:id="rId8" w:history="1"><w:r><w:rPr><w:color w:val="#410a8c"/><w:u w:val="single"/></w:rPr><w:t xml:space="preserve">Nesrine Bentemessek Kahia</w:t></w:r></w:hyperlink><w:r><w:rPr/><w:t xml:space="preserve">,</w:t></w:r><w:hyperlink r:id="rId32" w:history="1"><w:r><w:rPr><w:color w:val="#410a8c"/><w:u w:val="single"/></w:rPr><w:t xml:space="preserve">Valérie Pallas</w:t></w:r></w:hyperlink></w:p><w:p><w:pPr/><w:r><w:rPr><w:i w:val="1"/><w:iCs w:val="1"/></w:rPr><w:t xml:space="preserve">46ème Congrès de l’Association Francophone de Comptabilité</w:t></w:r><w:r><w:rPr/><w:t xml:space="preserve">, l'IGR-IAE Rennes (CREM, Centre de Recherche en Economie et Management), May 2025, Saint-Malo, France</w:t></w:r></w:p><w:p><w:pPr/><w:r><w:rPr/><w:t xml:space="preserve">Communication dans un congrès</w:t></w:r></w:p><w:p><w:pPr/><w:hyperlink r:id="rId33" w:history="1"><w:r><w:rPr><w:color w:val="#410a8c"/><w:u w:val="single"/></w:rPr><w:t xml:space="preserve">hal-05069358v1</w:t></w:r></w:hyperlink></w:p></w:tc></w:tr><w:tr><w:trPr/><w:tc><w:tcPr><w:noWrap/></w:tcPr><w:p><w:pPr><w:spacing w:after="200"/></w:pPr><w:hyperlink r:id="rId34" w:history="1"><w:r><w:rPr><w:color w:val="1e198e"/><w:b w:val="1"/><w:bCs w:val="1"/><w:u w:val="single"/></w:rPr><w:t xml:space="preserve">Walter Bagehot on Central Bank Governance : lessons from Lombard Street, 1873</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i w:val="1"/><w:iCs w:val="1"/></w:rPr><w:t xml:space="preserve">Les banques centrales, acteurs politiques ?</w:t></w:r><w:r><w:rPr/><w:t xml:space="preserve">, Dec 2024, Paris, France</w:t></w:r></w:p><w:p><w:pPr/><w:r><w:rPr/><w:t xml:space="preserve">Communication dans un congrès</w:t></w:r></w:p><w:p><w:pPr/><w:hyperlink r:id="rId34" w:history="1"><w:r><w:rPr><w:color w:val="#410a8c"/><w:u w:val="single"/></w:rPr><w:t xml:space="preserve">hal-04825584v1</w:t></w:r></w:hyperlink></w:p></w:tc></w:tr><w:tr><w:trPr/><w:tc><w:tcPr><w:noWrap/></w:tcPr><w:p><w:pPr><w:spacing w:after="200"/></w:pPr><w:hyperlink r:id="rId35" w:history="1"><w:r><w:rPr><w:color w:val="1e198e"/><w:b w:val="1"/><w:bCs w:val="1"/><w:u w:val="single"/></w:rPr><w:t xml:space="preserve">Disclosure of CSR Information on the Structure and Composition of the Board of Directors and its Committees: A Legitimacy Challenge. The Case of Two French Banks</w:t></w:r></w:hyperlink></w:p><w:p><w:pPr/><w:hyperlink r:id="rId8" w:history="1"><w:r><w:rPr><w:color w:val="#410a8c"/><w:u w:val="single"/></w:rPr><w:t xml:space="preserve">Nesrine Bentemessek Kahia</w:t></w:r></w:hyperlink><w:r><w:rPr/><w:t xml:space="preserve">,</w:t></w:r><w:hyperlink r:id="rId32" w:history="1"><w:r><w:rPr><w:color w:val="#410a8c"/><w:u w:val="single"/></w:rPr><w:t xml:space="preserve">Valérie Pallas</w:t></w:r></w:hyperlink></w:p><w:p><w:pPr/><w:r><w:rPr><w:i w:val="1"/><w:iCs w:val="1"/></w:rPr><w:t xml:space="preserve">Workshop Sustainability and the financial system </w:t></w:r><w:r><w:rPr/><w:t xml:space="preserve">, Institut de Recherche en Gestion, Nov 2024, Champs sur Marne, France</w:t></w:r></w:p><w:p><w:pPr/><w:r><w:rPr/><w:t xml:space="preserve">Communication dans un congrès</w:t></w:r></w:p><w:p><w:pPr/><w:hyperlink r:id="rId35" w:history="1"><w:r><w:rPr><w:color w:val="#410a8c"/><w:u w:val="single"/></w:rPr><w:t xml:space="preserve">hal-04787223v1</w:t></w:r></w:hyperlink></w:p></w:tc></w:tr><w:tr><w:trPr/><w:tc><w:tcPr><w:noWrap/></w:tcPr><w:p><w:pPr><w:spacing w:after="200"/></w:pPr><w:hyperlink r:id="rId36" w:history="1"><w:r><w:rPr><w:color w:val="1e198e"/><w:b w:val="1"/><w:bCs w:val="1"/><w:u w:val="single"/></w:rPr><w:t xml:space="preserve">Improving bank governance: Lessons from Walter Bagehot’s Lombard Street.</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i w:val="1"/><w:iCs w:val="1"/></w:rPr><w:t xml:space="preserve">Walter Bagehot and Lombard Street (1873): A 150-Year Retrospective,” South Brittany University, Vannes, France.</w:t></w:r><w:r><w:rPr/><w:t xml:space="preserve">, Jun 2023, Vannes (Bretagne), France</w:t></w:r></w:p><w:p><w:pPr/><w:r><w:rPr/><w:t xml:space="preserve">Communication dans un congrès</w:t></w:r></w:p><w:p><w:pPr/><w:hyperlink r:id="rId36" w:history="1"><w:r><w:rPr><w:color w:val="#410a8c"/><w:u w:val="single"/></w:rPr><w:t xml:space="preserve">hal-04754070v1</w:t></w:r></w:hyperlink></w:p></w:tc></w:tr><w:tr><w:trPr/><w:tc><w:tcPr><w:noWrap/></w:tcPr><w:p><w:pPr><w:spacing w:after="200"/></w:pPr><w:hyperlink r:id="rId37" w:history="1"><w:r><w:rPr><w:color w:val="1e198e"/><w:b w:val="1"/><w:bCs w:val="1"/><w:u w:val="single"/></w:rPr><w:t xml:space="preserve">Walter Bagehot on Indian Currency and Finance in the late 19th century</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r><w:rPr/><w:t xml:space="preserve">,</w:t></w:r><w:hyperlink r:id="rId38" w:history="1"><w:r><w:rPr><w:color w:val="#410a8c"/><w:u w:val="single"/></w:rPr><w:t xml:space="preserve">Robert W. Dimand</w:t></w:r></w:hyperlink></w:p><w:p><w:pPr/><w:r><w:rPr><w:i w:val="1"/><w:iCs w:val="1"/></w:rPr><w:t xml:space="preserve">50th Annual Meeting of the History of Economics Society</w:t></w:r><w:r><w:rPr/><w:t xml:space="preserve">, Jun 2023, Vancouver (CA), Canada</w:t></w:r></w:p><w:p><w:pPr/><w:r><w:rPr/><w:t xml:space="preserve">Communication dans un congrès</w:t></w:r></w:p><w:p><w:pPr/><w:hyperlink r:id="rId37" w:history="1"><w:r><w:rPr><w:color w:val="#410a8c"/><w:u w:val="single"/></w:rPr><w:t xml:space="preserve">hal-04754092v1</w:t></w:r></w:hyperlink></w:p></w:tc></w:tr><w:tr><w:trPr/><w:tc><w:tcPr><w:noWrap/></w:tcPr><w:p><w:pPr><w:spacing w:after="200"/></w:pPr><w:hyperlink r:id="rId39" w:history="1"><w:r><w:rPr><w:color w:val="1e198e"/><w:b w:val="1"/><w:bCs w:val="1"/><w:u w:val="single"/></w:rPr><w:t xml:space="preserve">Walter Bagehot on central bank governance: Lessons from Lombard Street (1873)</w:t></w:r></w:hyperlink></w:p><w:p><w:pPr/><w:hyperlink r:id="rId8" w:history="1"><w:r><w:rPr><w:color w:val="#410a8c"/><w:u w:val="single"/></w:rPr><w:t xml:space="preserve">Nesrine Bentemessek Kahia</w:t></w:r></w:hyperlink></w:p><w:p><w:pPr/><w:r><w:rPr><w:i w:val="1"/><w:iCs w:val="1"/></w:rPr><w:t xml:space="preserve">International Workshop on Classical Political Economy, March 14-16, 2023, Tokyo, Rikkyo University</w:t></w:r><w:r><w:rPr/><w:t xml:space="preserve">, Tokyo, Rikkyo University, Mar 2023, Tokyo (JP), Japan</w:t></w:r></w:p><w:p><w:pPr/><w:r><w:rPr/><w:t xml:space="preserve">Communication dans un congrès</w:t></w:r></w:p><w:p><w:pPr/><w:hyperlink r:id="rId39" w:history="1"><w:r><w:rPr><w:color w:val="#410a8c"/><w:u w:val="single"/></w:rPr><w:t xml:space="preserve">hal-04754122v1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0" w:history="1"><w:r><w:rPr><w:color w:val="1e198e"/><w:b w:val="1"/><w:bCs w:val="1"/><w:u w:val="single"/></w:rPr><w:t xml:space="preserve">Two Centuries On: Revisiting the Legacy of the 1825 Financial Crisis, guest edited by Nesrine Bentemessek Kahia.</w:t></w:r></w:hyperlink></w:p><w:p><w:pPr/><w:hyperlink r:id="rId8" w:history="1"><w:r><w:rPr><w:color w:val="#410a8c"/><w:u w:val="single"/></w:rPr><w:t xml:space="preserve">Nesrine Bentemessek Kahia</w:t></w:r></w:hyperlink></w:p><w:p><w:pPr/><w:r><w:rPr><w:i w:val="1"/><w:iCs w:val="1"/></w:rPr><w:t xml:space="preserve">Review of the history of economic thought and methodology</w:t></w:r><w:r><w:rPr/><w:t xml:space="preserve">, 2025</w:t></w:r></w:p><w:p><w:pPr/><w:r><w:rPr/><w:t xml:space="preserve">N°spécial de revue/special issue</w:t></w:r></w:p><w:p><w:pPr/><w:hyperlink r:id="rId40" w:history="1"><w:r><w:rPr><w:color w:val="#410a8c"/><w:u w:val="single"/></w:rPr><w:t xml:space="preserve">hal-05384888v1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1" w:history="1"><w:r><w:rPr><w:color w:val="1e198e"/><w:b w:val="1"/><w:bCs w:val="1"/><w:u w:val="single"/></w:rPr><w:t xml:space="preserve">“James Steuart's modern approach to the liquidity and solvency of the public debt”, with Rebeca Gomes Betancourt, in The Economic Thought of James Steuart. First Economist of the Scottish Enlightenment. Edited By José M. Menudo Routedlege Edition, New York & London, eBook published on October 11st 2019.The Economic Thought of Sir James Steuart</w:t></w:r></w:hyperlink></w:p><w:p><w:pPr/><w:hyperlink r:id="rId8" w:history="1"><w:r><w:rPr><w:color w:val="#410a8c"/><w:u w:val="single"/></w:rPr><w:t xml:space="preserve">Nesrine Bentemessek Kahia</w:t></w:r></w:hyperlink><w:r><w:rPr/><w:t xml:space="preserve">,</w:t></w:r><w:hyperlink r:id="rId18" w:history="1"><w:r><w:rPr><w:color w:val="#410a8c"/><w:u w:val="single"/></w:rPr><w:t xml:space="preserve">Rebeca Gomez Betancourt</w:t></w:r></w:hyperlink></w:p><w:p><w:pPr/><w:r><w:rPr/><w:t xml:space="preserve">José Manuel Menudo. Routledge, 1, 2019, </w:t></w:r><w:hyperlink r:id="rId42" w:history="1"><w:r><w:rPr><w:color w:val="#410a8c"/><w:u w:val="single"/></w:rPr><w:t xml:space="preserve">⟨10.4324/9780429443428⟩</w:t></w:r></w:hyperlink></w:p><w:p><w:pPr/><w:r><w:rPr/><w:t xml:space="preserve">Ouvrages</w:t></w:r></w:p><w:p><w:pPr/><w:hyperlink r:id="rId41" w:history="1"><w:r><w:rPr><w:color w:val="#410a8c"/><w:u w:val="single"/></w:rPr><w:t xml:space="preserve">halshs-02384540v1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3" w:history="1"><w:r><w:rPr><w:color w:val="1e198e"/><w:b w:val="1"/><w:bCs w:val="1"/><w:u w:val="single"/></w:rPr><w:t xml:space="preserve">James Steuart: A Modern Approach to the Liquidity and Solvency of Public Debt</w:t></w:r></w:hyperlink></w:p><w:p><w:pPr/><w:hyperlink r:id="rId44" w:history="1"><w:r><w:rPr><w:color w:val="#410a8c"/><w:u w:val="single"/></w:rPr><w:t xml:space="preserve">Nesrine Bentemessek</w:t></w:r></w:hyperlink><w:r><w:rPr/><w:t xml:space="preserve">,</w:t></w:r><w:hyperlink r:id="rId18" w:history="1"><w:r><w:rPr><w:color w:val="#410a8c"/><w:u w:val="single"/></w:rPr><w:t xml:space="preserve">Rebeca Gomez Betancourt</w:t></w:r></w:hyperlink></w:p><w:p><w:pPr/><w:r><w:rPr/><w:t xml:space="preserve">Menudo, José M. </w:t></w:r><w:r><w:rPr><w:i w:val="1"/><w:iCs w:val="1"/></w:rPr><w:t xml:space="preserve">The Economic Thought of Sir James Steuart : First Economist of the Scottish Enlightenment</w:t></w:r><w:r><w:rPr/><w:t xml:space="preserve">, Routledge, pp.123-134, 2019, 978-0-429-81204-0</w:t></w:r></w:p><w:p><w:pPr/><w:r><w:rPr/><w:t xml:space="preserve">Chapitre d'ouvrage</w:t></w:r></w:p><w:p><w:pPr/><w:hyperlink r:id="rId43" w:history="1"><w:r><w:rPr><w:color w:val="#410a8c"/><w:u w:val="single"/></w:rPr><w:t xml:space="preserve">halshs-02364530v1</w:t></w:r></w:hyperlink></w:p></w:tc></w:tr><w:tr><w:trPr/><w:tc><w:tcPr><w:noWrap/></w:tcPr><w:p><w:pPr><w:spacing w:after="200"/></w:pPr><w:hyperlink r:id="rId45" w:history="1"><w:r><w:rPr><w:color w:val="1e198e"/><w:b w:val="1"/><w:bCs w:val="1"/><w:u w:val="single"/></w:rPr><w:t xml:space="preserve">La Bulle des Mers du Sud ou le &amp;quot;too big to fail&amp;quot; avant l’heure</w:t></w:r></w:hyperlink></w:p><w:p><w:pPr/><w:hyperlink r:id="rId8" w:history="1"><w:r><w:rPr><w:color w:val="#410a8c"/><w:u w:val="single"/></w:rPr><w:t xml:space="preserve">Nesrine Bentemessek Kahia</w:t></w:r></w:hyperlink></w:p><w:p><w:pPr/><w:r><w:rPr><w:i w:val="1"/><w:iCs w:val="1"/></w:rPr><w:t xml:space="preserve">L’Economie Politique, n°48, dans Alternatives Économiques, série Crises financières : les leçons de l’histoire</w:t></w:r><w:r><w:rPr/><w:t xml:space="preserve">, pp.22-41, 2011, </w:t></w:r><w:hyperlink r:id="rId46" w:history="1"><w:r><w:rPr><w:color w:val="#410a8c"/><w:u w:val="single"/></w:rPr><w:t xml:space="preserve">⟨10.3917/leco.048.0023⟩</w:t></w:r></w:hyperlink></w:p><w:p><w:pPr/><w:r><w:rPr/><w:t xml:space="preserve">Chapitre d'ouvrage</w:t></w:r></w:p><w:p><w:pPr/><w:hyperlink r:id="rId45" w:history="1"><w:r><w:rPr><w:color w:val="#410a8c"/><w:u w:val="single"/></w:rPr><w:t xml:space="preserve">hal-01126720v1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7" w:history="1"><w:r><w:rPr><w:color w:val="1e198e"/><w:b w:val="1"/><w:bCs w:val="1"/><w:u w:val="single"/></w:rPr><w:t xml:space="preserve">Public debt liquidity and financial institutions in England [1694-1720], revision in European Journal of the History of Economic Thought</w:t></w:r></w:hyperlink></w:p><w:p><w:pPr/><w:hyperlink r:id="rId8" w:history="1"><w:r><w:rPr><w:color w:val="#410a8c"/><w:u w:val="single"/></w:rPr><w:t xml:space="preserve">Nesrine Bentemessek Kahia</w:t></w:r></w:hyperlink><w:r><w:rPr/><w:t xml:space="preserve">,</w:t></w:r><w:hyperlink r:id="rId9" w:history="1"><w:r><w:rPr><w:color w:val="#410a8c"/><w:u w:val="single"/></w:rPr><w:t xml:space="preserve">Jérôme de Boyer Des Roches</w:t></w:r></w:hyperlink></w:p><w:p><w:pPr/><w:r><w:rPr/><w:t xml:space="preserve">2015</w:t></w:r></w:p><w:p><w:pPr/><w:r><w:rPr/><w:t xml:space="preserve">Pré-publication, Document de travail</w:t></w:r></w:p><w:p><w:pPr/><w:hyperlink r:id="rId47" w:history="1"><w:r><w:rPr><w:color w:val="#410a8c"/><w:u w:val="single"/></w:rPr><w:t xml:space="preserve">hal-01126717v1</w:t></w:r></w:hyperlink></w:p></w:tc></w:tr></w:tbl><w:sectPr><w:footerReference w:type="default" r:id="rId4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7406v1" TargetMode="External"/><Relationship Id="rId8" Type="http://schemas.openxmlformats.org/officeDocument/2006/relationships/hyperlink" Target="https://hal.science/search/index/?q=*&amp;authFullName_s=Nesrine Bentemessek Kahia" TargetMode="External"/><Relationship Id="rId9" Type="http://schemas.openxmlformats.org/officeDocument/2006/relationships/hyperlink" Target="https://hal.science/search/index/?q=*&amp;authFullName_s=J&#233;r&#244;me de Boyer Des Roches" TargetMode="External"/><Relationship Id="rId10" Type="http://schemas.openxmlformats.org/officeDocument/2006/relationships/hyperlink" Target="https://dx.doi.org/10.48611/isbn.978-2-406-18601-4.p.0165" TargetMode="External"/><Relationship Id="rId11" Type="http://schemas.openxmlformats.org/officeDocument/2006/relationships/hyperlink" Target="https://hal.science/hal-05384860v1" TargetMode="External"/><Relationship Id="rId12" Type="http://schemas.openxmlformats.org/officeDocument/2006/relationships/hyperlink" Target="https://dx.doi.org/10.16995/RHETM.26330" TargetMode="External"/><Relationship Id="rId13" Type="http://schemas.openxmlformats.org/officeDocument/2006/relationships/hyperlink" Target="https://hal.science/hal-05125789v1" TargetMode="External"/><Relationship Id="rId14" Type="http://schemas.openxmlformats.org/officeDocument/2006/relationships/hyperlink" Target="https://dx.doi.org/10.48611/isbn.978-2-406-18601-4" TargetMode="External"/><Relationship Id="rId15" Type="http://schemas.openxmlformats.org/officeDocument/2006/relationships/hyperlink" Target="https://hal.science/hal-05020304v1" TargetMode="External"/><Relationship Id="rId16" Type="http://schemas.openxmlformats.org/officeDocument/2006/relationships/hyperlink" Target="https://hal.science/search/index/?q=*&amp;authFullName_s=Guillaume Vallet" TargetMode="External"/><Relationship Id="rId17" Type="http://schemas.openxmlformats.org/officeDocument/2006/relationships/hyperlink" Target="https://hal.science/hal-04753737v1" TargetMode="External"/><Relationship Id="rId18" Type="http://schemas.openxmlformats.org/officeDocument/2006/relationships/hyperlink" Target="https://hal.science/search/index/?q=*&amp;authFullName_s=Rebeca Gomez Betancourt" TargetMode="External"/><Relationship Id="rId19" Type="http://schemas.openxmlformats.org/officeDocument/2006/relationships/hyperlink" Target="https://dx.doi.org/10.1080/09672567.2024.2407326" TargetMode="External"/><Relationship Id="rId20" Type="http://schemas.openxmlformats.org/officeDocument/2006/relationships/hyperlink" Target="https://shs.hal.science/halshs-02384609v1" TargetMode="External"/><Relationship Id="rId21" Type="http://schemas.openxmlformats.org/officeDocument/2006/relationships/hyperlink" Target="https://hal.science/hal-01126731v1" TargetMode="External"/><Relationship Id="rId22" Type="http://schemas.openxmlformats.org/officeDocument/2006/relationships/hyperlink" Target="https://dx.doi.org/10.3917/reco.655.0781" TargetMode="External"/><Relationship Id="rId23" Type="http://schemas.openxmlformats.org/officeDocument/2006/relationships/hyperlink" Target="https://hal.science/hal-01251865v1" TargetMode="External"/><Relationship Id="rId24" Type="http://schemas.openxmlformats.org/officeDocument/2006/relationships/hyperlink" Target="https://dx.doi.org/10.1080/09672567.2010.540337" TargetMode="External"/><Relationship Id="rId25" Type="http://schemas.openxmlformats.org/officeDocument/2006/relationships/hyperlink" Target="https://hal.science/hal-01126725v1" TargetMode="External"/><Relationship Id="rId26" Type="http://schemas.openxmlformats.org/officeDocument/2006/relationships/hyperlink" Target="https://hal.science/hal-01975669v1" TargetMode="External"/><Relationship Id="rId27" Type="http://schemas.openxmlformats.org/officeDocument/2006/relationships/hyperlink" Target="https://hal.science/hal-01126683v1" TargetMode="External"/><Relationship Id="rId28" Type="http://schemas.openxmlformats.org/officeDocument/2006/relationships/hyperlink" Target="https://hal.science/hal-05601350v1" TargetMode="External"/><Relationship Id="rId29" Type="http://schemas.openxmlformats.org/officeDocument/2006/relationships/hyperlink" Target="https://hal.science/search/index/?q=*&amp;authFullName_s=Mohamed Khenissi" TargetMode="External"/><Relationship Id="rId30" Type="http://schemas.openxmlformats.org/officeDocument/2006/relationships/hyperlink" Target="https://hal.science/search/index/?q=*&amp;authFullName_s=Oussama Moustabchir" TargetMode="External"/><Relationship Id="rId31" Type="http://schemas.openxmlformats.org/officeDocument/2006/relationships/hyperlink" Target="https://hal.science/hal-05069445v1" TargetMode="External"/><Relationship Id="rId32" Type="http://schemas.openxmlformats.org/officeDocument/2006/relationships/hyperlink" Target="https://hal.science/search/index/?q=*&amp;authFullName_s=Val&#233;rie Pallas" TargetMode="External"/><Relationship Id="rId33" Type="http://schemas.openxmlformats.org/officeDocument/2006/relationships/hyperlink" Target="https://hal.science/hal-05069358v1" TargetMode="External"/><Relationship Id="rId34" Type="http://schemas.openxmlformats.org/officeDocument/2006/relationships/hyperlink" Target="https://hal.science/hal-04825584v1" TargetMode="External"/><Relationship Id="rId35" Type="http://schemas.openxmlformats.org/officeDocument/2006/relationships/hyperlink" Target="https://hal.science/hal-04787223v1" TargetMode="External"/><Relationship Id="rId36" Type="http://schemas.openxmlformats.org/officeDocument/2006/relationships/hyperlink" Target="https://hal.science/hal-04754070v1" TargetMode="External"/><Relationship Id="rId37" Type="http://schemas.openxmlformats.org/officeDocument/2006/relationships/hyperlink" Target="https://hal.science/hal-04754092v1" TargetMode="External"/><Relationship Id="rId38" Type="http://schemas.openxmlformats.org/officeDocument/2006/relationships/hyperlink" Target="https://hal.science/search/index/?q=*&amp;authFullName_s=Robert W. Dimand" TargetMode="External"/><Relationship Id="rId39" Type="http://schemas.openxmlformats.org/officeDocument/2006/relationships/hyperlink" Target="https://hal.science/hal-04754122v1" TargetMode="External"/><Relationship Id="rId40" Type="http://schemas.openxmlformats.org/officeDocument/2006/relationships/hyperlink" Target="https://hal.science/hal-05384888v1" TargetMode="External"/><Relationship Id="rId41" Type="http://schemas.openxmlformats.org/officeDocument/2006/relationships/hyperlink" Target="https://shs.hal.science/halshs-02384540v1" TargetMode="External"/><Relationship Id="rId42" Type="http://schemas.openxmlformats.org/officeDocument/2006/relationships/hyperlink" Target="https://dx.doi.org/10.4324/9780429443428" TargetMode="External"/><Relationship Id="rId43" Type="http://schemas.openxmlformats.org/officeDocument/2006/relationships/hyperlink" Target="https://shs.hal.science/halshs-02364530v1" TargetMode="External"/><Relationship Id="rId44" Type="http://schemas.openxmlformats.org/officeDocument/2006/relationships/hyperlink" Target="https://hal.science/search/index/?q=*&amp;authFullName_s=Nesrine Bentemessek" TargetMode="External"/><Relationship Id="rId45" Type="http://schemas.openxmlformats.org/officeDocument/2006/relationships/hyperlink" Target="https://hal.science/hal-01126720v1" TargetMode="External"/><Relationship Id="rId46" Type="http://schemas.openxmlformats.org/officeDocument/2006/relationships/hyperlink" Target="https://dx.doi.org/10.3917/leco.048.0023" TargetMode="External"/><Relationship Id="rId47" Type="http://schemas.openxmlformats.org/officeDocument/2006/relationships/hyperlink" Target="https://hal.science/hal-01126717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Nesrine Bentemessek Kahia</dc:title>
  <dc:description>CV</dc:description>
  <dc:subject/>
  <cp:keywords/>
  <cp:category/>
  <cp:lastModifiedBy/>
  <dcterms:created xsi:type="dcterms:W3CDTF">2026-05-02T02:21:58+02:00</dcterms:created>
  <dcterms:modified xsi:type="dcterms:W3CDTF">2026-05-02T02:21:58+02:00</dcterms:modified>
</cp:coreProperties>
</file>

<file path=docProps/custom.xml><?xml version="1.0" encoding="utf-8"?>
<Properties xmlns="http://schemas.openxmlformats.org/officeDocument/2006/custom-properties" xmlns:vt="http://schemas.openxmlformats.org/officeDocument/2006/docPropsVTypes"/>
</file>