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Ngoc Quynh Hoa Nguyen </w:t>
      </w:r>
      <w:r>
        <w:rPr>
          <w:color w:val="641e6e"/>
        </w:rPr>
        <w:t xml:space="preserve">PhD student at CIMAP laboratory, Caen,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ngoc-quynh-hoa-nguyen</w:t>
        </w:r>
      </w:hyperlink>
    </w:p>
    <w:p>
      <w:pPr>
        <w:numPr>
          <w:ilvl w:val="0"/>
          <w:numId w:val="1"/>
        </w:numPr>
      </w:pPr>
      <w:r>
        <w:rPr/>
        <w:t xml:space="preserve"> ORCID : </w:t>
      </w:r>
      <w:hyperlink r:id="rId8" w:history="1">
        <w:r>
          <w:rPr>
            <w:color w:val="#410a8c"/>
            <w:u w:val="single"/>
          </w:rPr>
          <w:t xml:space="preserve">0000-0002-9476-9245</w:t>
        </w:r>
      </w:hyperlink>
    </w:p>
    <w:p>
      <w:pPr>
        <w:spacing w:before="600"/>
      </w:pPr>
    </w:p>
    <w:p>
      <w:pPr>
        <w:pStyle w:val="Heading2"/>
      </w:pPr>
      <w:r>
        <w:rPr>
          <w:color w:val="1e198e"/>
          <w:b w:val="1"/>
          <w:bCs w:val="1"/>
        </w:rPr>
        <w:t xml:space="preserve">Présentation</w:t>
      </w:r>
    </w:p>
    <w:p>
      <w:pPr>
        <w:spacing w:after="100"/>
      </w:pPr>
    </w:p>
    <w:p>
      <w:pPr/>
      <w:r>
        <w:rPr/>
        <w:t xml:space="preserve">I am a PhD student in the field of Material Sciences working at CIMAP laboratory, Caen, France. My research focuses on the synthesis and spectroscopic study of Optical Materials, namely Low phonon energy materials, which will be then employed in mid-infrared solid-state lasers addressing the spectral range from 2000 – 5000 nm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Spectroscopy of Ho:Y2O3 transparent ceramics: Effect of YF3 addition</w:t>
              </w:r>
            </w:hyperlink>
          </w:p>
          <w:p>
            <w:pPr/>
            <w:hyperlink r:id="rId10" w:history="1">
              <w:r>
                <w:rPr>
                  <w:color w:val="#410a8c"/>
                  <w:u w:val="single"/>
                </w:rPr>
                <w:t xml:space="preserve">Florian Delaunay</w:t>
              </w:r>
            </w:hyperlink>
            <w:r>
              <w:rPr/>
              <w:t xml:space="preserve">,</w:t>
            </w:r>
            <w:hyperlink r:id="rId11" w:history="1">
              <w:r>
                <w:rPr>
                  <w:color w:val="#410a8c"/>
                  <w:u w:val="single"/>
                </w:rPr>
                <w:t xml:space="preserve">Ngoc Quynh Hoa Nguyen</w:t>
              </w:r>
            </w:hyperlink>
            <w:r>
              <w:rPr/>
              <w:t xml:space="preserve">,</w:t>
            </w:r>
            <w:hyperlink r:id="rId12" w:history="1">
              <w:r>
                <w:rPr>
                  <w:color w:val="#410a8c"/>
                  <w:u w:val="single"/>
                </w:rPr>
                <w:t xml:space="preserve">Nathan Kerkad</w:t>
              </w:r>
            </w:hyperlink>
            <w:r>
              <w:rPr/>
              <w:t xml:space="preserve">,</w:t>
            </w:r>
            <w:hyperlink r:id="rId13" w:history="1">
              <w:r>
                <w:rPr>
                  <w:color w:val="#410a8c"/>
                  <w:u w:val="single"/>
                </w:rPr>
                <w:t xml:space="preserve">Rémy Boulesteix</w:t>
              </w:r>
            </w:hyperlink>
            <w:r>
              <w:rPr/>
              <w:t xml:space="preserve">,</w:t>
            </w:r>
            <w:hyperlink r:id="rId14" w:history="1">
              <w:r>
                <w:rPr>
                  <w:color w:val="#410a8c"/>
                  <w:u w:val="single"/>
                </w:rPr>
                <w:t xml:space="preserve">Pavel Loiko</w:t>
              </w:r>
            </w:hyperlink>
            <w:r>
              <w:rPr/>
              <w:t xml:space="preserve">et al.</w:t>
            </w:r>
          </w:p>
          <w:p>
            <w:pPr/>
            <w:r>
              <w:rPr>
                <w:i w:val="1"/>
                <w:iCs w:val="1"/>
              </w:rPr>
              <w:t xml:space="preserve">EPJ Web of Conferences</w:t>
            </w:r>
            <w:r>
              <w:rPr/>
              <w:t xml:space="preserve">, 2025, 335, pp.08020. </w:t>
            </w:r>
            <w:hyperlink r:id="rId15" w:history="1">
              <w:r>
                <w:rPr>
                  <w:color w:val="#410a8c"/>
                  <w:u w:val="single"/>
                </w:rPr>
                <w:t xml:space="preserve">⟨10.1051/epjconf/202533508020⟩</w:t>
              </w:r>
            </w:hyperlink>
          </w:p>
          <w:p>
            <w:pPr/>
            <w:r>
              <w:rPr/>
              <w:t xml:space="preserve">Article dans une revue</w:t>
            </w:r>
          </w:p>
          <w:p>
            <w:pPr/>
            <w:hyperlink r:id="rId9" w:history="1">
              <w:r>
                <w:rPr>
                  <w:color w:val="#410a8c"/>
                  <w:u w:val="single"/>
                </w:rPr>
                <w:t xml:space="preserve">hal-05365858v1</w:t>
              </w:r>
            </w:hyperlink>
          </w:p>
        </w:tc>
      </w:tr>
      <w:tr>
        <w:trPr/>
        <w:tc>
          <w:tcPr>
            <w:noWrap/>
          </w:tcPr>
          <w:p>
            <w:pPr>
              <w:spacing w:after="200"/>
            </w:pPr>
            <w:hyperlink r:id="rId16" w:history="1">
              <w:r>
                <w:rPr>
                  <w:color w:val="1e198e"/>
                  <w:b w:val="1"/>
                  <w:bCs w:val="1"/>
                  <w:u w:val="single"/>
                </w:rPr>
                <w:t xml:space="preserve">Prospects of low-phonon energy Ho:MF2 (M = Ca, Sr, Ba) crystals for 2-3 µm lasers</w:t>
              </w:r>
            </w:hyperlink>
          </w:p>
          <w:p>
            <w:pPr/>
            <w:hyperlink r:id="rId11" w:history="1">
              <w:r>
                <w:rPr>
                  <w:color w:val="#410a8c"/>
                  <w:u w:val="single"/>
                </w:rPr>
                <w:t xml:space="preserve">Ngoc Quynh Hoa Nguyen</w:t>
              </w:r>
            </w:hyperlink>
            <w:r>
              <w:rPr/>
              <w:t xml:space="preserve">,</w:t>
            </w:r>
            <w:hyperlink r:id="rId14" w:history="1">
              <w:r>
                <w:rPr>
                  <w:color w:val="#410a8c"/>
                  <w:u w:val="single"/>
                </w:rPr>
                <w:t xml:space="preserve">Pavel Loiko</w:t>
              </w:r>
            </w:hyperlink>
            <w:r>
              <w:rPr/>
              <w:t xml:space="preserve">,</w:t>
            </w:r>
            <w:hyperlink r:id="rId17" w:history="1">
              <w:r>
                <w:rPr>
                  <w:color w:val="#410a8c"/>
                  <w:u w:val="single"/>
                </w:rPr>
                <w:t xml:space="preserve">Abdelmjid Benayad</w:t>
              </w:r>
            </w:hyperlink>
            <w:r>
              <w:rPr/>
              <w:t xml:space="preserve">,</w:t>
            </w:r>
            <w:hyperlink r:id="rId18" w:history="1">
              <w:r>
                <w:rPr>
                  <w:color w:val="#410a8c"/>
                  <w:u w:val="single"/>
                </w:rPr>
                <w:t xml:space="preserve">Elena Dunina</w:t>
              </w:r>
            </w:hyperlink>
            <w:r>
              <w:rPr/>
              <w:t xml:space="preserve">,</w:t>
            </w:r>
            <w:hyperlink r:id="rId19" w:history="1">
              <w:r>
                <w:rPr>
                  <w:color w:val="#410a8c"/>
                  <w:u w:val="single"/>
                </w:rPr>
                <w:t xml:space="preserve">Liudmila Fomicheva</w:t>
              </w:r>
            </w:hyperlink>
            <w:r>
              <w:rPr/>
              <w:t xml:space="preserve">et al.</w:t>
            </w:r>
          </w:p>
          <w:p>
            <w:pPr/>
            <w:r>
              <w:rPr>
                <w:i w:val="1"/>
                <w:iCs w:val="1"/>
              </w:rPr>
              <w:t xml:space="preserve">Optics Express</w:t>
            </w:r>
            <w:r>
              <w:rPr/>
              <w:t xml:space="preserve">, 2025, 33 (12), pp.24303-24320. </w:t>
            </w:r>
            <w:hyperlink r:id="rId20" w:history="1">
              <w:r>
                <w:rPr>
                  <w:color w:val="#410a8c"/>
                  <w:u w:val="single"/>
                </w:rPr>
                <w:t xml:space="preserve">⟨10.1364/oe.558443⟩</w:t>
              </w:r>
            </w:hyperlink>
          </w:p>
          <w:p>
            <w:pPr/>
            <w:r>
              <w:rPr/>
              <w:t xml:space="preserve">Article dans une revue</w:t>
            </w:r>
          </w:p>
          <w:p>
            <w:pPr/>
            <w:hyperlink r:id="rId16" w:history="1">
              <w:r>
                <w:rPr>
                  <w:color w:val="#410a8c"/>
                  <w:u w:val="single"/>
                </w:rPr>
                <w:t xml:space="preserve">hal-05371843v1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Ultrafast Laser Inscription of Mid-Infrared Waveguides in Pr3+-doped Sulfide Glasses</w:t>
              </w:r>
            </w:hyperlink>
          </w:p>
          <w:p>
            <w:pPr/>
            <w:hyperlink r:id="rId22" w:history="1">
              <w:r>
                <w:rPr>
                  <w:color w:val="#410a8c"/>
                  <w:u w:val="single"/>
                </w:rPr>
                <w:t xml:space="preserve">Mariel Ledesma Molinero</w:t>
              </w:r>
            </w:hyperlink>
            <w:r>
              <w:rPr/>
              <w:t xml:space="preserve">,</w:t>
            </w:r>
            <w:hyperlink r:id="rId11" w:history="1">
              <w:r>
                <w:rPr>
                  <w:color w:val="#410a8c"/>
                  <w:u w:val="single"/>
                </w:rPr>
                <w:t xml:space="preserve">Ngoc Quynh Hoa Nguyen</w:t>
              </w:r>
            </w:hyperlink>
            <w:r>
              <w:rPr/>
              <w:t xml:space="preserve">,</w:t>
            </w:r>
            <w:hyperlink r:id="rId14" w:history="1">
              <w:r>
                <w:rPr>
                  <w:color w:val="#410a8c"/>
                  <w:u w:val="single"/>
                </w:rPr>
                <w:t xml:space="preserve">Pavel Loiko</w:t>
              </w:r>
            </w:hyperlink>
            <w:r>
              <w:rPr/>
              <w:t xml:space="preserve">,</w:t>
            </w:r>
            <w:hyperlink r:id="rId23" w:history="1">
              <w:r>
                <w:rPr>
                  <w:color w:val="#410a8c"/>
                  <w:u w:val="single"/>
                </w:rPr>
                <w:t xml:space="preserve">Patrice Camy</w:t>
              </w:r>
            </w:hyperlink>
            <w:r>
              <w:rPr/>
              <w:t xml:space="preserve">,</w:t>
            </w:r>
            <w:hyperlink r:id="rId24" w:history="1">
              <w:r>
                <w:rPr>
                  <w:color w:val="#410a8c"/>
                  <w:u w:val="single"/>
                </w:rPr>
                <w:t xml:space="preserve">Agnès Braud</w:t>
              </w:r>
            </w:hyperlink>
            <w:r>
              <w:rPr/>
              <w:t xml:space="preserve">et al.</w:t>
            </w:r>
          </w:p>
          <w:p>
            <w:pPr/>
            <w:r>
              <w:rPr>
                <w:i w:val="1"/>
                <w:iCs w:val="1"/>
              </w:rPr>
              <w:t xml:space="preserve">Advanced Solid State Lasers 2025</w:t>
            </w:r>
            <w:r>
              <w:rPr/>
              <w:t xml:space="preserve">, OPTICA, Oct 2025, Prague, Czech Republic. pp.ATh1A.5, </w:t>
            </w:r>
            <w:hyperlink r:id="rId25" w:history="1">
              <w:r>
                <w:rPr>
                  <w:color w:val="#410a8c"/>
                  <w:u w:val="single"/>
                </w:rPr>
                <w:t xml:space="preserve">⟨10.1364/assl.2025.ath1a.5⟩</w:t>
              </w:r>
            </w:hyperlink>
          </w:p>
          <w:p>
            <w:pPr/>
            <w:r>
              <w:rPr/>
              <w:t xml:space="preserve">Communication dans un congrès</w:t>
            </w:r>
          </w:p>
          <w:p>
            <w:pPr/>
            <w:hyperlink r:id="rId21" w:history="1">
              <w:r>
                <w:rPr>
                  <w:color w:val="#410a8c"/>
                  <w:u w:val="single"/>
                </w:rPr>
                <w:t xml:space="preserve">hal-05494653v1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2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goc-quynh-hoa-nguyen" TargetMode="External"/><Relationship Id="rId8" Type="http://schemas.openxmlformats.org/officeDocument/2006/relationships/hyperlink" Target="https://orcid.org/0000-0002-9476-9245" TargetMode="External"/><Relationship Id="rId9" Type="http://schemas.openxmlformats.org/officeDocument/2006/relationships/hyperlink" Target="https://hal.science/hal-05365858v1" TargetMode="External"/><Relationship Id="rId10" Type="http://schemas.openxmlformats.org/officeDocument/2006/relationships/hyperlink" Target="https://hal.science/search/index/?q=*&amp;authFullName_s=Florian Delaunay" TargetMode="External"/><Relationship Id="rId11" Type="http://schemas.openxmlformats.org/officeDocument/2006/relationships/hyperlink" Target="https://hal.science/search/index/?q=*&amp;authFullName_s=Ngoc Quynh Hoa Nguyen" TargetMode="External"/><Relationship Id="rId12" Type="http://schemas.openxmlformats.org/officeDocument/2006/relationships/hyperlink" Target="https://hal.science/search/index/?q=*&amp;authFullName_s=Nathan Kerkad" TargetMode="External"/><Relationship Id="rId13" Type="http://schemas.openxmlformats.org/officeDocument/2006/relationships/hyperlink" Target="https://hal.science/search/index/?q=*&amp;authFullName_s=R&#233;my Boulesteix" TargetMode="External"/><Relationship Id="rId14" Type="http://schemas.openxmlformats.org/officeDocument/2006/relationships/hyperlink" Target="https://hal.science/search/index/?q=*&amp;authFullName_s=Pavel Loiko" TargetMode="External"/><Relationship Id="rId15" Type="http://schemas.openxmlformats.org/officeDocument/2006/relationships/hyperlink" Target="https://dx.doi.org/10.1051/epjconf/202533508020" TargetMode="External"/><Relationship Id="rId16" Type="http://schemas.openxmlformats.org/officeDocument/2006/relationships/hyperlink" Target="https://hal.science/hal-05371843v1" TargetMode="External"/><Relationship Id="rId17" Type="http://schemas.openxmlformats.org/officeDocument/2006/relationships/hyperlink" Target="https://hal.science/search/index/?q=*&amp;authFullName_s=Abdelmjid Benayad" TargetMode="External"/><Relationship Id="rId18" Type="http://schemas.openxmlformats.org/officeDocument/2006/relationships/hyperlink" Target="https://hal.science/search/index/?q=*&amp;authFullName_s=Elena Dunina" TargetMode="External"/><Relationship Id="rId19" Type="http://schemas.openxmlformats.org/officeDocument/2006/relationships/hyperlink" Target="https://hal.science/search/index/?q=*&amp;authFullName_s=Liudmila Fomicheva" TargetMode="External"/><Relationship Id="rId20" Type="http://schemas.openxmlformats.org/officeDocument/2006/relationships/hyperlink" Target="https://dx.doi.org/10.1364/oe.558443" TargetMode="External"/><Relationship Id="rId21" Type="http://schemas.openxmlformats.org/officeDocument/2006/relationships/hyperlink" Target="https://hal.science/hal-05494653v1" TargetMode="External"/><Relationship Id="rId22" Type="http://schemas.openxmlformats.org/officeDocument/2006/relationships/hyperlink" Target="https://hal.science/search/index/?q=*&amp;authFullName_s=Mariel Ledesma Molinero" TargetMode="External"/><Relationship Id="rId23" Type="http://schemas.openxmlformats.org/officeDocument/2006/relationships/hyperlink" Target="https://hal.science/search/index/?q=*&amp;authFullName_s=Patrice Camy" TargetMode="External"/><Relationship Id="rId24" Type="http://schemas.openxmlformats.org/officeDocument/2006/relationships/hyperlink" Target="https://hal.science/search/index/?q=*&amp;authFullName_s=Agn&#232;s Braud" TargetMode="External"/><Relationship Id="rId25" Type="http://schemas.openxmlformats.org/officeDocument/2006/relationships/hyperlink" Target="https://dx.doi.org/10.1364/assl.2025.ath1a.5"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Ngoc Quynh Hoa Nguyen</dc:title>
  <dc:description>CV</dc:description>
  <dc:subject/>
  <cp:keywords/>
  <cp:category/>
  <cp:lastModifiedBy/>
  <dcterms:created xsi:type="dcterms:W3CDTF">2026-04-08T09:16:56+02:00</dcterms:created>
  <dcterms:modified xsi:type="dcterms:W3CDTF">2026-04-08T09:16:56+02:00</dcterms:modified>
</cp:coreProperties>
</file>

<file path=docProps/custom.xml><?xml version="1.0" encoding="utf-8"?>
<Properties xmlns="http://schemas.openxmlformats.org/officeDocument/2006/custom-properties" xmlns:vt="http://schemas.openxmlformats.org/officeDocument/2006/docPropsVTypes"/>
</file>