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380952380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Dai NGUYEN TAN </w:t>
      </w:r>
      <w:r>
        <w:rPr>
          <w:color w:val="641e6e"/>
        </w:rPr>
        <w:t xml:space="preserve">Chercheur associé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suivi, en 2006-2007, le master « Utilisation des technologies de l'information et de la communication dans l'enseignement et la formation » (UTICEF) de l'Université Louis Pasteur Strasbourg I (aujourd'hui Université de Strasbourg), j'y ai poursuivi mes études doctorales en Sciences de l'éducation (2010-2017) au sein du Laboratoire interuniversitaire des sciences de l'éducation et de communication (LISEC). Ma thèse étant soutenue avec succès en avril 2017, j'ai été adhéré comme chercheur associé du LISEC, où je continue mes activités de recherche, de publication et d'expertise en technologies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Évaluation comparative des formations en ligne dans la perception des étudiants vietnamiens</w:t>
              </w:r>
            </w:hyperlink>
          </w:p>
          <w:p>
            <w:pPr/>
            <w:hyperlink r:id="rId9" w:history="1">
              <w:r>
                <w:rPr>
                  <w:color w:val="#410a8c"/>
                  <w:u w:val="single"/>
                </w:rPr>
                <w:t xml:space="preserve">Ba Hoang Tang</w:t>
              </w:r>
            </w:hyperlink>
            <w:r>
              <w:rPr/>
              <w:t xml:space="preserve">,</w:t>
            </w:r>
            <w:hyperlink r:id="rId10" w:history="1">
              <w:r>
                <w:rPr>
                  <w:color w:val="#410a8c"/>
                  <w:u w:val="single"/>
                </w:rPr>
                <w:t xml:space="preserve">Dai Nguyen Tan</w:t>
              </w:r>
            </w:hyperlink>
            <w:r>
              <w:rPr/>
              <w:t xml:space="preserve">,</w:t>
            </w:r>
            <w:hyperlink r:id="rId11" w:history="1">
              <w:r>
                <w:rPr>
                  <w:color w:val="#410a8c"/>
                  <w:u w:val="single"/>
                </w:rPr>
                <w:t xml:space="preserve">Huu Binh Nguyen</w:t>
              </w:r>
            </w:hyperlink>
            <w:r>
              <w:rPr/>
              <w:t xml:space="preserve">,</w:t>
            </w:r>
            <w:hyperlink r:id="rId12" w:history="1">
              <w:r>
                <w:rPr>
                  <w:color w:val="#410a8c"/>
                  <w:u w:val="single"/>
                </w:rPr>
                <w:t xml:space="preserve">Ba-Hung Ngo</w:t>
              </w:r>
            </w:hyperlink>
            <w:r>
              <w:rPr/>
              <w:t xml:space="preserve">,</w:t>
            </w:r>
            <w:hyperlink r:id="rId13" w:history="1">
              <w:r>
                <w:rPr>
                  <w:color w:val="#410a8c"/>
                  <w:u w:val="single"/>
                </w:rPr>
                <w:t xml:space="preserve">Viet Minh Nhat Vo</w:t>
              </w:r>
            </w:hyperlink>
            <w:r>
              <w:rPr/>
              <w:t xml:space="preserve">et al.</w:t>
            </w:r>
          </w:p>
          <w:p>
            <w:pPr/>
            <w:r>
              <w:rPr>
                <w:i w:val="1"/>
                <w:iCs w:val="1"/>
              </w:rPr>
              <w:t xml:space="preserve">Canadian Journal of Learning and Technology / Revue Canadienne de l'Apprentissage et de la Technologie</w:t>
            </w:r>
            <w:r>
              <w:rPr/>
              <w:t xml:space="preserve">, 2025, 51 (1)</w:t>
            </w:r>
          </w:p>
          <w:p>
            <w:pPr/>
            <w:r>
              <w:rPr/>
              <w:t xml:space="preserve">Article dans une revue</w:t>
            </w:r>
          </w:p>
          <w:p>
            <w:pPr/>
            <w:hyperlink r:id="rId8" w:history="1">
              <w:r>
                <w:rPr>
                  <w:color w:val="#410a8c"/>
                  <w:u w:val="single"/>
                </w:rPr>
                <w:t xml:space="preserve">hal-05361165v1</w:t>
              </w:r>
            </w:hyperlink>
          </w:p>
        </w:tc>
      </w:tr>
      <w:tr>
        <w:trPr/>
        <w:tc>
          <w:tcPr>
            <w:noWrap/>
          </w:tcPr>
          <w:p>
            <w:pPr>
              <w:spacing w:after="200"/>
            </w:pPr>
            <w:hyperlink r:id="rId14" w:history="1">
              <w:r>
                <w:rPr>
                  <w:color w:val="1e198e"/>
                  <w:b w:val="1"/>
                  <w:bCs w:val="1"/>
                  <w:u w:val="single"/>
                </w:rPr>
                <w:t xml:space="preserve">Quy đổi thời lượng trong đào tạo trực tuyến</w:t>
              </w:r>
            </w:hyperlink>
          </w:p>
          <w:p>
            <w:pPr/>
            <w:hyperlink r:id="rId10" w:history="1">
              <w:r>
                <w:rPr>
                  <w:color w:val="#410a8c"/>
                  <w:u w:val="single"/>
                </w:rPr>
                <w:t xml:space="preserve">Dai Nguyen Tan</w:t>
              </w:r>
            </w:hyperlink>
          </w:p>
          <w:p>
            <w:pPr/>
            <w:r>
              <w:rPr>
                <w:i w:val="1"/>
                <w:iCs w:val="1"/>
              </w:rPr>
              <w:t xml:space="preserve">Tạp chí Khoa học Xã hội TP. HCM</w:t>
            </w:r>
            <w:r>
              <w:rPr/>
              <w:t xml:space="preserve">, 2024, 311 (5), pp.35-56</w:t>
            </w:r>
          </w:p>
          <w:p>
            <w:pPr/>
            <w:r>
              <w:rPr/>
              <w:t xml:space="preserve">Article dans une revue</w:t>
            </w:r>
          </w:p>
          <w:p>
            <w:pPr/>
            <w:hyperlink r:id="rId14" w:history="1">
              <w:r>
                <w:rPr>
                  <w:color w:val="#410a8c"/>
                  <w:u w:val="single"/>
                </w:rPr>
                <w:t xml:space="preserve">hal-04622638v1</w:t>
              </w:r>
            </w:hyperlink>
          </w:p>
        </w:tc>
      </w:tr>
      <w:tr>
        <w:trPr/>
        <w:tc>
          <w:tcPr>
            <w:noWrap/>
          </w:tcPr>
          <w:p>
            <w:pPr>
              <w:spacing w:after="200"/>
            </w:pPr>
            <w:hyperlink r:id="rId15" w:history="1">
              <w:r>
                <w:rPr>
                  <w:color w:val="1e198e"/>
                  <w:b w:val="1"/>
                  <w:bCs w:val="1"/>
                  <w:u w:val="single"/>
                </w:rPr>
                <w:t xml:space="preserve">Nghiên cứu dạy học trực tuyến bằng phương thức hội thảo truyền hình với &amp;quot;lí thuyết tương tạo từ xa</w:t>
              </w:r>
            </w:hyperlink>
          </w:p>
          <w:p>
            <w:pPr/>
            <w:hyperlink r:id="rId10" w:history="1">
              <w:r>
                <w:rPr>
                  <w:color w:val="#410a8c"/>
                  <w:u w:val="single"/>
                </w:rPr>
                <w:t xml:space="preserve">Dai Nguyen Tan</w:t>
              </w:r>
            </w:hyperlink>
            <w:r>
              <w:rPr/>
              <w:t xml:space="preserve">,</w:t>
            </w:r>
            <w:hyperlink r:id="rId16" w:history="1">
              <w:r>
                <w:rPr>
                  <w:color w:val="#410a8c"/>
                  <w:u w:val="single"/>
                </w:rPr>
                <w:t xml:space="preserve">Thi Thu Trang Ngo</w:t>
              </w:r>
            </w:hyperlink>
          </w:p>
          <w:p>
            <w:pPr/>
            <w:r>
              <w:rPr>
                <w:i w:val="1"/>
                <w:iCs w:val="1"/>
              </w:rPr>
              <w:t xml:space="preserve">Tạp chí Khoa học Xã hội TP. HCM</w:t>
            </w:r>
            <w:r>
              <w:rPr/>
              <w:t xml:space="preserve">, 2022, 292 (12), pp.47-65</w:t>
            </w:r>
          </w:p>
          <w:p>
            <w:pPr/>
            <w:r>
              <w:rPr/>
              <w:t xml:space="preserve">Article dans une revue</w:t>
            </w:r>
          </w:p>
          <w:p>
            <w:pPr/>
            <w:hyperlink r:id="rId15" w:history="1">
              <w:r>
                <w:rPr>
                  <w:color w:val="#410a8c"/>
                  <w:u w:val="single"/>
                </w:rPr>
                <w:t xml:space="preserve">hal-03950001v1</w:t>
              </w:r>
            </w:hyperlink>
          </w:p>
        </w:tc>
      </w:tr>
      <w:tr>
        <w:trPr/>
        <w:tc>
          <w:tcPr>
            <w:noWrap/>
          </w:tcPr>
          <w:p>
            <w:pPr>
              <w:spacing w:after="200"/>
            </w:pPr>
            <w:hyperlink r:id="rId17" w:history="1">
              <w:r>
                <w:rPr>
                  <w:color w:val="1e198e"/>
                  <w:b w:val="1"/>
                  <w:bCs w:val="1"/>
                  <w:u w:val="single"/>
                </w:rPr>
                <w:t xml:space="preserve">Đề xuất khung tham chiếu năng lực công nghệ số dành cho giảng viên Đại học Quốc gia TP. HCM</w:t>
              </w:r>
            </w:hyperlink>
          </w:p>
          <w:p>
            <w:pPr/>
            <w:hyperlink r:id="rId10" w:history="1">
              <w:r>
                <w:rPr>
                  <w:color w:val="#410a8c"/>
                  <w:u w:val="single"/>
                </w:rPr>
                <w:t xml:space="preserve">Dai Nguyen Tan</w:t>
              </w:r>
            </w:hyperlink>
            <w:r>
              <w:rPr/>
              <w:t xml:space="preserve">,</w:t>
            </w:r>
            <w:hyperlink r:id="rId18" w:history="1">
              <w:r>
                <w:rPr>
                  <w:color w:val="#410a8c"/>
                  <w:u w:val="single"/>
                </w:rPr>
                <w:t xml:space="preserve">Thi Hao Nguyên</w:t>
              </w:r>
            </w:hyperlink>
          </w:p>
          <w:p>
            <w:pPr/>
            <w:r>
              <w:rPr>
                <w:i w:val="1"/>
                <w:iCs w:val="1"/>
              </w:rPr>
              <w:t xml:space="preserve">Science and Technology Development Journal - Social Sciences &amp; Humanities</w:t>
            </w:r>
            <w:r>
              <w:rPr/>
              <w:t xml:space="preserve">, 2021, </w:t>
            </w:r>
            <w:hyperlink r:id="rId19" w:history="1">
              <w:r>
                <w:rPr>
                  <w:color w:val="#410a8c"/>
                  <w:u w:val="single"/>
                </w:rPr>
                <w:t xml:space="preserve">⟨10.32508/stdjssh.v5i4.653⟩</w:t>
              </w:r>
            </w:hyperlink>
          </w:p>
          <w:p>
            <w:pPr/>
            <w:r>
              <w:rPr/>
              <w:t xml:space="preserve">Article dans une revue</w:t>
            </w:r>
          </w:p>
          <w:p>
            <w:pPr/>
            <w:hyperlink r:id="rId17" w:history="1">
              <w:r>
                <w:rPr>
                  <w:color w:val="#410a8c"/>
                  <w:u w:val="single"/>
                </w:rPr>
                <w:t xml:space="preserve">hal-03539637v1</w:t>
              </w:r>
            </w:hyperlink>
          </w:p>
        </w:tc>
      </w:tr>
      <w:tr>
        <w:trPr/>
        <w:tc>
          <w:tcPr>
            <w:noWrap/>
          </w:tcPr>
          <w:p>
            <w:pPr>
              <w:spacing w:after="200"/>
            </w:pPr>
            <w:hyperlink r:id="rId20" w:history="1">
              <w:r>
                <w:rPr>
                  <w:color w:val="1e198e"/>
                  <w:b w:val="1"/>
                  <w:bCs w:val="1"/>
                  <w:u w:val="single"/>
                </w:rPr>
                <w:t xml:space="preserve">Compétences numériques des étudiants en réponse aux besoins sociétaux : étude d’un modèle d’application préliminaire au Vietnam</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i w:val="1"/>
                <w:iCs w:val="1"/>
              </w:rPr>
              <w:t xml:space="preserve">Revue des sciences sociales de Ho Chi Minh-Ville</w:t>
            </w:r>
            <w:r>
              <w:rPr/>
              <w:t xml:space="preserve">, 2020, 1 (1), pp.13</w:t>
            </w:r>
          </w:p>
          <w:p>
            <w:pPr/>
            <w:r>
              <w:rPr/>
              <w:t xml:space="preserve">Article dans une revue</w:t>
            </w:r>
          </w:p>
          <w:p>
            <w:pPr/>
            <w:hyperlink r:id="rId20" w:history="1">
              <w:r>
                <w:rPr>
                  <w:color w:val="#410a8c"/>
                  <w:u w:val="single"/>
                </w:rPr>
                <w:t xml:space="preserve">hal-03123389v1</w:t>
              </w:r>
            </w:hyperlink>
          </w:p>
        </w:tc>
      </w:tr>
      <w:tr>
        <w:trPr/>
        <w:tc>
          <w:tcPr>
            <w:noWrap/>
          </w:tcPr>
          <w:p>
            <w:pPr>
              <w:spacing w:after="200"/>
            </w:pPr>
            <w:hyperlink r:id="rId22" w:history="1">
              <w:r>
                <w:rPr>
                  <w:color w:val="1e198e"/>
                  <w:b w:val="1"/>
                  <w:bCs w:val="1"/>
                  <w:u w:val="single"/>
                </w:rPr>
                <w:t xml:space="preserve">Năng lực công nghệ số của sinh viên đáp ứng nhu cầu xã hội: Nghiên cứu mô hình ứng dụng sơ khởi tại Việt Nam</w:t>
              </w:r>
            </w:hyperlink>
          </w:p>
          <w:p>
            <w:pPr/>
            <w:hyperlink r:id="rId23" w:history="1">
              <w:r>
                <w:rPr>
                  <w:color w:val="#410a8c"/>
                  <w:u w:val="single"/>
                </w:rPr>
                <w:t xml:space="preserve">Đại Nguyễn Tấn</w:t>
              </w:r>
            </w:hyperlink>
            <w:r>
              <w:rPr/>
              <w:t xml:space="preserve">,</w:t>
            </w:r>
            <w:hyperlink r:id="rId21" w:history="1">
              <w:r>
                <w:rPr>
                  <w:color w:val="#410a8c"/>
                  <w:u w:val="single"/>
                </w:rPr>
                <w:t xml:space="preserve">Pascal Marquet</w:t>
              </w:r>
            </w:hyperlink>
          </w:p>
          <w:p>
            <w:pPr/>
            <w:r>
              <w:rPr>
                <w:i w:val="1"/>
                <w:iCs w:val="1"/>
              </w:rPr>
              <w:t xml:space="preserve">Tạp chí Khoa học Xã hội TP. HCM</w:t>
            </w:r>
            <w:r>
              <w:rPr/>
              <w:t xml:space="preserve">, 2019, 249 (5), pp.24-38</w:t>
            </w:r>
          </w:p>
          <w:p>
            <w:pPr/>
            <w:r>
              <w:rPr/>
              <w:t xml:space="preserve">Article dans une revue</w:t>
            </w:r>
          </w:p>
          <w:p>
            <w:pPr/>
            <w:hyperlink r:id="rId22" w:history="1">
              <w:r>
                <w:rPr>
                  <w:color w:val="#410a8c"/>
                  <w:u w:val="single"/>
                </w:rPr>
                <w:t xml:space="preserve">hal-02231091v1</w:t>
              </w:r>
            </w:hyperlink>
          </w:p>
        </w:tc>
      </w:tr>
      <w:tr>
        <w:trPr/>
        <w:tc>
          <w:tcPr>
            <w:noWrap/>
          </w:tcPr>
          <w:p>
            <w:pPr>
              <w:spacing w:after="200"/>
            </w:pPr>
            <w:hyperlink r:id="rId24" w:history="1">
              <w:r>
                <w:rPr>
                  <w:color w:val="1e198e"/>
                  <w:b w:val="1"/>
                  <w:bCs w:val="1"/>
                  <w:u w:val="single"/>
                </w:rPr>
                <w:t xml:space="preserve">Năng lực công nghệ số đáp ứng nhu cầu xã hội: Các mô hình quốc tế và hướng tiếp cận tại Việt Nam</w:t>
              </w:r>
            </w:hyperlink>
          </w:p>
          <w:p>
            <w:pPr/>
            <w:hyperlink r:id="rId23" w:history="1">
              <w:r>
                <w:rPr>
                  <w:color w:val="#410a8c"/>
                  <w:u w:val="single"/>
                </w:rPr>
                <w:t xml:space="preserve">Đại Nguyễn Tấn</w:t>
              </w:r>
            </w:hyperlink>
            <w:r>
              <w:rPr/>
              <w:t xml:space="preserve">,</w:t>
            </w:r>
            <w:hyperlink r:id="rId21" w:history="1">
              <w:r>
                <w:rPr>
                  <w:color w:val="#410a8c"/>
                  <w:u w:val="single"/>
                </w:rPr>
                <w:t xml:space="preserve">Pascal Marquet</w:t>
              </w:r>
            </w:hyperlink>
          </w:p>
          <w:p>
            <w:pPr/>
            <w:r>
              <w:rPr>
                <w:i w:val="1"/>
                <w:iCs w:val="1"/>
              </w:rPr>
              <w:t xml:space="preserve">Tạp chí Khoa học Xã hội TP. HCM</w:t>
            </w:r>
            <w:r>
              <w:rPr/>
              <w:t xml:space="preserve">, 2018, 244 (12), pp.23-39</w:t>
            </w:r>
          </w:p>
          <w:p>
            <w:pPr/>
            <w:r>
              <w:rPr/>
              <w:t xml:space="preserve">Article dans une revue</w:t>
            </w:r>
          </w:p>
          <w:p>
            <w:pPr/>
            <w:hyperlink r:id="rId24" w:history="1">
              <w:r>
                <w:rPr>
                  <w:color w:val="#410a8c"/>
                  <w:u w:val="single"/>
                </w:rPr>
                <w:t xml:space="preserve">hal-02060671v1</w:t>
              </w:r>
            </w:hyperlink>
          </w:p>
        </w:tc>
      </w:tr>
      <w:tr>
        <w:trPr/>
        <w:tc>
          <w:tcPr>
            <w:noWrap/>
          </w:tcPr>
          <w:p>
            <w:pPr>
              <w:spacing w:after="200"/>
            </w:pPr>
            <w:hyperlink r:id="rId25" w:history="1">
              <w:r>
                <w:rPr>
                  <w:color w:val="1e198e"/>
                  <w:b w:val="1"/>
                  <w:bCs w:val="1"/>
                  <w:u w:val="single"/>
                </w:rPr>
                <w:t xml:space="preserve">Mesure de l'influence des TIC sur la perception de la qualité des enseignements au Vietnam : le cas des formations universitaires évaluées par l'ASEAN University Network</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i w:val="1"/>
                <w:iCs w:val="1"/>
              </w:rPr>
              <w:t xml:space="preserve">Les Cahiers de la SFSIC</w:t>
            </w:r>
            <w:r>
              <w:rPr/>
              <w:t xml:space="preserve">, 2017, 13, pp.319-335</w:t>
            </w:r>
          </w:p>
          <w:p>
            <w:pPr/>
            <w:r>
              <w:rPr/>
              <w:t xml:space="preserve">Article dans une revue</w:t>
            </w:r>
          </w:p>
          <w:p>
            <w:pPr/>
            <w:hyperlink r:id="rId25" w:history="1">
              <w:r>
                <w:rPr>
                  <w:color w:val="#410a8c"/>
                  <w:u w:val="single"/>
                </w:rPr>
                <w:t xml:space="preserve">hal-02082581v1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Dạy học ngoại ngữ trong thời đại số: Cơ hội và thách thức</w:t>
              </w:r>
            </w:hyperlink>
          </w:p>
          <w:p>
            <w:pPr/>
            <w:hyperlink r:id="rId23" w:history="1">
              <w:r>
                <w:rPr>
                  <w:color w:val="#410a8c"/>
                  <w:u w:val="single"/>
                </w:rPr>
                <w:t xml:space="preserve">Đại Nguyễn Tấn</w:t>
              </w:r>
            </w:hyperlink>
          </w:p>
          <w:p>
            <w:pPr/>
            <w:r>
              <w:rPr>
                <w:i w:val="1"/>
                <w:iCs w:val="1"/>
              </w:rPr>
              <w:t xml:space="preserve">Hội thảo “Sử dụng công nghệ thông tin trong dạy học ngoại ngữ: kinh nghiệm thực tiễn, thách thức và giải pháp”</w:t>
            </w:r>
            <w:r>
              <w:rPr/>
              <w:t xml:space="preserve">, Trường Đại học Cần Thơ, Mar 2023, Can Tho, Vietnam</w:t>
            </w:r>
          </w:p>
          <w:p>
            <w:pPr/>
            <w:r>
              <w:rPr/>
              <w:t xml:space="preserve">Communication dans un congrès</w:t>
            </w:r>
          </w:p>
          <w:p>
            <w:pPr/>
            <w:hyperlink r:id="rId26" w:history="1">
              <w:r>
                <w:rPr>
                  <w:color w:val="#410a8c"/>
                  <w:u w:val="single"/>
                </w:rPr>
                <w:t xml:space="preserve">hal-04070826v1</w:t>
              </w:r>
            </w:hyperlink>
          </w:p>
        </w:tc>
      </w:tr>
      <w:tr>
        <w:trPr/>
        <w:tc>
          <w:tcPr>
            <w:noWrap/>
          </w:tcPr>
          <w:p>
            <w:pPr>
              <w:spacing w:after="200"/>
            </w:pPr>
            <w:hyperlink r:id="rId27" w:history="1">
              <w:r>
                <w:rPr>
                  <w:color w:val="1e198e"/>
                  <w:b w:val="1"/>
                  <w:bCs w:val="1"/>
                  <w:u w:val="single"/>
                </w:rPr>
                <w:t xml:space="preserve">Dạy học trực tuyến: Một số nguyên tắc và phương pháp kiểm tra đánh giá</w:t>
              </w:r>
            </w:hyperlink>
          </w:p>
          <w:p>
            <w:pPr/>
            <w:hyperlink r:id="rId23" w:history="1">
              <w:r>
                <w:rPr>
                  <w:color w:val="#410a8c"/>
                  <w:u w:val="single"/>
                </w:rPr>
                <w:t xml:space="preserve">Đại Nguyễn Tấn</w:t>
              </w:r>
            </w:hyperlink>
          </w:p>
          <w:p>
            <w:pPr/>
            <w:r>
              <w:rPr>
                <w:i w:val="1"/>
                <w:iCs w:val="1"/>
              </w:rPr>
              <w:t xml:space="preserve">Hội thảo “Phương pháp giảng dạy trực tuyến hiệu quả”, Đại học Quốc gia TP. HCM</w:t>
            </w:r>
            <w:r>
              <w:rPr/>
              <w:t xml:space="preserve">, Oct 2020, TP. HCM, Vietnam</w:t>
            </w:r>
          </w:p>
          <w:p>
            <w:pPr/>
            <w:r>
              <w:rPr/>
              <w:t xml:space="preserve">Communication dans un congrès</w:t>
            </w:r>
          </w:p>
          <w:p>
            <w:pPr/>
            <w:hyperlink r:id="rId27" w:history="1">
              <w:r>
                <w:rPr>
                  <w:color w:val="#410a8c"/>
                  <w:u w:val="single"/>
                </w:rPr>
                <w:t xml:space="preserve">hal-03123377v1</w:t>
              </w:r>
            </w:hyperlink>
          </w:p>
        </w:tc>
      </w:tr>
      <w:tr>
        <w:trPr/>
        <w:tc>
          <w:tcPr>
            <w:noWrap/>
          </w:tcPr>
          <w:p>
            <w:pPr>
              <w:spacing w:after="200"/>
            </w:pPr>
            <w:hyperlink r:id="rId28" w:history="1">
              <w:r>
                <w:rPr>
                  <w:color w:val="1e198e"/>
                  <w:b w:val="1"/>
                  <w:bCs w:val="1"/>
                  <w:u w:val="single"/>
                </w:rPr>
                <w:t xml:space="preserve">Đảm bảo chất lượng trong đào tạo trực tuyến: Đề xuất cách tiếp cận mới tại Việt Nam</w:t>
              </w:r>
            </w:hyperlink>
          </w:p>
          <w:p>
            <w:pPr/>
            <w:hyperlink r:id="rId23" w:history="1">
              <w:r>
                <w:rPr>
                  <w:color w:val="#410a8c"/>
                  <w:u w:val="single"/>
                </w:rPr>
                <w:t xml:space="preserve">Đại Nguyễn Tấn</w:t>
              </w:r>
            </w:hyperlink>
          </w:p>
          <w:p>
            <w:pPr/>
            <w:r>
              <w:rPr>
                <w:i w:val="1"/>
                <w:iCs w:val="1"/>
              </w:rPr>
              <w:t xml:space="preserve">Hội thảo “Cải tiến chất lượng trong quản trị đại học”, Trường Đại học Khoa học Xã hội và Nhân văn, Đại học Quốc gia TP. HCM</w:t>
            </w:r>
            <w:r>
              <w:rPr/>
              <w:t xml:space="preserve">, Oct 2020, TP. HCM, Vietnam</w:t>
            </w:r>
          </w:p>
          <w:p>
            <w:pPr/>
            <w:r>
              <w:rPr/>
              <w:t xml:space="preserve">Communication dans un congrès</w:t>
            </w:r>
          </w:p>
          <w:p>
            <w:pPr/>
            <w:hyperlink r:id="rId28" w:history="1">
              <w:r>
                <w:rPr>
                  <w:color w:val="#410a8c"/>
                  <w:u w:val="single"/>
                </w:rPr>
                <w:t xml:space="preserve">hal-03123378v1</w:t>
              </w:r>
            </w:hyperlink>
          </w:p>
        </w:tc>
      </w:tr>
      <w:tr>
        <w:trPr/>
        <w:tc>
          <w:tcPr>
            <w:noWrap/>
          </w:tcPr>
          <w:p>
            <w:pPr>
              <w:spacing w:after="200"/>
            </w:pPr>
            <w:hyperlink r:id="rId29" w:history="1">
              <w:r>
                <w:rPr>
                  <w:color w:val="1e198e"/>
                  <w:b w:val="1"/>
                  <w:bCs w:val="1"/>
                  <w:u w:val="single"/>
                </w:rPr>
                <w:t xml:space="preserve">Đào tạo tiến sĩ: Nhìn từ số liệu thực tế</w:t>
              </w:r>
            </w:hyperlink>
          </w:p>
          <w:p>
            <w:pPr/>
            <w:hyperlink r:id="rId23" w:history="1">
              <w:r>
                <w:rPr>
                  <w:color w:val="#410a8c"/>
                  <w:u w:val="single"/>
                </w:rPr>
                <w:t xml:space="preserve">Đại Nguyễn Tấn</w:t>
              </w:r>
            </w:hyperlink>
          </w:p>
          <w:p>
            <w:pPr/>
            <w:r>
              <w:rPr>
                <w:i w:val="1"/>
                <w:iCs w:val="1"/>
              </w:rPr>
              <w:t xml:space="preserve">Hội thảo “Giải pháp nâng cao chất lượng đào tạo tiến sĩ tiếp cận với trình độ quốc tế”, Trường Đại học Bách Khoa, ĐHQG-HCM</w:t>
            </w:r>
            <w:r>
              <w:rPr/>
              <w:t xml:space="preserve">, Jan 2018, Hô-Chi-Minh-Ville, Vietnam</w:t>
            </w:r>
          </w:p>
          <w:p>
            <w:pPr/>
            <w:r>
              <w:rPr/>
              <w:t xml:space="preserve">Communication dans un congrès</w:t>
            </w:r>
          </w:p>
          <w:p>
            <w:pPr/>
            <w:hyperlink r:id="rId29" w:history="1">
              <w:r>
                <w:rPr>
                  <w:color w:val="#410a8c"/>
                  <w:u w:val="single"/>
                </w:rPr>
                <w:t xml:space="preserve">hal-02060626v1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Écart entre l'autoévaluation et l'évaluation externe de l'Association des universités des pays d'Asie du Sud-Est (AUN) : le cas des critères liés aux TIC dans les programmes vietnamiens</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t xml:space="preserve">Thierry Karsenti; Modibo Coulibaly; Christian Depover; Jean-Luc Fauguet; Raymond-Philippe Garry; Vassilis Komis; Dunia Moukkadam; Balthazard Fiama Ngoy Bitambile; Nguyen Quang Thuan; Lucie Russbach. pp.141-157, 2014, La francophonie universitaire en question, 978-2-923808-37-6</w:t>
            </w:r>
          </w:p>
          <w:p>
            <w:pPr/>
            <w:r>
              <w:rPr/>
              <w:t xml:space="preserve">Ouvrages</w:t>
            </w:r>
          </w:p>
          <w:p>
            <w:pPr/>
            <w:hyperlink r:id="rId30" w:history="1">
              <w:r>
                <w:rPr>
                  <w:color w:val="#410a8c"/>
                  <w:u w:val="single"/>
                </w:rPr>
                <w:t xml:space="preserve">hal-02060597v1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Xếp hạng đại học và chất lượng giáo dục</w:t>
              </w:r>
            </w:hyperlink>
          </w:p>
          <w:p>
            <w:pPr/>
            <w:hyperlink r:id="rId23" w:history="1">
              <w:r>
                <w:rPr>
                  <w:color w:val="#410a8c"/>
                  <w:u w:val="single"/>
                </w:rPr>
                <w:t xml:space="preserve">Đại Nguyễn Tấn</w:t>
              </w:r>
            </w:hyperlink>
            <w:r>
              <w:rPr/>
              <w:t xml:space="preserve">,</w:t>
            </w:r>
            <w:hyperlink r:id="rId32" w:history="1">
              <w:r>
                <w:rPr>
                  <w:color w:val="#410a8c"/>
                  <w:u w:val="single"/>
                </w:rPr>
                <w:t xml:space="preserve">Thị Phương Anh Vũ</w:t>
              </w:r>
            </w:hyperlink>
          </w:p>
          <w:p>
            <w:pPr/>
            <w:r>
              <w:rPr/>
              <w:t xml:space="preserve">Trung tâm Khảo thí và Đánh giá Chất lượng Đào tạo - ĐHQG-HCM. </w:t>
            </w:r>
            <w:r>
              <w:rPr>
                <w:i w:val="1"/>
                <w:iCs w:val="1"/>
              </w:rPr>
              <w:t xml:space="preserve">Xếp hạng đại học, chất lượng giáo dục và hội nhập quốc tế</w:t>
            </w:r>
            <w:r>
              <w:rPr/>
              <w:t xml:space="preserve">, Nhà xuất bản Đại học Quốc gia TP. HCM, pp.105-119, 2011</w:t>
            </w:r>
          </w:p>
          <w:p>
            <w:pPr/>
            <w:r>
              <w:rPr/>
              <w:t xml:space="preserve">Chapitre d'ouvrage</w:t>
            </w:r>
          </w:p>
          <w:p>
            <w:pPr/>
            <w:hyperlink r:id="rId31" w:history="1">
              <w:r>
                <w:rPr>
                  <w:color w:val="#410a8c"/>
                  <w:u w:val="single"/>
                </w:rPr>
                <w:t xml:space="preserve">hal-01563508v1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Bảng xếp hạng Viện hiệu Scimago&amp;quot; và việc đánh giá chất lượng nghiên cứu khoa học ở Việt Nam</w:t>
              </w:r>
            </w:hyperlink>
          </w:p>
          <w:p>
            <w:pPr/>
            <w:hyperlink r:id="rId23" w:history="1">
              <w:r>
                <w:rPr>
                  <w:color w:val="#410a8c"/>
                  <w:u w:val="single"/>
                </w:rPr>
                <w:t xml:space="preserve">Đại Nguyễn Tấn</w:t>
              </w:r>
            </w:hyperlink>
          </w:p>
          <w:p>
            <w:pPr/>
            <w:r>
              <w:rPr/>
              <w:t xml:space="preserve">2012</w:t>
            </w:r>
          </w:p>
          <w:p>
            <w:pPr/>
            <w:r>
              <w:rPr/>
              <w:t xml:space="preserve">Autre publication scientifique</w:t>
            </w:r>
          </w:p>
          <w:p>
            <w:pPr/>
            <w:hyperlink r:id="rId33" w:history="1">
              <w:r>
                <w:rPr>
                  <w:color w:val="#410a8c"/>
                  <w:u w:val="single"/>
                </w:rPr>
                <w:t xml:space="preserve">hal-02270279v1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Hệ thống tín chỉ châu Âu (ECTS) và khả năng tích hợp vào công tác quản lí học vụ tại Việt Nam</w:t>
              </w:r>
            </w:hyperlink>
          </w:p>
          <w:p>
            <w:pPr/>
            <w:hyperlink r:id="rId10" w:history="1">
              <w:r>
                <w:rPr>
                  <w:color w:val="#410a8c"/>
                  <w:u w:val="single"/>
                </w:rPr>
                <w:t xml:space="preserve">Dai Nguyen Tan</w:t>
              </w:r>
            </w:hyperlink>
          </w:p>
          <w:p>
            <w:pPr/>
            <w:r>
              <w:rPr/>
              <w:t xml:space="preserve">[Research Report] Trường Đại học Bách khoa, Đại học Quốc gia TP. HCM. 2014</w:t>
            </w:r>
          </w:p>
          <w:p>
            <w:pPr/>
            <w:r>
              <w:rPr/>
              <w:t xml:space="preserve">Rapport</w:t>
            </w:r>
            <w:r>
              <w:rPr/>
              <w:t xml:space="preserve"> (rapport de recherche)</w:t>
            </w:r>
          </w:p>
          <w:p>
            <w:pPr/>
            <w:hyperlink r:id="rId34" w:history="1">
              <w:r>
                <w:rPr>
                  <w:color w:val="#410a8c"/>
                  <w:u w:val="single"/>
                </w:rPr>
                <w:t xml:space="preserve">hal-03250849v1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TIC au service de la qualité des formations : le cas des programmes vietnamiens évalués par l'ASEAN University Network</w:t>
              </w:r>
            </w:hyperlink>
          </w:p>
          <w:p>
            <w:pPr/>
            <w:hyperlink r:id="rId10" w:history="1">
              <w:r>
                <w:rPr>
                  <w:color w:val="#410a8c"/>
                  <w:u w:val="single"/>
                </w:rPr>
                <w:t xml:space="preserve">Dai Nguyen Tan</w:t>
              </w:r>
            </w:hyperlink>
          </w:p>
          <w:p>
            <w:pPr/>
            <w:r>
              <w:rPr/>
              <w:t xml:space="preserve">Education. Université de Strasbourg, 2017. Français. </w:t>
            </w:r>
            <w:hyperlink r:id="rId36" w:history="1">
              <w:r>
                <w:rPr>
                  <w:color w:val="#410a8c"/>
                  <w:u w:val="single"/>
                </w:rPr>
                <w:t xml:space="preserve">⟨NNT : 2017STRAG004⟩</w:t>
              </w:r>
            </w:hyperlink>
          </w:p>
          <w:p>
            <w:pPr/>
            <w:r>
              <w:rPr/>
              <w:t xml:space="preserve">Thèse</w:t>
            </w:r>
          </w:p>
          <w:p>
            <w:pPr/>
            <w:hyperlink r:id="rId35" w:history="1">
              <w:r>
                <w:rPr>
                  <w:color w:val="#410a8c"/>
                  <w:u w:val="single"/>
                </w:rPr>
                <w:t xml:space="preserve">tel-01599708v1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1165v1" TargetMode="External"/><Relationship Id="rId9" Type="http://schemas.openxmlformats.org/officeDocument/2006/relationships/hyperlink" Target="https://hal.science/search/index/?q=*&amp;authFullName_s=Ba Hoang Tang" TargetMode="External"/><Relationship Id="rId10" Type="http://schemas.openxmlformats.org/officeDocument/2006/relationships/hyperlink" Target="https://hal.science/search/index/?q=*&amp;authFullName_s=Dai Nguyen Tan" TargetMode="External"/><Relationship Id="rId11" Type="http://schemas.openxmlformats.org/officeDocument/2006/relationships/hyperlink" Target="https://hal.science/search/index/?q=*&amp;authFullName_s=Huu Binh Nguyen" TargetMode="External"/><Relationship Id="rId12" Type="http://schemas.openxmlformats.org/officeDocument/2006/relationships/hyperlink" Target="https://hal.science/search/index/?q=*&amp;authFullName_s=Ba-Hung Ngo" TargetMode="External"/><Relationship Id="rId13" Type="http://schemas.openxmlformats.org/officeDocument/2006/relationships/hyperlink" Target="https://hal.science/search/index/?q=*&amp;authFullName_s=Viet Minh Nhat Vo" TargetMode="External"/><Relationship Id="rId14" Type="http://schemas.openxmlformats.org/officeDocument/2006/relationships/hyperlink" Target="https://hal.science/hal-04622638v1" TargetMode="External"/><Relationship Id="rId15" Type="http://schemas.openxmlformats.org/officeDocument/2006/relationships/hyperlink" Target="https://hal.science/hal-03950001v1" TargetMode="External"/><Relationship Id="rId16" Type="http://schemas.openxmlformats.org/officeDocument/2006/relationships/hyperlink" Target="https://hal.science/search/index/?q=*&amp;authFullName_s=Thi Thu Trang Ngo" TargetMode="External"/><Relationship Id="rId17" Type="http://schemas.openxmlformats.org/officeDocument/2006/relationships/hyperlink" Target="https://hal.science/hal-03539637v1" TargetMode="External"/><Relationship Id="rId18" Type="http://schemas.openxmlformats.org/officeDocument/2006/relationships/hyperlink" Target="https://hal.science/search/index/?q=*&amp;authFullName_s=Thi Hao Nguy&#234;n" TargetMode="External"/><Relationship Id="rId19" Type="http://schemas.openxmlformats.org/officeDocument/2006/relationships/hyperlink" Target="https://dx.doi.org/10.32508/stdjssh.v5i4.653" TargetMode="External"/><Relationship Id="rId20" Type="http://schemas.openxmlformats.org/officeDocument/2006/relationships/hyperlink" Target="https://hal.science/hal-03123389v1" TargetMode="External"/><Relationship Id="rId21" Type="http://schemas.openxmlformats.org/officeDocument/2006/relationships/hyperlink" Target="https://hal.science/search/index/?q=*&amp;authFullName_s=Pascal Marquet" TargetMode="External"/><Relationship Id="rId22" Type="http://schemas.openxmlformats.org/officeDocument/2006/relationships/hyperlink" Target="https://hal.science/hal-02231091v1" TargetMode="External"/><Relationship Id="rId23" Type="http://schemas.openxmlformats.org/officeDocument/2006/relationships/hyperlink" Target="https://hal.science/search/index/?q=*&amp;authFullName_s=&#272;&#7841;i Nguy&#7877;n T&#7845;n" TargetMode="External"/><Relationship Id="rId24" Type="http://schemas.openxmlformats.org/officeDocument/2006/relationships/hyperlink" Target="https://hal.science/hal-02060671v1" TargetMode="External"/><Relationship Id="rId25" Type="http://schemas.openxmlformats.org/officeDocument/2006/relationships/hyperlink" Target="https://hal.science/hal-02082581v1" TargetMode="External"/><Relationship Id="rId26" Type="http://schemas.openxmlformats.org/officeDocument/2006/relationships/hyperlink" Target="https://hal.science/hal-04070826v1" TargetMode="External"/><Relationship Id="rId27" Type="http://schemas.openxmlformats.org/officeDocument/2006/relationships/hyperlink" Target="https://hal.science/hal-03123377v1" TargetMode="External"/><Relationship Id="rId28" Type="http://schemas.openxmlformats.org/officeDocument/2006/relationships/hyperlink" Target="https://hal.science/hal-03123378v1" TargetMode="External"/><Relationship Id="rId29" Type="http://schemas.openxmlformats.org/officeDocument/2006/relationships/hyperlink" Target="https://hal.science/hal-02060626v1" TargetMode="External"/><Relationship Id="rId30" Type="http://schemas.openxmlformats.org/officeDocument/2006/relationships/hyperlink" Target="https://hal.science/hal-02060597v1" TargetMode="External"/><Relationship Id="rId31" Type="http://schemas.openxmlformats.org/officeDocument/2006/relationships/hyperlink" Target="https://hal.science/hal-01563508v1" TargetMode="External"/><Relationship Id="rId32" Type="http://schemas.openxmlformats.org/officeDocument/2006/relationships/hyperlink" Target="https://hal.science/search/index/?q=*&amp;authFullName_s=Th&#7883; Ph&#432;&#417;ng Anh V&#361;" TargetMode="External"/><Relationship Id="rId33" Type="http://schemas.openxmlformats.org/officeDocument/2006/relationships/hyperlink" Target="https://hal.science/hal-02270279v1" TargetMode="External"/><Relationship Id="rId34" Type="http://schemas.openxmlformats.org/officeDocument/2006/relationships/hyperlink" Target="https://hal.science/hal-03250849v1" TargetMode="External"/><Relationship Id="rId35" Type="http://schemas.openxmlformats.org/officeDocument/2006/relationships/hyperlink" Target="https://theses.hal.science/tel-01599708v1" TargetMode="External"/><Relationship Id="rId36" Type="http://schemas.openxmlformats.org/officeDocument/2006/relationships/hyperlink" Target="https://www.theses.fr/2017STRAG00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Dai NGUYEN TAN</dc:title>
  <dc:description>CV</dc:description>
  <dc:subject/>
  <cp:keywords/>
  <cp:category/>
  <cp:lastModifiedBy/>
  <dcterms:created xsi:type="dcterms:W3CDTF">2026-03-16T15:21:34+01:00</dcterms:created>
  <dcterms:modified xsi:type="dcterms:W3CDTF">2026-03-16T15:21:34+01:00</dcterms:modified>
</cp:coreProperties>
</file>

<file path=docProps/custom.xml><?xml version="1.0" encoding="utf-8"?>
<Properties xmlns="http://schemas.openxmlformats.org/officeDocument/2006/custom-properties" xmlns:vt="http://schemas.openxmlformats.org/officeDocument/2006/docPropsVTypes"/>
</file>