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Niccolò Nova </w:t>
      </w:r>
      <w:r>
        <w:rPr>
          <w:color w:val="641e6e"/>
        </w:rPr>
        <w:t xml:space="preserve">PhD candidate @ CNRS iSm2 - Aix 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niccolo-nova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0009-0004-9514-7685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LZG-0049-2025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Niccolò Nova obtained his MSc in Chemistry (Biomolecular curriculum) with top marks at the University of Parma (Italy), where he also earned his BSc. He is an hard-working and dedicated student with a strong interest in Bioinorganic Chemistry, focusing on molecules with biological activity, such as anticancer drugs, or functionalized supramolecular clusters (MC). During his MS, Niccolò spent a period of 6 months at the University of Michigan - Ann Arbor (USA), in the Lab of Prof. Vincent L. Pecoraro, where he worked on the functionalization of metallacrowns. He is now attending a PhD in the group of Jalila Simaan at the CNRS, Marseille (France), working on LPMO enzyme mimics.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Solvent-modulated antioxidant activity and molecular binding of a heterocyclic sulfur dipeptide: A spectroscopic and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Tatevik Sargsyan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Silva Jamgaryan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Lala Stepanyan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Avetis Tsaturyan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Mittova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⟨10.1016/j.rechem.2026.103214⟩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Synthesis, Characterization, and Biological Evaluation of a Fluorenyl-Methoxycarbonyl-Containing Thioxo-Triazole-Bearing Dipeptide: Antioxidant, Antimicrobial, and BSA/DNA Binding Studies for Potential Therapeutic Applications in ROS Scavenging and Drug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Lala Stepanyan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Tatevik Sargsyan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Mittova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Zurab R Tsetskhladze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 Motsonelidze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(7), pp.933.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⟨10.3390/biom15070933⟩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ROS-Consuming Mn(III) Synzymes: Structural Influence on Their Mechanism of 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Lorenzo Verderi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Niccolò 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Borghesani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Matteo Tegoni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Giannetto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26 (1), pp.150.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⟨10.3390/ijms26010150⟩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hal-05413065v1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E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colo-nova" TargetMode="External"/><Relationship Id="rId8" Type="http://schemas.openxmlformats.org/officeDocument/2006/relationships/hyperlink" Target="https://orcid.org/0009-0004-9514-7685" TargetMode="External"/><Relationship Id="rId9" Type="http://schemas.openxmlformats.org/officeDocument/2006/relationships/hyperlink" Target="http://www.researcherid.com/rid/LZG-0049-2025" TargetMode="External"/><Relationship Id="rId10" Type="http://schemas.openxmlformats.org/officeDocument/2006/relationships/hyperlink" Target="https://hal.science/hal-05542982v1" TargetMode="External"/><Relationship Id="rId11" Type="http://schemas.openxmlformats.org/officeDocument/2006/relationships/hyperlink" Target="https://hal.science/search/index/?q=*&amp;authFullName_s=Tatevik Sargsyan" TargetMode="External"/><Relationship Id="rId12" Type="http://schemas.openxmlformats.org/officeDocument/2006/relationships/hyperlink" Target="https://hal.science/search/index/?q=*&amp;authFullName_s=Silva Jamgaryan" TargetMode="External"/><Relationship Id="rId13" Type="http://schemas.openxmlformats.org/officeDocument/2006/relationships/hyperlink" Target="https://hal.science/search/index/?q=*&amp;authFullName_s=Lala Stepanyan" TargetMode="External"/><Relationship Id="rId14" Type="http://schemas.openxmlformats.org/officeDocument/2006/relationships/hyperlink" Target="https://hal.science/search/index/?q=*&amp;authFullName_s=Avetis Tsaturyan" TargetMode="External"/><Relationship Id="rId15" Type="http://schemas.openxmlformats.org/officeDocument/2006/relationships/hyperlink" Target="https://hal.science/search/index/?q=*&amp;authFullName_s=Valentina Mittova" TargetMode="External"/><Relationship Id="rId16" Type="http://schemas.openxmlformats.org/officeDocument/2006/relationships/hyperlink" Target="https://dx.doi.org/10.1016/j.rechem.2026.103214" TargetMode="External"/><Relationship Id="rId17" Type="http://schemas.openxmlformats.org/officeDocument/2006/relationships/hyperlink" Target="https://hal.science/hal-05413109v1" TargetMode="External"/><Relationship Id="rId18" Type="http://schemas.openxmlformats.org/officeDocument/2006/relationships/hyperlink" Target="https://hal.science/search/index/?q=*&amp;authFullName_s=Zurab R Tsetskhladze" TargetMode="External"/><Relationship Id="rId19" Type="http://schemas.openxmlformats.org/officeDocument/2006/relationships/hyperlink" Target="https://hal.science/search/index/?q=*&amp;authFullName_s=Nino Motsonelidze" TargetMode="External"/><Relationship Id="rId20" Type="http://schemas.openxmlformats.org/officeDocument/2006/relationships/hyperlink" Target="https://dx.doi.org/10.3390/biom15070933" TargetMode="External"/><Relationship Id="rId21" Type="http://schemas.openxmlformats.org/officeDocument/2006/relationships/hyperlink" Target="https://hal.science/hal-05413065v1" TargetMode="External"/><Relationship Id="rId22" Type="http://schemas.openxmlformats.org/officeDocument/2006/relationships/hyperlink" Target="https://hal.science/search/index/?q=*&amp;authFullName_s=Lorenzo Verderi" TargetMode="External"/><Relationship Id="rId23" Type="http://schemas.openxmlformats.org/officeDocument/2006/relationships/hyperlink" Target="https://hal.science/search/index/?q=*&amp;authFullName_s=Niccol&#242; Nova" TargetMode="External"/><Relationship Id="rId24" Type="http://schemas.openxmlformats.org/officeDocument/2006/relationships/hyperlink" Target="https://hal.science/search/index/?q=*&amp;authFullName_s=Valentina Borghesani" TargetMode="External"/><Relationship Id="rId25" Type="http://schemas.openxmlformats.org/officeDocument/2006/relationships/hyperlink" Target="https://hal.science/search/index/?q=*&amp;authFullName_s=Matteo Tegoni" TargetMode="External"/><Relationship Id="rId26" Type="http://schemas.openxmlformats.org/officeDocument/2006/relationships/hyperlink" Target="https://hal.science/search/index/?q=*&amp;authFullName_s=Marco Giannetto" TargetMode="External"/><Relationship Id="rId27" Type="http://schemas.openxmlformats.org/officeDocument/2006/relationships/hyperlink" Target="https://dx.doi.org/10.3390/ijms2601015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Niccolò Nova</dc:title>
  <dc:description>CV</dc:description>
  <dc:subject/>
  <cp:keywords/>
  <cp:category/>
  <cp:lastModifiedBy/>
  <dcterms:created xsi:type="dcterms:W3CDTF">2026-03-20T10:06:33+01:00</dcterms:created>
  <dcterms:modified xsi:type="dcterms:W3CDTF">2026-03-20T10:06:33+01:00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