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Crozatier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Uploading the Extended Mind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seminar</w:t>
            </w:r>
            <w:r>
              <w:rPr/>
              <w:t xml:space="preserve">, Fraser Gray, Jun 2024, Macquarie University,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Deathbots : Peut-on continuer d’exister après sa mort à travers un système d’IA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Éthique et IA</w:t>
            </w:r>
            <w:r>
              <w:rPr/>
              <w:t xml:space="preserve">, Thierry Ménissier; Chaire éthique et IA - MIAI,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face recognition with an Augmented Reality device designed as an external memory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Sydney Philosophy of Psychology Conference</w:t>
            </w:r>
            <w:r>
              <w:rPr/>
              <w:t xml:space="preserve">, Graham Thomas; Stefan Gawronski; Gemma-Lucy Smart; Mads J. Dengsø, Aug 2023, Pearl 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External Semantic Memory and Metamemory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Philosophy of Memory 3</w:t>
            </w:r>
            <w:r>
              <w:rPr/>
              <w:t xml:space="preserve">, Sarah Robins; Felipe de Brigard, Aug 2023, Duke University, Durham (États-Unis),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testable hypotheses for external memory: The case of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Grenoble-Bochum Memory Workshop</w:t>
            </w:r>
            <w:r>
              <w:rPr/>
              <w:t xml:space="preserve">, Kourken Michaelian; James Openshaw; Anco Peeters; Markus Werning, Jun 2022,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la mémoire : la réalité augmentée comme prothèse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Screen Day : zoom sur la réalité virtuelle et augmentée</w:t>
            </w:r>
            <w:r>
              <w:rPr/>
              <w:t xml:space="preserve">, Sonia Mandin, Jun 2022, MSH-ALPES,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and recognition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Offloading Meeting 2021</w:t>
            </w:r>
            <w:r>
              <w:rPr/>
              <w:t xml:space="preserve">, Chiara Scarampi; Sam Gilbert, Jul 2021, University College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philosophie : penser ce qui n’est pas (encore)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l'imaginaire scientifique et technique</w:t>
            </w:r>
            <w:r>
              <w:rPr/>
              <w:t xml:space="preserve">, Jean-Luc Gautero, Oct 2017, Nice (Université Sophia-Antipolis),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esthétique, jugement éthique : du mythe de Frankenstein à la technophobie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merveilleux, de l'âge classique au monde contemporain (XVIIe - XXIe s.)</w:t>
            </w:r>
            <w:r>
              <w:rPr/>
              <w:t xml:space="preserve">, Anne Defrance; Martial Poirson, Oct 2014,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héritage prométhéen : cartographie des mondes posthumains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/>
              <w:t xml:space="preserve">Philosophie.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dumas-01146997v1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643v1" TargetMode="External"/><Relationship Id="rId8" Type="http://schemas.openxmlformats.org/officeDocument/2006/relationships/hyperlink" Target="https://hal.science/search/index/?q=*&amp;authFullName_s=Nicolas Crozatier" TargetMode="External"/><Relationship Id="rId9" Type="http://schemas.openxmlformats.org/officeDocument/2006/relationships/hyperlink" Target="https://hal.science/hal-04749810v1" TargetMode="External"/><Relationship Id="rId10" Type="http://schemas.openxmlformats.org/officeDocument/2006/relationships/hyperlink" Target="https://hal.science/hal-04927642v1" TargetMode="External"/><Relationship Id="rId11" Type="http://schemas.openxmlformats.org/officeDocument/2006/relationships/hyperlink" Target="https://hal.science/hal-04927634v1" TargetMode="External"/><Relationship Id="rId12" Type="http://schemas.openxmlformats.org/officeDocument/2006/relationships/hyperlink" Target="https://hal.science/hal-04927646v1" TargetMode="External"/><Relationship Id="rId13" Type="http://schemas.openxmlformats.org/officeDocument/2006/relationships/hyperlink" Target="https://hal.science/hal-04927640v1" TargetMode="External"/><Relationship Id="rId14" Type="http://schemas.openxmlformats.org/officeDocument/2006/relationships/hyperlink" Target="https://hal.science/hal-04927647v1" TargetMode="External"/><Relationship Id="rId15" Type="http://schemas.openxmlformats.org/officeDocument/2006/relationships/hyperlink" Target="https://hal.science/hal-04956866v1" TargetMode="External"/><Relationship Id="rId16" Type="http://schemas.openxmlformats.org/officeDocument/2006/relationships/hyperlink" Target="https://hal.science/hal-04954954v1" TargetMode="External"/><Relationship Id="rId17" Type="http://schemas.openxmlformats.org/officeDocument/2006/relationships/hyperlink" Target="https://dumas.ccsd.cnrs.fr/dumas-0114699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Crozatier</dc:title>
  <dc:description>CV</dc:description>
  <dc:subject/>
  <cp:keywords/>
  <cp:category/>
  <cp:lastModifiedBy/>
  <dcterms:created xsi:type="dcterms:W3CDTF">2026-05-02T01:25:32+02:00</dcterms:created>
  <dcterms:modified xsi:type="dcterms:W3CDTF">2026-05-02T01:25:32+02:00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