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in Shear Flow Over a Textured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pp.256-265.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⟨10.2474/trol.19.256⟩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invariance in near field acoustic levitation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Dynamic Systems and Control</w:t>
            </w:r>
            <w:r>
              <w:rPr/>
              <w:t xml:space="preserve">, 2022, 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surfaces nano-texturées en régime de frottement lubrifié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</w:p>
          <w:p>
            <w:pPr/>
            <w:r>
              <w:rPr/>
              <w:t xml:space="preserve">Génie mécanique [physics.class-ph]. Université de Poitiers - Faculté des Sciences Fondamentales et Appliquées,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tel-05590927v1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704v1" TargetMode="External"/><Relationship Id="rId8" Type="http://schemas.openxmlformats.org/officeDocument/2006/relationships/hyperlink" Target="https://hal.science/search/index/?q=*&amp;authFullName_s=Nicolas Elie" TargetMode="External"/><Relationship Id="rId9" Type="http://schemas.openxmlformats.org/officeDocument/2006/relationships/hyperlink" Target="https://hal.science/search/index/?q=*&amp;authFullName_s=Pascal Jolly" TargetMode="External"/><Relationship Id="rId10" Type="http://schemas.openxmlformats.org/officeDocument/2006/relationships/hyperlink" Target="https://hal.science/search/index/?q=*&amp;authFullName_s=Romain Lucas-Roper" TargetMode="External"/><Relationship Id="rId11" Type="http://schemas.openxmlformats.org/officeDocument/2006/relationships/hyperlink" Target="https://hal.science/search/index/?q=*&amp;authFullName_s=No&#235;l Bruneti&#232;re" TargetMode="External"/><Relationship Id="rId12" Type="http://schemas.openxmlformats.org/officeDocument/2006/relationships/hyperlink" Target="https://dx.doi.org/10.2474/trol.19.256" TargetMode="External"/><Relationship Id="rId13" Type="http://schemas.openxmlformats.org/officeDocument/2006/relationships/hyperlink" Target="https://hal.science/hal-03376601v1" TargetMode="External"/><Relationship Id="rId14" Type="http://schemas.openxmlformats.org/officeDocument/2006/relationships/hyperlink" Target="https://hal.science/search/index/?q=*&amp;authFullName_s=Antoinette Blouin" TargetMode="External"/><Relationship Id="rId15" Type="http://schemas.openxmlformats.org/officeDocument/2006/relationships/hyperlink" Target="https://dx.doi.org/10.1115/1.4051141" TargetMode="External"/><Relationship Id="rId16" Type="http://schemas.openxmlformats.org/officeDocument/2006/relationships/hyperlink" Target="https://hal.science/tel-05590927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Elie</dc:title>
  <dc:description>CV</dc:description>
  <dc:subject/>
  <cp:keywords/>
  <cp:category/>
  <cp:lastModifiedBy/>
  <dcterms:created xsi:type="dcterms:W3CDTF">2026-05-14T10:21:54+02:00</dcterms:created>
  <dcterms:modified xsi:type="dcterms:W3CDTF">2026-05-14T10:21:54+02:00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