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Epinoux </w:t>
      </w:r>
      <w:r>
        <w:rPr>
          <w:color w:val="641e6e"/>
        </w:rPr>
        <w:t xml:space="preserve">MCF Université de Poitiers, Laboratoire CERCA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développées :-Les mécanismes interactifs d’apprentissage notamment en EPS-Le développement et l’utilisation des ressources psychosociales individuelles et collectives dans le champ des activités physiques et de l’enseignement.-Les processus de formation et d’accompagnement des enseignants et des entraîneurs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 classe pour former à la citoyenneté : une expérience à accompagner lucidement par les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2025, L’École de la République : de la nécessaire participation à la formation des citoyennes et des citoyens à l’enjeu de former les enseignants à cette tâche majeure, n° 1 (2025/1), pp.104-122.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⟨10.3917/arse.251.0105⟩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 classe : une expérience à accompagner pour apprendre et construire une expérience démocratique constructive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Stress Factors: Psychosocial Analysis in Training in Classroom Situations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Massenet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Darnis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and Human Development</w:t>
            </w:r>
            <w:r>
              <w:rPr/>
              <w:t xml:space="preserve">, 2024, 13 (2), pp.33-44.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⟨10.15640/jehd.v13n2a5⟩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pratiques d’enseignement pour favoriser la prise de notes des étudiants - Un accompagnement pédagogique par la recherche-action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Arber Stembari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Haller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2023, 39 (2),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⟨10.4000/ripes.4801⟩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pratiques d’enseignement pour favoriser la prise de notes des étudiants—Un accompagnement pédagogique par la recherche-action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Arber Shtembari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Haller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A paraître, Revue internationale de pédagogie de l’enseignement supérieur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accompagner le développement professionnel des enseignant·e·s d’EPS par le questionnement de leurs discours sur les rôles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Boizumault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Pich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52 (2), pp.149-170.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⟨10.3917/cdle.052.0140⟩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formation à l’apprentissage coopératif pour le développement des compétences sociales en EPS : l’exemple de l’acrosport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45 (1), pp.179-191.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⟨10.3917/cdle.045.0179⟩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coopération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Le Briquer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Marie-France Fanton-Bayrou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 en éducation physique et en sport : quels enjeux pour l'intervention ?</w:t>
            </w:r>
            <w:r>
              <w:rPr/>
              <w:t xml:space="preserve">, L'harmattan,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 éducation physique : un moyen de gérer les différences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Océane Cochon Drouet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Le Briquer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van de Kerkhove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différences entre élèves en éducation physique : un regard à 360 degrés !</w:t>
            </w:r>
            <w:r>
              <w:rPr/>
              <w:t xml:space="preserve">, 211, 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pp.39-62, 2024, 9782875749956.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⟨10.3726/b21628⟩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l’apprentissage coopératif en EPS. Effets sur les acquisitions et les relations entre élèves.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Coopération, éducation, formation : la pédagogie Freinet face aux défis du XXIe siècle. Année de la recherche en sciences de l'éducation 2018</w:t>
            </w:r>
            <w:r>
              <w:rPr/>
              <w:t xml:space="preserve">, L'harmattan, 2018, 978-2-343-15878-5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psychosociale des facteurs de stress des professeurs des écoles en situation de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Massenet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Darnis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2023 - Se construire avec et dans le monde : part d'autrui, part de soi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Ensure in-depth student learning practices by crossing perspectives between teachers and students.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Arber Shtembari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EuroSoTL Conference</w:t>
            </w:r>
            <w:r>
              <w:rPr/>
              <w:t xml:space="preserve">, Jun 2019,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sociales et l'apprentissage coopératif au collège : enjeux et perspectives. Apprendre à coopérer pour réaliser un projet collectif en EPS et en Sciences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</w:p>
          <w:p>
            <w:pPr/>
            <w:r>
              <w:rPr/>
              <w:t xml:space="preserve">Education. Université de Bordeaux, 2014.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2014BORD0351⟩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tel-01168668v1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0715v1" TargetMode="External"/><Relationship Id="rId9" Type="http://schemas.openxmlformats.org/officeDocument/2006/relationships/hyperlink" Target="https://hal.science/search/index/?q=*&amp;authFullName_s=Nicolas Epinoux" TargetMode="External"/><Relationship Id="rId10" Type="http://schemas.openxmlformats.org/officeDocument/2006/relationships/hyperlink" Target="https://dx.doi.org/10.3917/arse.251.0105" TargetMode="External"/><Relationship Id="rId11" Type="http://schemas.openxmlformats.org/officeDocument/2006/relationships/hyperlink" Target="https://hal.science/hal-04868467v1" TargetMode="External"/><Relationship Id="rId12" Type="http://schemas.openxmlformats.org/officeDocument/2006/relationships/hyperlink" Target="https://hal.science/hal-04868219v1" TargetMode="External"/><Relationship Id="rId13" Type="http://schemas.openxmlformats.org/officeDocument/2006/relationships/hyperlink" Target="https://hal.science/search/index/?q=*&amp;authFullName_s=Cl&#233;ment Massenet" TargetMode="External"/><Relationship Id="rId14" Type="http://schemas.openxmlformats.org/officeDocument/2006/relationships/hyperlink" Target="https://hal.science/search/index/?q=*&amp;authFullName_s=Florence Darnis" TargetMode="External"/><Relationship Id="rId15" Type="http://schemas.openxmlformats.org/officeDocument/2006/relationships/hyperlink" Target="https://hal.science/search/index/?q=*&amp;authFullName_s=L&#233;o Gerville-R&#233;ache" TargetMode="External"/><Relationship Id="rId16" Type="http://schemas.openxmlformats.org/officeDocument/2006/relationships/hyperlink" Target="https://dx.doi.org/10.15640/jehd.v13n2a5" TargetMode="External"/><Relationship Id="rId17" Type="http://schemas.openxmlformats.org/officeDocument/2006/relationships/hyperlink" Target="https://hal.science/hal-03908311v2" TargetMode="External"/><Relationship Id="rId18" Type="http://schemas.openxmlformats.org/officeDocument/2006/relationships/hyperlink" Target="https://hal.science/search/index/?q=*&amp;authFullName_s=Arber Stembari" TargetMode="External"/><Relationship Id="rId19" Type="http://schemas.openxmlformats.org/officeDocument/2006/relationships/hyperlink" Target="https://hal.science/search/index/?q=*&amp;authFullName_s=Guillaume Gimenes" TargetMode="External"/><Relationship Id="rId20" Type="http://schemas.openxmlformats.org/officeDocument/2006/relationships/hyperlink" Target="https://hal.science/search/index/?q=*&amp;authFullName_s=Sophie Haller" TargetMode="External"/><Relationship Id="rId21" Type="http://schemas.openxmlformats.org/officeDocument/2006/relationships/hyperlink" Target="https://hal.science/search/index/?q=*&amp;authFullName_s=Thierry Olive" TargetMode="External"/><Relationship Id="rId22" Type="http://schemas.openxmlformats.org/officeDocument/2006/relationships/hyperlink" Target="https://dx.doi.org/10.4000/ripes.4801" TargetMode="External"/><Relationship Id="rId23" Type="http://schemas.openxmlformats.org/officeDocument/2006/relationships/hyperlink" Target="https://lilloa.hal.science/hal-03678975v1" TargetMode="External"/><Relationship Id="rId24" Type="http://schemas.openxmlformats.org/officeDocument/2006/relationships/hyperlink" Target="https://hal.science/search/index/?q=*&amp;authFullName_s=Arber Shtembari" TargetMode="External"/><Relationship Id="rId25" Type="http://schemas.openxmlformats.org/officeDocument/2006/relationships/hyperlink" Target="https://hal.science/hal-04868747v1" TargetMode="External"/><Relationship Id="rId26" Type="http://schemas.openxmlformats.org/officeDocument/2006/relationships/hyperlink" Target="https://hal.science/search/index/?q=*&amp;authFullName_s=Magali Boizumault" TargetMode="External"/><Relationship Id="rId27" Type="http://schemas.openxmlformats.org/officeDocument/2006/relationships/hyperlink" Target="https://hal.science/search/index/?q=*&amp;authFullName_s=Isabelle Pich" TargetMode="External"/><Relationship Id="rId28" Type="http://schemas.openxmlformats.org/officeDocument/2006/relationships/hyperlink" Target="https://hal.science/search/index/?q=*&amp;authFullName_s=Geoffroy Boucard" TargetMode="External"/><Relationship Id="rId29" Type="http://schemas.openxmlformats.org/officeDocument/2006/relationships/hyperlink" Target="https://dx.doi.org/10.3917/cdle.052.0140" TargetMode="External"/><Relationship Id="rId30" Type="http://schemas.openxmlformats.org/officeDocument/2006/relationships/hyperlink" Target="https://hal.science/hal-04868802v1" TargetMode="External"/><Relationship Id="rId31" Type="http://schemas.openxmlformats.org/officeDocument/2006/relationships/hyperlink" Target="https://hal.science/search/index/?q=*&amp;authFullName_s=Lucile Lafont" TargetMode="External"/><Relationship Id="rId32" Type="http://schemas.openxmlformats.org/officeDocument/2006/relationships/hyperlink" Target="https://dx.doi.org/10.3917/cdle.045.0179" TargetMode="External"/><Relationship Id="rId33" Type="http://schemas.openxmlformats.org/officeDocument/2006/relationships/hyperlink" Target="https://hal.science/hal-04868452v1" TargetMode="External"/><Relationship Id="rId34" Type="http://schemas.openxmlformats.org/officeDocument/2006/relationships/hyperlink" Target="https://hal.science/search/index/?q=*&amp;authFullName_s=Yannick Le Briquer" TargetMode="External"/><Relationship Id="rId35" Type="http://schemas.openxmlformats.org/officeDocument/2006/relationships/hyperlink" Target="https://hal.science/search/index/?q=*&amp;authFullName_s=Marie-France Fanton-Bayrou" TargetMode="External"/><Relationship Id="rId36" Type="http://schemas.openxmlformats.org/officeDocument/2006/relationships/hyperlink" Target="https://hal.science/hal-04868581v1" TargetMode="External"/><Relationship Id="rId37" Type="http://schemas.openxmlformats.org/officeDocument/2006/relationships/hyperlink" Target="https://hal.science/search/index/?q=*&amp;authFullName_s=Oc&#233;ane Cochon Drouet" TargetMode="External"/><Relationship Id="rId38" Type="http://schemas.openxmlformats.org/officeDocument/2006/relationships/hyperlink" Target="https://hal.science/search/index/?q=*&amp;authFullName_s=Anthony van de Kerkhove" TargetMode="External"/><Relationship Id="rId39" Type="http://schemas.openxmlformats.org/officeDocument/2006/relationships/hyperlink" Target="https://www.peterlang.com/document/1481629" TargetMode="External"/><Relationship Id="rId40" Type="http://schemas.openxmlformats.org/officeDocument/2006/relationships/hyperlink" Target="https://dx.doi.org/10.3726/b21628" TargetMode="External"/><Relationship Id="rId41" Type="http://schemas.openxmlformats.org/officeDocument/2006/relationships/hyperlink" Target="https://hal.science/hal-04868818v1" TargetMode="External"/><Relationship Id="rId42" Type="http://schemas.openxmlformats.org/officeDocument/2006/relationships/hyperlink" Target="https://hal.science/hal-04466983v1" TargetMode="External"/><Relationship Id="rId43" Type="http://schemas.openxmlformats.org/officeDocument/2006/relationships/hyperlink" Target="https://lilloa.hal.science/hal-03679004v1" TargetMode="External"/><Relationship Id="rId44" Type="http://schemas.openxmlformats.org/officeDocument/2006/relationships/hyperlink" Target="https://theses.hal.science/tel-01168668v1" TargetMode="External"/><Relationship Id="rId45" Type="http://schemas.openxmlformats.org/officeDocument/2006/relationships/hyperlink" Target="https://www.theses.fr/2014BORD035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Epinoux</dc:title>
  <dc:description>CV</dc:description>
  <dc:subject/>
  <cp:keywords/>
  <cp:category/>
  <cp:lastModifiedBy/>
  <dcterms:created xsi:type="dcterms:W3CDTF">2026-04-05T16:47:31+02:00</dcterms:created>
  <dcterms:modified xsi:type="dcterms:W3CDTF">2026-04-05T16:47:31+02:00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