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nicolas-font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120064871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droit public en délégation à  l'Université de la Nouvelle Calédonie (2024)</w:t>
      </w:r>
    </w:p>
    <w:p>
      <w:pPr/>
      <w:r>
        <w:rPr/>
        <w:t xml:space="preserve">Membre du Laboratoire de Recherches Juridiques et Economiques de l'Université de la Nouvelle-Calédonie (EA LARJE)</w:t>
      </w:r>
    </w:p>
    <w:p>
      <w:pPr/>
      <w:r>
        <w:rPr/>
        <w:t xml:space="preserve">Responsable de la licence 3 et 4 de la licence en droit de l'Université de la Nouvelle-Calédonie</w:t>
      </w:r>
    </w:p>
    <w:p>
      <w:pPr/>
      <w:r>
        <w:rPr/>
        <w:t xml:space="preserve">Responsable de la préparation au CRFPA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 des fonctionnaires et la règle lex specialis derogat generali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03,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Non-cumul : précision sur l'appréciation du changement substantiel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06,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territoriale : un modèle d'avenir pour les relations de travail dans les services publics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halshs-04406535v1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du statut particulier des collaborateurs d'élus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11, pp.598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halshs-04799724v1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documents des collectivités : le cas des agents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05, pp.288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disciplinaire des agents publics contractuels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09,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la confidentialité : continuité et bouleversement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12,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halshs-03073806v1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 d'après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2020, 04,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halshs-02887760v1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recours au contrat sur les emplois permanents : vers la fin d'un complexe et le début du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2019, 12, pp.536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du pluriel ou du singulier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2018, 1,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Référé-liberté et harcèlement moral dans la fonction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2017, 2, pp.70-74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syndicale : du droit privé au droit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06, pp.486 - 491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de la réforme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2017, 04, pp.189 - 194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territoriale : Retour sur cinq ans de réforme de l'intercommunalité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2,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territoriale - Retour sur cinq ans de réforme de l'intercommunalité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02,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participation des fonctionnaires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12, pp.967 - 973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des travaux publics dépassée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23, pp.1326 - 1330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normes applicables aux collectivités territoriales par le législateur et le pouvoir règlementaire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2014, 7, pp.43 - 48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agents auteurs, outil de la valorisation du patrimoine immatériel des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2013, 03, pp.130 - 132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26 juillet 2005 ne généralise pas le CDI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2012, 03, pp.161 - 163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et la dématérialisation de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2012, 6, pp.25 - 36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 du fonctionnaire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2012, 06, pp.336 - 347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d'application du code général de la propriété des personnes publiques : manifestation de l'ambition ou illustration des lacunes de la codification du droit des propriétés des personnes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2008, 3, pp.53 - 62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conclusions du commissaire du gouvernement auprès des juridictions disciplinaires des ordres, note sous C.E. 26 octobre 2005, M. 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pp.664-668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hal-02134262v1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après, la fonction publique territoriale, un modèle d'avenir pour les relations de travail dans les services publics?</w:t>
            </w:r>
            <w:r>
              <w:rPr/>
              <w:t xml:space="preserve">, Université de Nîmes, Tribunal administratif de Nîmes, Jan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appréhendé par le droit (Propos introductifs)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harcèlement moral en milieu scolaire</w:t>
            </w:r>
            <w:r>
              <w:rPr/>
              <w:t xml:space="preserve">, Université de Nîmes,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d'actualité juridique - 2023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des secrétaires de mairies</w:t>
            </w:r>
            <w:r>
              <w:rPr/>
              <w:t xml:space="preserve">, Association des maires de France - Centre national de la fonction publique territoriale, Sep 2023, Dignes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contentieux entourant l'attribution du complément indemnitaire annuel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matinées de la fonction publique territoriale</w:t>
            </w:r>
            <w:r>
              <w:rPr/>
              <w:t xml:space="preserve">, Centre de gestion du gard, Mar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lien de subordination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être au travail dans les services publics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des débats : colloque sur Les risques liés au changement climatique pour l’assurance (Nîmes, 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liés au changement climatique pour l’assurance</w:t>
            </w:r>
            <w:r>
              <w:rPr/>
              <w:t xml:space="preserve">, Université de Nîmes (dir. L. Diederichs-Diop), Sep 2017,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des débats : colloque Faut-il réformer le code du travail ? (Nîmes, 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réformer le code du travail?</w:t>
            </w:r>
            <w:r>
              <w:rPr/>
              <w:t xml:space="preserve">, Université de Nîmes, Ordre des avocats près de la Cour d'appel de Nîmes (dir. P. Lannoy et N. Font), Apr 2016,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des débats : colloque sur Le contentieux non prud'homal des relations de travail (Nîmes, 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contentieux non prud'homal des relations de travail</w:t>
            </w:r>
            <w:r>
              <w:rPr/>
              <w:t xml:space="preserve">, Université de Nîmes, Ordre des avocats près de la Cour d'appel de Nîmes (dir. P. Lannoy et N. Font), May 2015,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autorisations individuelles d’urbanisme : quelle sécurité juridique ?</w:t>
            </w:r>
            <w:r>
              <w:rPr/>
              <w:t xml:space="preserve">, Tribunal administratif de Nîmes, Ordre des avocats près de la Cour d'appel de Nîmes, Dec 2015,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l’abus de droit en droit fiscal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droit fiscal</w:t>
            </w:r>
            <w:r>
              <w:rPr/>
              <w:t xml:space="preserve">, Tribunal administratif de Nîmes, Jan 2014,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territoriale, un modèle d’avenir pour la fonction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trente ans du statut général des fonctionnaires de lʼEtat et des collectivités territoriales : et après ?</w:t>
            </w:r>
            <w:r>
              <w:rPr/>
              <w:t xml:space="preserve">, Université de Bourgogne (dir. J. Mekhantar),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émergents et chroniques: approche transdisciplinaire de caractérisation et de gestion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Envirorisk, le forum de la gestion des risques naturels, technologiques et sanitaires</w:t>
            </w:r>
            <w:r>
              <w:rPr/>
              <w:t xml:space="preserve">, Oct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des décisions du juge administratif de l’excès de pouvoir, entre applicabilité et adaptabilité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procès administratif</w:t>
            </w:r>
            <w:r>
              <w:rPr/>
              <w:t xml:space="preserve">, Tribunal administratif de Nîmes, Jan 2013,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addictions et la fonction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addictions au travail</w:t>
            </w:r>
            <w:r>
              <w:rPr/>
              <w:t xml:space="preserve">, Université de Nîmes, Ordre des avocats près de la Cour d'appel de Nîmes (Dir. P. Lannoy), Jun 2013,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de preuve et le juge administratif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droit fiscal</w:t>
            </w:r>
            <w:r>
              <w:rPr/>
              <w:t xml:space="preserve">, Tibunal administratif de Nîmes, Oct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L’éloignement du territoire et expulsion des étrangers, les problématiques juridiques</w:t>
            </w:r>
            <w:r>
              <w:rPr/>
              <w:t xml:space="preserve">, Université de Nîmes, Ordre des avocats près de la Cour d'appel de Nîmes (dir. N. Leroy et N. Font), Jun 2009,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 corrigées 2015 de droit administratif général, Gualino éd., coll. Annadroit LMD, 2e éd.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Frederic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 corrigées de droit administratif général, 1e éd., Gualino éd., coll. Annadroit LMD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Frederic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subordonné entre droit prive et droit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Pontier</w:t>
              </w:r>
            </w:hyperlink>
          </w:p>
          <w:p>
            <w:pPr/>
            <w:r>
              <w:rPr/>
              <w:t xml:space="preserve">Dalloz. </w:t>
            </w:r>
            <w:hyperlink r:id="rId5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85, 2009, Collection : Nouvelle bibliothèque de thèses, 978-2-247-08242-1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hal-02100313v1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et obéir, signes de l'unité des droits privé et public des relations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Alexis Zarca. Dir. </w:t>
            </w:r>
            <w:r>
              <w:rPr>
                <w:i w:val="1"/>
                <w:iCs w:val="1"/>
              </w:rPr>
              <w:t xml:space="preserve">Le travailleur obligé : regards croisés sur les obligations de l'agent public et du salarié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pp.41 - 54, 2019, Collection : Thèmes &amp; commentaires, 978 2 247 19045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juridique et la légalité des actes administratifs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Urbain Ngampio-Obélé-Bélé. </w:t>
            </w:r>
            <w:r>
              <w:rPr>
                <w:i w:val="1"/>
                <w:iCs w:val="1"/>
              </w:rPr>
              <w:t xml:space="preserve">La sécurité en droit public</w:t>
            </w:r>
            <w:r>
              <w:rPr/>
              <w:t xml:space="preserve">, , pp.271 - 279, 2018, Collection : Institut Universitaire Varenne. Colloques &amp; essais, 978-2-37032-162-6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droit public sur le droit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Pierre Esplugas-Labatut; Charles-André Dubreuil; Michel Morand. </w:t>
            </w:r>
            <w:r>
              <w:rPr>
                <w:i w:val="1"/>
                <w:iCs w:val="1"/>
              </w:rPr>
              <w:t xml:space="preserve">Le droit public du travail</w:t>
            </w:r>
            <w:r>
              <w:rPr/>
              <w:t xml:space="preserve">, Vol. 14, </w:t>
            </w:r>
            <w:hyperlink r:id="rId61" w:history="1">
              <w:r>
                <w:rPr>
                  <w:color w:val="#410a8c"/>
                  <w:u w:val="single"/>
                </w:rPr>
                <w:t xml:space="preserve">L'Epitoge</w:t>
              </w:r>
            </w:hyperlink>
            <w:r>
              <w:rPr/>
              <w:t xml:space="preserve">, pp.49 - 63, 2016, Collection : L'Unité du Droit, 979-10-92684-11-7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travailleurs malades en raison de leur activité professionnelle au sein des industries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Centre de Recherches Administratives. </w:t>
            </w:r>
            <w:r>
              <w:rPr>
                <w:i w:val="1"/>
                <w:iCs w:val="1"/>
              </w:rPr>
              <w:t xml:space="preserve">Droit Nucléaire : Santé et nucléaire / sous la direction de JM Pontier et E. Roux. Journée d'étude du 28 octobre 2014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d'Aix-Marseille (PUAM)</w:t>
              </w:r>
            </w:hyperlink>
            <w:r>
              <w:rPr/>
              <w:t xml:space="preserve">, pp.213 - 222, 2015, Santé et nucléaire : journée d'étude sur le Droit du nucléaire (Aix-Marseille, 28 octobre 2014), 978-2-7314-1001-3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est-elle en voie de normalisation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Charles Fortier. Dir. </w:t>
            </w:r>
            <w:r>
              <w:rPr>
                <w:i w:val="1"/>
                <w:iCs w:val="1"/>
              </w:rPr>
              <w:t xml:space="preserve">Le statut général des fonctionnaires : trente ans, et après ?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pp.75 - 86, 2014, Collection : Thèmes &amp; commentaires. Actes, 978-2-247-13467-0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Lobyisme et nucléaire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Centre de Recherches Administratives. </w:t>
            </w:r>
            <w:r>
              <w:rPr>
                <w:i w:val="1"/>
                <w:iCs w:val="1"/>
              </w:rPr>
              <w:t xml:space="preserve">Droit Nucléaire : Démocratie et Nucléaire / sous la direction de JM Pontier et E. Roux). Journée d'étude du 25 octobre 2012</w:t>
            </w:r>
            <w:r>
              <w:rPr/>
              <w:t xml:space="preserve">, 3,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d'Aix-Marseille (PUAM)</w:t>
              </w:r>
            </w:hyperlink>
            <w:r>
              <w:rPr/>
              <w:t xml:space="preserve">, pp.127 - 137, 2013, Démocratie et Nucléaire : 3ème journée d'étude sur le Droit du nucléaire (Aix-Marseille, 25 octobre 2012), 978-2-7314-0903-1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&amp;quot;travailleur&amp;quot; à l'aune des droits nationaux et internationaux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Morgan Sweeney; Mathieu Touzeil-Divina. </w:t>
            </w:r>
            <w:r>
              <w:rPr>
                <w:i w:val="1"/>
                <w:iCs w:val="1"/>
              </w:rPr>
              <w:t xml:space="preserve">Droit du travail et des fonctions publiques : unité(s) du droit ? influences, convergences, harmonisations</w:t>
            </w:r>
            <w:r>
              <w:rPr/>
              <w:t xml:space="preserve">, Vol. 1, </w:t>
            </w:r>
            <w:hyperlink r:id="rId61" w:history="1">
              <w:r>
                <w:rPr>
                  <w:color w:val="#410a8c"/>
                  <w:u w:val="single"/>
                </w:rPr>
                <w:t xml:space="preserve">L'Epitoge</w:t>
              </w:r>
            </w:hyperlink>
            <w:r>
              <w:rPr/>
              <w:t xml:space="preserve">, 2012, Collection : L'Unité du Droit, 978-2-9541188-0-2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des centrales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Centre de Recherches Administratives. </w:t>
            </w:r>
            <w:r>
              <w:rPr>
                <w:i w:val="1"/>
                <w:iCs w:val="1"/>
              </w:rPr>
              <w:t xml:space="preserve">Droit Nucléaire : Le contentieux du nucléaire / sous la direction de JM Pontier et E. Roux. Journée d'étude du 20 octobre 2010</w:t>
            </w:r>
            <w:r>
              <w:rPr/>
              <w:t xml:space="preserve">, 1,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d'Aix-Marseille (PUAM)</w:t>
              </w:r>
            </w:hyperlink>
            <w:r>
              <w:rPr/>
              <w:t xml:space="preserve">, pp.239 - 257, 2011, Démocratie et Nucléaire : 1ère journée d'étude sur le Droit du nucléaire (Aix-Marseille, 20 octobre 2010), 978-2-7314-0782-2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L’erreur et le dol dans les contrats administratifs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Droit civil et droits</w:t>
            </w:r>
            <w:r>
              <w:rPr/>
              <w:t xml:space="preserve">, , 2005, 2731404272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des agents publics ne relevant pas d’une profession médicale de respecter le secret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La responsabilité hospitalière et la loi du 4 mars 2002</w:t>
            </w:r>
            <w:r>
              <w:rPr/>
              <w:t xml:space="preserve">, , pp.105-116, 2005, Centre de recherches administratives, 2731404795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hal-02134249v1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soins et service public à l'hôpital : Participation à la table ronde &amp;quot;La qualité des soins : une exigence du service public hospitalier aujourd’hui ?&amp;quot; organisée par l'Université de Nîmes et l'Espace Ethique Occitanie, modérée par Véronique Thireau, à l'Université de Nîmes, le 20 mars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administratif et règlementaire : communication lors de la journée d'étude sur le thème &amp;quot;Le non recours aux soins&amp;quot;,organisée par l'Université de Nîmes et l’Espace Régional de Réflexion Ethique du Languedoc-Roussillon, à l'Université de Nîmes, le 23 avril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hal-02129111v1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2C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font" TargetMode="External"/><Relationship Id="rId8" Type="http://schemas.openxmlformats.org/officeDocument/2006/relationships/hyperlink" Target="https://www.idref.fr/120064871" TargetMode="External"/><Relationship Id="rId9" Type="http://schemas.openxmlformats.org/officeDocument/2006/relationships/hyperlink" Target="https://shs.hal.science/halshs-05000600v1" TargetMode="External"/><Relationship Id="rId10" Type="http://schemas.openxmlformats.org/officeDocument/2006/relationships/hyperlink" Target="https://hal.science/search/index/?q=*&amp;authFullName_s=Nicolas Font" TargetMode="External"/><Relationship Id="rId11" Type="http://schemas.openxmlformats.org/officeDocument/2006/relationships/hyperlink" Target="https://shs.hal.science/halshs-05120806v1" TargetMode="External"/><Relationship Id="rId12" Type="http://schemas.openxmlformats.org/officeDocument/2006/relationships/hyperlink" Target="https://shs.hal.science/halshs-04406535v1" TargetMode="External"/><Relationship Id="rId13" Type="http://schemas.openxmlformats.org/officeDocument/2006/relationships/hyperlink" Target="https://shs.hal.science/halshs-04799724v1" TargetMode="External"/><Relationship Id="rId14" Type="http://schemas.openxmlformats.org/officeDocument/2006/relationships/hyperlink" Target="https://shs.hal.science/halshs-04587512v1" TargetMode="External"/><Relationship Id="rId15" Type="http://schemas.openxmlformats.org/officeDocument/2006/relationships/hyperlink" Target="https://shs.hal.science/halshs-04704611v1" TargetMode="External"/><Relationship Id="rId16" Type="http://schemas.openxmlformats.org/officeDocument/2006/relationships/hyperlink" Target="https://shs.hal.science/halshs-03073806v1" TargetMode="External"/><Relationship Id="rId17" Type="http://schemas.openxmlformats.org/officeDocument/2006/relationships/hyperlink" Target="https://shs.hal.science/halshs-02887760v1" TargetMode="External"/><Relationship Id="rId18" Type="http://schemas.openxmlformats.org/officeDocument/2006/relationships/hyperlink" Target="https://shs.hal.science/halshs-02451001v1" TargetMode="External"/><Relationship Id="rId19" Type="http://schemas.openxmlformats.org/officeDocument/2006/relationships/hyperlink" Target="https://hal.science/hal-02004060v1" TargetMode="External"/><Relationship Id="rId20" Type="http://schemas.openxmlformats.org/officeDocument/2006/relationships/hyperlink" Target="https://hal.science/hal-02092121v1" TargetMode="External"/><Relationship Id="rId21" Type="http://schemas.openxmlformats.org/officeDocument/2006/relationships/hyperlink" Target="https://hal.science/hal-02101418v1" TargetMode="External"/><Relationship Id="rId22" Type="http://schemas.openxmlformats.org/officeDocument/2006/relationships/hyperlink" Target="https://hal.science/hal-02095801v1" TargetMode="External"/><Relationship Id="rId23" Type="http://schemas.openxmlformats.org/officeDocument/2006/relationships/hyperlink" Target="https://hal.science/hal-02092115v1" TargetMode="External"/><Relationship Id="rId24" Type="http://schemas.openxmlformats.org/officeDocument/2006/relationships/hyperlink" Target="https://shs.hal.science/halshs-02217325v1" TargetMode="External"/><Relationship Id="rId25" Type="http://schemas.openxmlformats.org/officeDocument/2006/relationships/hyperlink" Target="https://hal.science/hal-02101406v1" TargetMode="External"/><Relationship Id="rId26" Type="http://schemas.openxmlformats.org/officeDocument/2006/relationships/hyperlink" Target="https://hal.science/hal-02097053v1" TargetMode="External"/><Relationship Id="rId27" Type="http://schemas.openxmlformats.org/officeDocument/2006/relationships/hyperlink" Target="https://hal.science/hal-02098639v1" TargetMode="External"/><Relationship Id="rId28" Type="http://schemas.openxmlformats.org/officeDocument/2006/relationships/hyperlink" Target="https://hal.science/hal-02095814v1" TargetMode="External"/><Relationship Id="rId29" Type="http://schemas.openxmlformats.org/officeDocument/2006/relationships/hyperlink" Target="https://hal.science/hal-02094729v1" TargetMode="External"/><Relationship Id="rId30" Type="http://schemas.openxmlformats.org/officeDocument/2006/relationships/hyperlink" Target="https://hal.science/hal-02098141v1" TargetMode="External"/><Relationship Id="rId31" Type="http://schemas.openxmlformats.org/officeDocument/2006/relationships/hyperlink" Target="https://hal.science/hal-02094733v1" TargetMode="External"/><Relationship Id="rId32" Type="http://schemas.openxmlformats.org/officeDocument/2006/relationships/hyperlink" Target="https://hal.science/hal-02098617v1" TargetMode="External"/><Relationship Id="rId33" Type="http://schemas.openxmlformats.org/officeDocument/2006/relationships/hyperlink" Target="https://hal.science/hal-02134262v1" TargetMode="External"/><Relationship Id="rId34" Type="http://schemas.openxmlformats.org/officeDocument/2006/relationships/hyperlink" Target="https://hal.science/hal-04467136v1" TargetMode="External"/><Relationship Id="rId35" Type="http://schemas.openxmlformats.org/officeDocument/2006/relationships/hyperlink" Target="https://hal.science/hal-04467133v1" TargetMode="External"/><Relationship Id="rId36" Type="http://schemas.openxmlformats.org/officeDocument/2006/relationships/hyperlink" Target="https://hal.science/hal-04467132v1" TargetMode="External"/><Relationship Id="rId37" Type="http://schemas.openxmlformats.org/officeDocument/2006/relationships/hyperlink" Target="https://hal.science/hal-04467135v1" TargetMode="External"/><Relationship Id="rId38" Type="http://schemas.openxmlformats.org/officeDocument/2006/relationships/hyperlink" Target="https://hal.science/hal-02134291v1" TargetMode="External"/><Relationship Id="rId39" Type="http://schemas.openxmlformats.org/officeDocument/2006/relationships/hyperlink" Target="https://hal.science/hal-02134225v1" TargetMode="External"/><Relationship Id="rId40" Type="http://schemas.openxmlformats.org/officeDocument/2006/relationships/hyperlink" Target="https://hal.science/hal-02134300v1" TargetMode="External"/><Relationship Id="rId41" Type="http://schemas.openxmlformats.org/officeDocument/2006/relationships/hyperlink" Target="https://hal.science/hal-02134309v1" TargetMode="External"/><Relationship Id="rId42" Type="http://schemas.openxmlformats.org/officeDocument/2006/relationships/hyperlink" Target="https://hal.science/hal-02134199v1" TargetMode="External"/><Relationship Id="rId43" Type="http://schemas.openxmlformats.org/officeDocument/2006/relationships/hyperlink" Target="https://hal.science/hal-02134208v1" TargetMode="External"/><Relationship Id="rId44" Type="http://schemas.openxmlformats.org/officeDocument/2006/relationships/hyperlink" Target="https://hal.science/hal-02134207v1" TargetMode="External"/><Relationship Id="rId45" Type="http://schemas.openxmlformats.org/officeDocument/2006/relationships/hyperlink" Target="https://hal.science/hal-01670421v1" TargetMode="External"/><Relationship Id="rId46" Type="http://schemas.openxmlformats.org/officeDocument/2006/relationships/hyperlink" Target="https://hal.science/search/index/?q=*&amp;authFullName_s=Beno&#238;t Roig" TargetMode="External"/><Relationship Id="rId47" Type="http://schemas.openxmlformats.org/officeDocument/2006/relationships/hyperlink" Target="https://hal.science/search/index/?q=*&amp;authFullName_s=Patrick Rateau" TargetMode="External"/><Relationship Id="rId48" Type="http://schemas.openxmlformats.org/officeDocument/2006/relationships/hyperlink" Target="https://hal.science/hal-02134217v1" TargetMode="External"/><Relationship Id="rId49" Type="http://schemas.openxmlformats.org/officeDocument/2006/relationships/hyperlink" Target="https://hal.science/hal-02134212v1" TargetMode="External"/><Relationship Id="rId50" Type="http://schemas.openxmlformats.org/officeDocument/2006/relationships/hyperlink" Target="https://hal.science/hal-02134219v1" TargetMode="External"/><Relationship Id="rId51" Type="http://schemas.openxmlformats.org/officeDocument/2006/relationships/hyperlink" Target="https://hal.science/hal-02134220v1" TargetMode="External"/><Relationship Id="rId52" Type="http://schemas.openxmlformats.org/officeDocument/2006/relationships/hyperlink" Target="https://hal.science/hal-02085399v1" TargetMode="External"/><Relationship Id="rId53" Type="http://schemas.openxmlformats.org/officeDocument/2006/relationships/hyperlink" Target="https://hal.science/search/index/?q=*&amp;authFullName_s=Frederic Colin" TargetMode="External"/><Relationship Id="rId54" Type="http://schemas.openxmlformats.org/officeDocument/2006/relationships/hyperlink" Target="https://hal.science/hal-02085368v1" TargetMode="External"/><Relationship Id="rId55" Type="http://schemas.openxmlformats.org/officeDocument/2006/relationships/hyperlink" Target="https://hal.science/hal-02100313v1" TargetMode="External"/><Relationship Id="rId56" Type="http://schemas.openxmlformats.org/officeDocument/2006/relationships/hyperlink" Target="https://hal.science/search/index/?q=*&amp;authFullName_s=Jean-Marie Pontier" TargetMode="External"/><Relationship Id="rId57" Type="http://schemas.openxmlformats.org/officeDocument/2006/relationships/hyperlink" Target="https://www.dalloz-bibliotheque.fr/" TargetMode="External"/><Relationship Id="rId58" Type="http://schemas.openxmlformats.org/officeDocument/2006/relationships/hyperlink" Target="https://hal.science/hal-02101163v1" TargetMode="External"/><Relationship Id="rId59" Type="http://schemas.openxmlformats.org/officeDocument/2006/relationships/hyperlink" Target="https://hal.science/hal-02101356v1" TargetMode="External"/><Relationship Id="rId60" Type="http://schemas.openxmlformats.org/officeDocument/2006/relationships/hyperlink" Target="https://hal.science/hal-02101116v1" TargetMode="External"/><Relationship Id="rId61" Type="http://schemas.openxmlformats.org/officeDocument/2006/relationships/hyperlink" Target="http://www.l-epitoge.com/" TargetMode="External"/><Relationship Id="rId62" Type="http://schemas.openxmlformats.org/officeDocument/2006/relationships/hyperlink" Target="https://hal.science/hal-02101263v1" TargetMode="External"/><Relationship Id="rId63" Type="http://schemas.openxmlformats.org/officeDocument/2006/relationships/hyperlink" Target="http://presses-universitaires.univ-amu.fr/" TargetMode="External"/><Relationship Id="rId64" Type="http://schemas.openxmlformats.org/officeDocument/2006/relationships/hyperlink" Target="https://hal.science/hal-02100859v1" TargetMode="External"/><Relationship Id="rId65" Type="http://schemas.openxmlformats.org/officeDocument/2006/relationships/hyperlink" Target="https://hal.science/hal-02098201v1" TargetMode="External"/><Relationship Id="rId66" Type="http://schemas.openxmlformats.org/officeDocument/2006/relationships/hyperlink" Target="https://hal.science/hal-02100348v1" TargetMode="External"/><Relationship Id="rId67" Type="http://schemas.openxmlformats.org/officeDocument/2006/relationships/hyperlink" Target="https://hal.science/hal-02098647v1" TargetMode="External"/><Relationship Id="rId68" Type="http://schemas.openxmlformats.org/officeDocument/2006/relationships/hyperlink" Target="https://hal.science/hal-02134237v1" TargetMode="External"/><Relationship Id="rId69" Type="http://schemas.openxmlformats.org/officeDocument/2006/relationships/hyperlink" Target="https://hal.science/hal-02134249v1" TargetMode="External"/><Relationship Id="rId70" Type="http://schemas.openxmlformats.org/officeDocument/2006/relationships/hyperlink" Target="https://hal.science/hal-02115834v1" TargetMode="External"/><Relationship Id="rId71" Type="http://schemas.openxmlformats.org/officeDocument/2006/relationships/hyperlink" Target="https://hal.science/hal-0212911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Font</dc:title>
  <dc:description>CV</dc:description>
  <dc:subject/>
  <cp:keywords/>
  <cp:category/>
  <cp:lastModifiedBy/>
  <dcterms:created xsi:type="dcterms:W3CDTF">2026-04-04T18:24:11+02:00</dcterms:created>
  <dcterms:modified xsi:type="dcterms:W3CDTF">2026-04-04T18:24:11+02:00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