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Froeliger </w:t>
      </w:r>
      <w:r>
        <w:rPr>
          <w:color w:val="641e6e"/>
        </w:rPr>
        <w:t xml:space="preserve">Nicolas Froeliger - Publications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	Professeur, ancien traducteur professionnel•	Co-responsable du master Industrie de la langue et traduction spécialisée (ILTS)•	Vice-président (et ancien président) de l'AFFUMT Association française des formations universitaires aux métiers de la traduction•	Codirecteur du Centre d'études de la traduction (Institut des humanités, sciences et sociétés, Université Paris Cité)•	Membre du conseil du Master européen en traduction (EMT)•	Responsable de la mention Traduction, interprétation pour l'Université de Paris•	Membre du conseil de l'école doctorale de l'INALCO (n° 265) au titre des personnalités extérieures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quoi le soupçon de mensonge est-il la vérité ?</w:t>
              </w:r>
            </w:hyperlink>
          </w:p>
          <w:p>
            <w:pPr/>
            <w:hyperlink r:id="rId9" w:history="1">
              <w:r>
                <w:rPr>
                  <w:color w:val="#410a8c"/>
                  <w:u w:val="single"/>
                </w:rPr>
                <w:t xml:space="preserve">Nicolas Froeliger</w:t>
              </w:r>
            </w:hyperlink>
          </w:p>
          <w:p>
            <w:pPr/>
            <w:r>
              <w:rPr>
                <w:i w:val="1"/>
                <w:iCs w:val="1"/>
              </w:rPr>
              <w:t xml:space="preserve">TTR : traduction, terminologie, rédaction</w:t>
            </w:r>
            <w:r>
              <w:rPr/>
              <w:t xml:space="preserve">, A paraître</w:t>
            </w:r>
          </w:p>
          <w:p>
            <w:pPr/>
            <w:r>
              <w:rPr/>
              <w:t xml:space="preserve">Article dans une revue</w:t>
            </w:r>
          </w:p>
          <w:p>
            <w:pPr/>
            <w:hyperlink r:id="rId8" w:history="1">
              <w:r>
                <w:rPr>
                  <w:color w:val="#410a8c"/>
                  <w:u w:val="single"/>
                </w:rPr>
                <w:t xml:space="preserve">hal-04429791v1</w:t>
              </w:r>
            </w:hyperlink>
          </w:p>
        </w:tc>
      </w:tr>
      <w:tr>
        <w:trPr/>
        <w:tc>
          <w:tcPr>
            <w:noWrap/>
          </w:tcPr>
          <w:p>
            <w:pPr>
              <w:spacing w:after="200"/>
            </w:pPr>
            <w:hyperlink r:id="rId10" w:history="1">
              <w:r>
                <w:rPr>
                  <w:color w:val="1e198e"/>
                  <w:b w:val="1"/>
                  <w:bCs w:val="1"/>
                  <w:u w:val="single"/>
                </w:rPr>
                <w:t xml:space="preserve">A-t-on besoin d'une culture générale pour traduire en langue de spécialité ?</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2023, 50 (1 - 2)</w:t>
            </w:r>
          </w:p>
          <w:p>
            <w:pPr/>
            <w:r>
              <w:rPr/>
              <w:t xml:space="preserve">Article dans une revue</w:t>
            </w:r>
          </w:p>
          <w:p>
            <w:pPr/>
            <w:hyperlink r:id="rId10" w:history="1">
              <w:r>
                <w:rPr>
                  <w:color w:val="#410a8c"/>
                  <w:u w:val="single"/>
                </w:rPr>
                <w:t xml:space="preserve">hal-04420355v1</w:t>
              </w:r>
            </w:hyperlink>
          </w:p>
        </w:tc>
      </w:tr>
      <w:tr>
        <w:trPr/>
        <w:tc>
          <w:tcPr>
            <w:noWrap/>
          </w:tcPr>
          <w:p>
            <w:pPr>
              <w:spacing w:after="200"/>
            </w:pPr>
            <w:hyperlink r:id="rId11" w:history="1">
              <w:r>
                <w:rPr>
                  <w:color w:val="1e198e"/>
                  <w:b w:val="1"/>
                  <w:bCs w:val="1"/>
                  <w:u w:val="single"/>
                </w:rPr>
                <w:t xml:space="preserve">Traduction technique et technicité de la traduction : organiser le dialogue entre monde professionnel et formations</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2023, 50 (1-2)</w:t>
            </w:r>
          </w:p>
          <w:p>
            <w:pPr/>
            <w:r>
              <w:rPr/>
              <w:t xml:space="preserve">Article dans une revue</w:t>
            </w:r>
          </w:p>
          <w:p>
            <w:pPr/>
            <w:hyperlink r:id="rId11" w:history="1">
              <w:r>
                <w:rPr>
                  <w:color w:val="#410a8c"/>
                  <w:u w:val="single"/>
                </w:rPr>
                <w:t xml:space="preserve">hal-04420366v1</w:t>
              </w:r>
            </w:hyperlink>
          </w:p>
        </w:tc>
      </w:tr>
      <w:tr>
        <w:trPr/>
        <w:tc>
          <w:tcPr>
            <w:noWrap/>
          </w:tcPr>
          <w:p>
            <w:pPr>
              <w:spacing w:after="200"/>
            </w:pPr>
            <w:hyperlink r:id="rId12" w:history="1">
              <w:r>
                <w:rPr>
                  <w:color w:val="1e198e"/>
                  <w:b w:val="1"/>
                  <w:bCs w:val="1"/>
                  <w:u w:val="single"/>
                </w:rPr>
                <w:t xml:space="preserve">[Recension] Par instants, le sol penche bizarrement. Carnets d’un traducteur de Nicolas Richard</w:t>
              </w:r>
            </w:hyperlink>
          </w:p>
          <w:p>
            <w:pPr/>
            <w:hyperlink r:id="rId9" w:history="1">
              <w:r>
                <w:rPr>
                  <w:color w:val="#410a8c"/>
                  <w:u w:val="single"/>
                </w:rPr>
                <w:t xml:space="preserve">Nicolas Froeliger</w:t>
              </w:r>
            </w:hyperlink>
          </w:p>
          <w:p>
            <w:pPr/>
            <w:r>
              <w:rPr>
                <w:i w:val="1"/>
                <w:iCs w:val="1"/>
              </w:rPr>
              <w:t xml:space="preserve">Traduire</w:t>
            </w:r>
            <w:r>
              <w:rPr/>
              <w:t xml:space="preserve">, 2022, 246, pp.128-132. </w:t>
            </w:r>
            <w:hyperlink r:id="rId13" w:history="1">
              <w:r>
                <w:rPr>
                  <w:color w:val="#410a8c"/>
                  <w:u w:val="single"/>
                </w:rPr>
                <w:t xml:space="preserve">⟨10.4000/traduire.2894⟩</w:t>
              </w:r>
            </w:hyperlink>
          </w:p>
          <w:p>
            <w:pPr/>
            <w:r>
              <w:rPr/>
              <w:t xml:space="preserve">Article dans une revue</w:t>
            </w:r>
          </w:p>
          <w:p>
            <w:pPr/>
            <w:hyperlink r:id="rId12" w:history="1">
              <w:r>
                <w:rPr>
                  <w:color w:val="#410a8c"/>
                  <w:u w:val="single"/>
                </w:rPr>
                <w:t xml:space="preserve">hal-04070416v1</w:t>
              </w:r>
            </w:hyperlink>
          </w:p>
        </w:tc>
      </w:tr>
      <w:tr>
        <w:trPr/>
        <w:tc>
          <w:tcPr>
            <w:noWrap/>
          </w:tcPr>
          <w:p>
            <w:pPr>
              <w:spacing w:after="200"/>
            </w:pPr>
            <w:hyperlink r:id="rId14" w:history="1">
              <w:r>
                <w:rPr>
                  <w:color w:val="1e198e"/>
                  <w:b w:val="1"/>
                  <w:bCs w:val="1"/>
                  <w:u w:val="single"/>
                </w:rPr>
                <w:t xml:space="preserve">[Recension] MEDHAT-LECOCQ, Héba (2021) : Terminologie comparée et traduction</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2022, 67</w:t>
            </w:r>
          </w:p>
          <w:p>
            <w:pPr/>
            <w:r>
              <w:rPr/>
              <w:t xml:space="preserve">Article dans une revue</w:t>
            </w:r>
            <w:r>
              <w:rPr/>
              <w:t xml:space="preserve"> (compte-rendu de lecture)</w:t>
            </w:r>
          </w:p>
          <w:p>
            <w:pPr/>
            <w:hyperlink r:id="rId14" w:history="1">
              <w:r>
                <w:rPr>
                  <w:color w:val="#410a8c"/>
                  <w:u w:val="single"/>
                </w:rPr>
                <w:t xml:space="preserve">hal-04070413v1</w:t>
              </w:r>
            </w:hyperlink>
          </w:p>
        </w:tc>
      </w:tr>
      <w:tr>
        <w:trPr/>
        <w:tc>
          <w:tcPr>
            <w:noWrap/>
          </w:tcPr>
          <w:p>
            <w:pPr>
              <w:spacing w:after="200"/>
            </w:pPr>
            <w:hyperlink r:id="rId15" w:history="1">
              <w:r>
                <w:rPr>
                  <w:color w:val="1e198e"/>
                  <w:b w:val="1"/>
                  <w:bCs w:val="1"/>
                  <w:u w:val="single"/>
                </w:rPr>
                <w:t xml:space="preserve">La traductologie : une discipline sans histoire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p>
          <w:p>
            <w:pPr/>
            <w:r>
              <w:rPr>
                <w:i w:val="1"/>
                <w:iCs w:val="1"/>
              </w:rPr>
              <w:t xml:space="preserve"> Atelier de traduction</w:t>
            </w:r>
            <w:r>
              <w:rPr/>
              <w:t xml:space="preserve">, 2022, 37, https://usv.ro/fisiere_utilizator/file/atelierdetraduction/arhive/2022/37/AT_37_%2018_FEB_2022-13-24.pdf</w:t>
            </w:r>
          </w:p>
          <w:p>
            <w:pPr/>
            <w:r>
              <w:rPr/>
              <w:t xml:space="preserve">Article dans une revue</w:t>
            </w:r>
          </w:p>
          <w:p>
            <w:pPr/>
            <w:hyperlink r:id="rId15" w:history="1">
              <w:r>
                <w:rPr>
                  <w:color w:val="#410a8c"/>
                  <w:u w:val="single"/>
                </w:rPr>
                <w:t xml:space="preserve">hal-04070390v1</w:t>
              </w:r>
            </w:hyperlink>
          </w:p>
        </w:tc>
      </w:tr>
      <w:tr>
        <w:trPr/>
        <w:tc>
          <w:tcPr>
            <w:noWrap/>
          </w:tcPr>
          <w:p>
            <w:pPr>
              <w:spacing w:after="200"/>
            </w:pPr>
            <w:hyperlink r:id="rId17" w:history="1">
              <w:r>
                <w:rPr>
                  <w:color w:val="1e198e"/>
                  <w:b w:val="1"/>
                  <w:bCs w:val="1"/>
                  <w:u w:val="single"/>
                </w:rPr>
                <w:t xml:space="preserve">Culture, économie, société : des enjeux de la traduction</w:t>
              </w:r>
            </w:hyperlink>
          </w:p>
          <w:p>
            <w:pPr/>
            <w:hyperlink r:id="rId9" w:history="1">
              <w:r>
                <w:rPr>
                  <w:color w:val="#410a8c"/>
                  <w:u w:val="single"/>
                </w:rPr>
                <w:t xml:space="preserve">Nicolas Froeliger</w:t>
              </w:r>
            </w:hyperlink>
          </w:p>
          <w:p>
            <w:pPr/>
            <w:r>
              <w:rPr>
                <w:i w:val="1"/>
                <w:iCs w:val="1"/>
              </w:rPr>
              <w:t xml:space="preserve">Courrier de l'Unesco</w:t>
            </w:r>
            <w:r>
              <w:rPr/>
              <w:t xml:space="preserve">, 2022, Traduction : D'un monde à l'autre, Avril-juin 2022, https://unesdoc.unesco.org/ark:/48223/pf0000381067</w:t>
            </w:r>
          </w:p>
          <w:p>
            <w:pPr/>
            <w:r>
              <w:rPr/>
              <w:t xml:space="preserve">Article dans une revue</w:t>
            </w:r>
          </w:p>
          <w:p>
            <w:pPr/>
            <w:hyperlink r:id="rId17" w:history="1">
              <w:r>
                <w:rPr>
                  <w:color w:val="#410a8c"/>
                  <w:u w:val="single"/>
                </w:rPr>
                <w:t xml:space="preserve">hal-03562973v1</w:t>
              </w:r>
            </w:hyperlink>
          </w:p>
        </w:tc>
      </w:tr>
      <w:tr>
        <w:trPr/>
        <w:tc>
          <w:tcPr>
            <w:noWrap/>
          </w:tcPr>
          <w:p>
            <w:pPr>
              <w:spacing w:after="200"/>
            </w:pPr>
            <w:hyperlink r:id="rId18" w:history="1">
              <w:r>
                <w:rPr>
                  <w:color w:val="1e198e"/>
                  <w:b w:val="1"/>
                  <w:bCs w:val="1"/>
                  <w:u w:val="single"/>
                </w:rPr>
                <w:t xml:space="preserve">La direction d’une formation en traduction comme acte politique</w:t>
              </w:r>
            </w:hyperlink>
          </w:p>
          <w:p>
            <w:pPr/>
            <w:hyperlink r:id="rId9" w:history="1">
              <w:r>
                <w:rPr>
                  <w:color w:val="#410a8c"/>
                  <w:u w:val="single"/>
                </w:rPr>
                <w:t xml:space="preserve">Nicolas Froeliger</w:t>
              </w:r>
            </w:hyperlink>
          </w:p>
          <w:p>
            <w:pPr/>
            <w:r>
              <w:rPr>
                <w:i w:val="1"/>
                <w:iCs w:val="1"/>
              </w:rPr>
              <w:t xml:space="preserve">inTRAlinea</w:t>
            </w:r>
            <w:r>
              <w:rPr/>
              <w:t xml:space="preserve">, 2021, 23, http://www.intralinea.org/archive/article/2564</w:t>
            </w:r>
          </w:p>
          <w:p>
            <w:pPr/>
            <w:r>
              <w:rPr/>
              <w:t xml:space="preserve">Article dans une revue</w:t>
            </w:r>
          </w:p>
          <w:p>
            <w:pPr/>
            <w:hyperlink r:id="rId18" w:history="1">
              <w:r>
                <w:rPr>
                  <w:color w:val="#410a8c"/>
                  <w:u w:val="single"/>
                </w:rPr>
                <w:t xml:space="preserve">hal-03187022v1</w:t>
              </w:r>
            </w:hyperlink>
          </w:p>
        </w:tc>
      </w:tr>
      <w:tr>
        <w:trPr/>
        <w:tc>
          <w:tcPr>
            <w:noWrap/>
          </w:tcPr>
          <w:p>
            <w:pPr>
              <w:spacing w:after="200"/>
            </w:pPr>
            <w:hyperlink r:id="rId19" w:history="1">
              <w:r>
                <w:rPr>
                  <w:color w:val="1e198e"/>
                  <w:b w:val="1"/>
                  <w:bCs w:val="1"/>
                  <w:u w:val="single"/>
                </w:rPr>
                <w:t xml:space="preserve">Le Portrait de Dorian Gray chante Bob Dylan : trois versions successives de Blowin' in the Wind</w:t>
              </w:r>
            </w:hyperlink>
          </w:p>
          <w:p>
            <w:pPr/>
            <w:hyperlink r:id="rId9" w:history="1">
              <w:r>
                <w:rPr>
                  <w:color w:val="#410a8c"/>
                  <w:u w:val="single"/>
                </w:rPr>
                <w:t xml:space="preserve">Nicolas Froeliger</w:t>
              </w:r>
            </w:hyperlink>
          </w:p>
          <w:p>
            <w:pPr/>
            <w:r>
              <w:rPr>
                <w:i w:val="1"/>
                <w:iCs w:val="1"/>
              </w:rPr>
              <w:t xml:space="preserve">La main de Thôt : théories, enjeux et pratiques de la traduction</w:t>
            </w:r>
            <w:r>
              <w:rPr/>
              <w:t xml:space="preserve">, 2020, Traduire la chanson, 8</w:t>
            </w:r>
          </w:p>
          <w:p>
            <w:pPr/>
            <w:r>
              <w:rPr/>
              <w:t xml:space="preserve">Article dans une revue</w:t>
            </w:r>
          </w:p>
          <w:p>
            <w:pPr/>
            <w:hyperlink r:id="rId19" w:history="1">
              <w:r>
                <w:rPr>
                  <w:color w:val="#410a8c"/>
                  <w:u w:val="single"/>
                </w:rPr>
                <w:t xml:space="preserve">hal-03187013v1</w:t>
              </w:r>
            </w:hyperlink>
          </w:p>
        </w:tc>
      </w:tr>
      <w:tr>
        <w:trPr/>
        <w:tc>
          <w:tcPr>
            <w:noWrap/>
          </w:tcPr>
          <w:p>
            <w:pPr>
              <w:spacing w:after="200"/>
            </w:pPr>
            <w:hyperlink r:id="rId20" w:history="1">
              <w:r>
                <w:rPr>
                  <w:color w:val="1e198e"/>
                  <w:b w:val="1"/>
                  <w:bCs w:val="1"/>
                  <w:u w:val="single"/>
                </w:rPr>
                <w:t xml:space="preserve">Luther, Martin, Ecrits sur la traduction, 2017, textes édités, traduits et présentés par Catherine A. Bocquet, Paris, Les Belles lettres, collection “Traductologiques” [recension]</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2020, pp. 524-526</w:t>
            </w:r>
          </w:p>
          <w:p>
            <w:pPr/>
            <w:r>
              <w:rPr/>
              <w:t xml:space="preserve">Article dans une revue</w:t>
            </w:r>
            <w:r>
              <w:rPr/>
              <w:t xml:space="preserve"> (compte-rendu de lecture)</w:t>
            </w:r>
          </w:p>
          <w:p>
            <w:pPr/>
            <w:hyperlink r:id="rId20" w:history="1">
              <w:r>
                <w:rPr>
                  <w:color w:val="#410a8c"/>
                  <w:u w:val="single"/>
                </w:rPr>
                <w:t xml:space="preserve">hal-03187031v1</w:t>
              </w:r>
            </w:hyperlink>
          </w:p>
        </w:tc>
      </w:tr>
      <w:tr>
        <w:trPr/>
        <w:tc>
          <w:tcPr>
            <w:noWrap/>
          </w:tcPr>
          <w:p>
            <w:pPr>
              <w:spacing w:after="200"/>
            </w:pPr>
            <w:hyperlink r:id="rId21" w:history="1">
              <w:r>
                <w:rPr>
                  <w:color w:val="1e198e"/>
                  <w:b w:val="1"/>
                  <w:bCs w:val="1"/>
                  <w:u w:val="single"/>
                </w:rPr>
                <w:t xml:space="preserve">Pour une réhabilitation de la trahison en traduction</w:t>
              </w:r>
            </w:hyperlink>
          </w:p>
          <w:p>
            <w:pPr/>
            <w:hyperlink r:id="rId9" w:history="1">
              <w:r>
                <w:rPr>
                  <w:color w:val="#410a8c"/>
                  <w:u w:val="single"/>
                </w:rPr>
                <w:t xml:space="preserve">Nicolas Froeliger</w:t>
              </w:r>
            </w:hyperlink>
          </w:p>
          <w:p>
            <w:pPr/>
            <w:r>
              <w:rPr>
                <w:i w:val="1"/>
                <w:iCs w:val="1"/>
              </w:rPr>
              <w:t xml:space="preserve">Langues, cultures et sociétés</w:t>
            </w:r>
            <w:r>
              <w:rPr/>
              <w:t xml:space="preserve">, 2019</w:t>
            </w:r>
          </w:p>
          <w:p>
            <w:pPr/>
            <w:r>
              <w:rPr/>
              <w:t xml:space="preserve">Article dans une revue</w:t>
            </w:r>
          </w:p>
          <w:p>
            <w:pPr/>
            <w:hyperlink r:id="rId21" w:history="1">
              <w:r>
                <w:rPr>
                  <w:color w:val="#410a8c"/>
                  <w:u w:val="single"/>
                </w:rPr>
                <w:t xml:space="preserve">hal-03186745v1</w:t>
              </w:r>
            </w:hyperlink>
          </w:p>
        </w:tc>
      </w:tr>
      <w:tr>
        <w:trPr/>
        <w:tc>
          <w:tcPr>
            <w:noWrap/>
          </w:tcPr>
          <w:p>
            <w:pPr>
              <w:spacing w:after="200"/>
            </w:pPr>
            <w:hyperlink r:id="rId22" w:history="1">
              <w:r>
                <w:rPr>
                  <w:color w:val="1e198e"/>
                  <w:b w:val="1"/>
                  <w:bCs w:val="1"/>
                  <w:u w:val="single"/>
                </w:rPr>
                <w:t xml:space="preserve">At a Certain Stage, one has to Deliver : Why Professional Translation Masters’ Matter</w:t>
              </w:r>
            </w:hyperlink>
          </w:p>
          <w:p>
            <w:pPr/>
            <w:hyperlink r:id="rId9" w:history="1">
              <w:r>
                <w:rPr>
                  <w:color w:val="#410a8c"/>
                  <w:u w:val="single"/>
                </w:rPr>
                <w:t xml:space="preserve">Nicolas Froeliger</w:t>
              </w:r>
            </w:hyperlink>
          </w:p>
          <w:p>
            <w:pPr/>
            <w:r>
              <w:rPr>
                <w:i w:val="1"/>
                <w:iCs w:val="1"/>
              </w:rPr>
              <w:t xml:space="preserve">Cultus: The Journal of intercultural mediation and communication</w:t>
            </w:r>
            <w:r>
              <w:rPr/>
              <w:t xml:space="preserve">, 2019, Training Mediators: The Future, 12, http://www.cultusjournal.com/files/Archives/Cultus_2019_12_003_Froeliger.pdf</w:t>
            </w:r>
          </w:p>
          <w:p>
            <w:pPr/>
            <w:r>
              <w:rPr/>
              <w:t xml:space="preserve">Article dans une revue</w:t>
            </w:r>
          </w:p>
          <w:p>
            <w:pPr/>
            <w:hyperlink r:id="rId22" w:history="1">
              <w:r>
                <w:rPr>
                  <w:color w:val="#410a8c"/>
                  <w:u w:val="single"/>
                </w:rPr>
                <w:t xml:space="preserve">hal-03186776v1</w:t>
              </w:r>
            </w:hyperlink>
          </w:p>
        </w:tc>
      </w:tr>
      <w:tr>
        <w:trPr/>
        <w:tc>
          <w:tcPr>
            <w:noWrap/>
          </w:tcPr>
          <w:p>
            <w:pPr>
              <w:spacing w:after="200"/>
            </w:pPr>
            <w:hyperlink r:id="rId23" w:history="1">
              <w:r>
                <w:rPr>
                  <w:color w:val="1e198e"/>
                  <w:b w:val="1"/>
                  <w:bCs w:val="1"/>
                  <w:u w:val="single"/>
                </w:rPr>
                <w:t xml:space="preserve">Thomas Pynchon, traductologue en puissance</w:t>
              </w:r>
            </w:hyperlink>
          </w:p>
          <w:p>
            <w:pPr/>
            <w:hyperlink r:id="rId9" w:history="1">
              <w:r>
                <w:rPr>
                  <w:color w:val="#410a8c"/>
                  <w:u w:val="single"/>
                </w:rPr>
                <w:t xml:space="preserve">Nicolas Froeliger</w:t>
              </w:r>
            </w:hyperlink>
          </w:p>
          <w:p>
            <w:pPr/>
            <w:r>
              <w:rPr>
                <w:i w:val="1"/>
                <w:iCs w:val="1"/>
              </w:rPr>
              <w:t xml:space="preserve">Parallèles</w:t>
            </w:r>
            <w:r>
              <w:rPr/>
              <w:t xml:space="preserve">, 2019, 31 (1), https://www.paralleles.unige.ch/fr/tous-les-numeros/numero-31-1/froeliger/. </w:t>
            </w:r>
            <w:hyperlink r:id="rId24" w:history="1">
              <w:r>
                <w:rPr>
                  <w:color w:val="#410a8c"/>
                  <w:u w:val="single"/>
                </w:rPr>
                <w:t xml:space="preserve">⟨10.17462/para.2019.01.08⟩</w:t>
              </w:r>
            </w:hyperlink>
          </w:p>
          <w:p>
            <w:pPr/>
            <w:r>
              <w:rPr/>
              <w:t xml:space="preserve">Article dans une revue</w:t>
            </w:r>
          </w:p>
          <w:p>
            <w:pPr/>
            <w:hyperlink r:id="rId23" w:history="1">
              <w:r>
                <w:rPr>
                  <w:color w:val="#410a8c"/>
                  <w:u w:val="single"/>
                </w:rPr>
                <w:t xml:space="preserve">hal-03186728v1</w:t>
              </w:r>
            </w:hyperlink>
          </w:p>
        </w:tc>
      </w:tr>
      <w:tr>
        <w:trPr/>
        <w:tc>
          <w:tcPr>
            <w:noWrap/>
          </w:tcPr>
          <w:p>
            <w:pPr>
              <w:spacing w:after="200"/>
            </w:pPr>
            <w:hyperlink r:id="rId25" w:history="1">
              <w:r>
                <w:rPr>
                  <w:color w:val="1e198e"/>
                  <w:b w:val="1"/>
                  <w:bCs w:val="1"/>
                  <w:u w:val="single"/>
                </w:rPr>
                <w:t xml:space="preserve">Cassin, Barbara, Recension de Eloge de la traduction , Meta - Le Journal des traducteurs, Montréal, Presses de l'Université de Montréal, vol. 63, n°3, pp. 840-843.</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2019, https://www.erudit.org/fr/revues/meta/2014-v59-n3-meta04634/1060181ar/</w:t>
            </w:r>
          </w:p>
          <w:p>
            <w:pPr/>
            <w:r>
              <w:rPr/>
              <w:t xml:space="preserve">Article dans une revue</w:t>
            </w:r>
            <w:r>
              <w:rPr/>
              <w:t xml:space="preserve"> (compte-rendu de lecture)</w:t>
            </w:r>
          </w:p>
          <w:p>
            <w:pPr/>
            <w:hyperlink r:id="rId25" w:history="1">
              <w:r>
                <w:rPr>
                  <w:color w:val="#410a8c"/>
                  <w:u w:val="single"/>
                </w:rPr>
                <w:t xml:space="preserve">hal-03187043v1</w:t>
              </w:r>
            </w:hyperlink>
          </w:p>
        </w:tc>
      </w:tr>
      <w:tr>
        <w:trPr/>
        <w:tc>
          <w:tcPr>
            <w:noWrap/>
          </w:tcPr>
          <w:p>
            <w:pPr>
              <w:spacing w:after="200"/>
            </w:pPr>
            <w:hyperlink r:id="rId26" w:history="1">
              <w:r>
                <w:rPr>
                  <w:color w:val="1e198e"/>
                  <w:b w:val="1"/>
                  <w:bCs w:val="1"/>
                  <w:u w:val="single"/>
                </w:rPr>
                <w:t xml:space="preserve">Ballard, Michel, avec la collaboration d'Yves Chevrel et Christian Balliu, 2019, Antiquité et traduction - De l'Antiquité à Jérôme, édité par Lieven D'Ulst, Mickaël Mariaule et Corinne Wecksteen-Quinio, Lille, Presses universitaires du Septentrion, collection “Traductologie”</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2019, pp. 233-239</w:t>
            </w:r>
          </w:p>
          <w:p>
            <w:pPr/>
            <w:r>
              <w:rPr/>
              <w:t xml:space="preserve">Article dans une revue</w:t>
            </w:r>
            <w:r>
              <w:rPr/>
              <w:t xml:space="preserve"> (compte-rendu de lecture)</w:t>
            </w:r>
          </w:p>
          <w:p>
            <w:pPr/>
            <w:hyperlink r:id="rId26" w:history="1">
              <w:r>
                <w:rPr>
                  <w:color w:val="#410a8c"/>
                  <w:u w:val="single"/>
                </w:rPr>
                <w:t xml:space="preserve">hal-03187035v1</w:t>
              </w:r>
            </w:hyperlink>
          </w:p>
        </w:tc>
      </w:tr>
      <w:tr>
        <w:trPr/>
        <w:tc>
          <w:tcPr>
            <w:noWrap/>
          </w:tcPr>
          <w:p>
            <w:pPr>
              <w:spacing w:after="200"/>
            </w:pPr>
            <w:hyperlink r:id="rId27" w:history="1">
              <w:r>
                <w:rPr>
                  <w:color w:val="1e198e"/>
                  <w:b w:val="1"/>
                  <w:bCs w:val="1"/>
                  <w:u w:val="single"/>
                </w:rPr>
                <w:t xml:space="preserve">[ Recension ] Les fondements sociolinguistiques de la traduction, Maurice Pergnier, Paris, Les Belles lettres, collection«Traductologiques»</w:t>
              </w:r>
            </w:hyperlink>
          </w:p>
          <w:p>
            <w:pPr/>
            <w:hyperlink r:id="rId9" w:history="1">
              <w:r>
                <w:rPr>
                  <w:color w:val="#410a8c"/>
                  <w:u w:val="single"/>
                </w:rPr>
                <w:t xml:space="preserve">Nicolas Froeliger</w:t>
              </w:r>
            </w:hyperlink>
          </w:p>
          <w:p>
            <w:pPr/>
            <w:r>
              <w:rPr>
                <w:i w:val="1"/>
                <w:iCs w:val="1"/>
              </w:rPr>
              <w:t xml:space="preserve">Sociolinguistica</w:t>
            </w:r>
            <w:r>
              <w:rPr/>
              <w:t xml:space="preserve">, 2018, pp.285-288. </w:t>
            </w:r>
            <w:hyperlink r:id="rId28" w:history="1">
              <w:r>
                <w:rPr>
                  <w:color w:val="#410a8c"/>
                  <w:u w:val="single"/>
                </w:rPr>
                <w:t xml:space="preserve">⟨10.1515/soci-2018-0024⟩</w:t>
              </w:r>
            </w:hyperlink>
          </w:p>
          <w:p>
            <w:pPr/>
            <w:r>
              <w:rPr/>
              <w:t xml:space="preserve">Article dans une revue</w:t>
            </w:r>
            <w:r>
              <w:rPr/>
              <w:t xml:space="preserve"> (compte-rendu de lecture)</w:t>
            </w:r>
          </w:p>
          <w:p>
            <w:pPr/>
            <w:hyperlink r:id="rId27" w:history="1">
              <w:r>
                <w:rPr>
                  <w:color w:val="#410a8c"/>
                  <w:u w:val="single"/>
                </w:rPr>
                <w:t xml:space="preserve">hal-03187047v1</w:t>
              </w:r>
            </w:hyperlink>
          </w:p>
        </w:tc>
      </w:tr>
      <w:tr>
        <w:trPr/>
        <w:tc>
          <w:tcPr>
            <w:noWrap/>
          </w:tcPr>
          <w:p>
            <w:pPr>
              <w:spacing w:after="200"/>
            </w:pPr>
            <w:hyperlink r:id="rId29" w:history="1">
              <w:r>
                <w:rPr>
                  <w:color w:val="1e198e"/>
                  <w:b w:val="1"/>
                  <w:bCs w:val="1"/>
                  <w:u w:val="single"/>
                </w:rPr>
                <w:t xml:space="preserve">Belle, M. A. et A. Echeverri (sous la direction de) Pour une interdisciplinarité réciproque</w:t>
              </w:r>
            </w:hyperlink>
          </w:p>
          <w:p>
            <w:pPr/>
            <w:hyperlink r:id="rId30" w:history="1">
              <w:r>
                <w:rPr>
                  <w:color w:val="#410a8c"/>
                  <w:u w:val="single"/>
                </w:rPr>
                <w:t xml:space="preserve">Comité Asesor</w:t>
              </w:r>
            </w:hyperlink>
            <w:r>
              <w:rPr/>
              <w:t xml:space="preserve">,</w:t>
            </w:r>
            <w:hyperlink r:id="rId31" w:history="1">
              <w:r>
                <w:rPr>
                  <w:color w:val="#410a8c"/>
                  <w:u w:val="single"/>
                </w:rPr>
                <w:t xml:space="preserve">Francisco Vega Álvarez</w:t>
              </w:r>
            </w:hyperlink>
            <w:r>
              <w:rPr/>
              <w:t xml:space="preserve">,</w:t>
            </w:r>
            <w:hyperlink r:id="rId32" w:history="1">
              <w:r>
                <w:rPr>
                  <w:color w:val="#410a8c"/>
                  <w:u w:val="single"/>
                </w:rPr>
                <w:t xml:space="preserve">Francis Requena</w:t>
              </w:r>
            </w:hyperlink>
            <w:r>
              <w:rPr/>
              <w:t xml:space="preserve">,</w:t>
            </w:r>
            <w:hyperlink r:id="rId9" w:history="1">
              <w:r>
                <w:rPr>
                  <w:color w:val="#410a8c"/>
                  <w:u w:val="single"/>
                </w:rPr>
                <w:t xml:space="preserve">Nicolas Froeliger</w:t>
              </w:r>
            </w:hyperlink>
          </w:p>
          <w:p>
            <w:pPr/>
            <w:r>
              <w:rPr/>
              <w:t xml:space="preserve">2018, pp. 331-335</w:t>
            </w:r>
          </w:p>
          <w:p>
            <w:pPr/>
            <w:r>
              <w:rPr/>
              <w:t xml:space="preserve">Article dans une revue</w:t>
            </w:r>
            <w:r>
              <w:rPr/>
              <w:t xml:space="preserve"> (compte-rendu de lecture)</w:t>
            </w:r>
          </w:p>
          <w:p>
            <w:pPr/>
            <w:hyperlink r:id="rId29" w:history="1">
              <w:r>
                <w:rPr>
                  <w:color w:val="#410a8c"/>
                  <w:u w:val="single"/>
                </w:rPr>
                <w:t xml:space="preserve">hal-03187077v1</w:t>
              </w:r>
            </w:hyperlink>
          </w:p>
        </w:tc>
      </w:tr>
      <w:tr>
        <w:trPr/>
        <w:tc>
          <w:tcPr>
            <w:noWrap/>
          </w:tcPr>
          <w:p>
            <w:pPr>
              <w:spacing w:after="200"/>
            </w:pPr>
            <w:hyperlink r:id="rId33" w:history="1">
              <w:r>
                <w:rPr>
                  <w:color w:val="1e198e"/>
                  <w:b w:val="1"/>
                  <w:bCs w:val="1"/>
                  <w:u w:val="single"/>
                </w:rPr>
                <w:t xml:space="preserve">De la vision atomiste en traduction : introduction</w:t>
              </w:r>
            </w:hyperlink>
          </w:p>
          <w:p>
            <w:pPr/>
            <w:hyperlink r:id="rId9" w:history="1">
              <w:r>
                <w:rPr>
                  <w:color w:val="#410a8c"/>
                  <w:u w:val="single"/>
                </w:rPr>
                <w:t xml:space="preserve">Nicolas Froeliger</w:t>
              </w:r>
            </w:hyperlink>
          </w:p>
          <w:p>
            <w:pPr/>
            <w:r>
              <w:rPr>
                <w:i w:val="1"/>
                <w:iCs w:val="1"/>
              </w:rPr>
              <w:t xml:space="preserve">Équivalences : Revue de traduction et de traductologie</w:t>
            </w:r>
            <w:r>
              <w:rPr/>
              <w:t xml:space="preserve">, 2018, Des unités de traduction à l'unité de la traduction, 45 (1-2), pp.9-26. </w:t>
            </w:r>
            <w:hyperlink r:id="rId34" w:history="1">
              <w:r>
                <w:rPr>
                  <w:color w:val="#410a8c"/>
                  <w:u w:val="single"/>
                </w:rPr>
                <w:t xml:space="preserve">⟨10.3406/equiv⟩</w:t>
              </w:r>
            </w:hyperlink>
          </w:p>
          <w:p>
            <w:pPr/>
            <w:r>
              <w:rPr/>
              <w:t xml:space="preserve">Article dans une revue</w:t>
            </w:r>
          </w:p>
          <w:p>
            <w:pPr/>
            <w:hyperlink r:id="rId33" w:history="1">
              <w:r>
                <w:rPr>
                  <w:color w:val="#410a8c"/>
                  <w:u w:val="single"/>
                </w:rPr>
                <w:t xml:space="preserve">hal-03186993v1</w:t>
              </w:r>
            </w:hyperlink>
          </w:p>
        </w:tc>
      </w:tr>
      <w:tr>
        <w:trPr/>
        <w:tc>
          <w:tcPr>
            <w:noWrap/>
          </w:tcPr>
          <w:p>
            <w:pPr>
              <w:spacing w:after="200"/>
            </w:pPr>
            <w:hyperlink r:id="rId35" w:history="1">
              <w:r>
                <w:rPr>
                  <w:color w:val="1e198e"/>
                  <w:b w:val="1"/>
                  <w:bCs w:val="1"/>
                  <w:u w:val="single"/>
                </w:rPr>
                <w:t xml:space="preserve">De l'humour involontaire en traduction pragmatique</w:t>
              </w:r>
            </w:hyperlink>
          </w:p>
          <w:p>
            <w:pPr/>
            <w:hyperlink r:id="rId9" w:history="1">
              <w:r>
                <w:rPr>
                  <w:color w:val="#410a8c"/>
                  <w:u w:val="single"/>
                </w:rPr>
                <w:t xml:space="preserve">Nicolas Froeliger</w:t>
              </w:r>
            </w:hyperlink>
          </w:p>
          <w:p>
            <w:pPr/>
            <w:r>
              <w:rPr>
                <w:i w:val="1"/>
                <w:iCs w:val="1"/>
              </w:rPr>
              <w:t xml:space="preserve">FORUM. Revue internationale d’interprétation et de traduction / International Journal of Interpretation and Translation </w:t>
            </w:r>
            <w:r>
              <w:rPr/>
              <w:t xml:space="preserve">, 2018, </w:t>
            </w:r>
            <w:hyperlink r:id="rId36" w:history="1">
              <w:r>
                <w:rPr>
                  <w:color w:val="#410a8c"/>
                  <w:u w:val="single"/>
                </w:rPr>
                <w:t xml:space="preserve">⟨10.1075/Forum⟩</w:t>
              </w:r>
            </w:hyperlink>
          </w:p>
          <w:p>
            <w:pPr/>
            <w:r>
              <w:rPr/>
              <w:t xml:space="preserve">Article dans une revue</w:t>
            </w:r>
          </w:p>
          <w:p>
            <w:pPr/>
            <w:hyperlink r:id="rId35" w:history="1">
              <w:r>
                <w:rPr>
                  <w:color w:val="#410a8c"/>
                  <w:u w:val="single"/>
                </w:rPr>
                <w:t xml:space="preserve">hal-03186832v1</w:t>
              </w:r>
            </w:hyperlink>
          </w:p>
        </w:tc>
      </w:tr>
      <w:tr>
        <w:trPr/>
        <w:tc>
          <w:tcPr>
            <w:noWrap/>
          </w:tcPr>
          <w:p>
            <w:pPr>
              <w:spacing w:after="200"/>
            </w:pPr>
            <w:hyperlink r:id="rId37" w:history="1">
              <w:r>
                <w:rPr>
                  <w:color w:val="1e198e"/>
                  <w:b w:val="1"/>
                  <w:bCs w:val="1"/>
                  <w:u w:val="single"/>
                </w:rPr>
                <w:t xml:space="preserve">Comptes rendus</w:t>
              </w:r>
            </w:hyperlink>
          </w:p>
          <w:p>
            <w:pPr/>
            <w:hyperlink r:id="rId38" w:history="1">
              <w:r>
                <w:rPr>
                  <w:color w:val="#410a8c"/>
                  <w:u w:val="single"/>
                </w:rPr>
                <w:t xml:space="preserve">Gisèle Chevalier</w:t>
              </w:r>
            </w:hyperlink>
            <w:r>
              <w:rPr/>
              <w:t xml:space="preserve">,</w:t>
            </w:r>
            <w:hyperlink r:id="rId9" w:history="1">
              <w:r>
                <w:rPr>
                  <w:color w:val="#410a8c"/>
                  <w:u w:val="single"/>
                </w:rPr>
                <w:t xml:space="preserve">Nicolas Froeliger</w:t>
              </w:r>
            </w:hyperlink>
          </w:p>
          <w:p>
            <w:pPr/>
            <w:r>
              <w:rPr>
                <w:i w:val="1"/>
                <w:iCs w:val="1"/>
              </w:rPr>
              <w:t xml:space="preserve">Revue Française de Linguistique Appliquée</w:t>
            </w:r>
            <w:r>
              <w:rPr/>
              <w:t xml:space="preserve">, 2017, XXII (1), pp.147. </w:t>
            </w:r>
            <w:hyperlink r:id="rId39" w:history="1">
              <w:r>
                <w:rPr>
                  <w:color w:val="#410a8c"/>
                  <w:u w:val="single"/>
                </w:rPr>
                <w:t xml:space="preserve">⟨10.3917/rfla.221.0147⟩</w:t>
              </w:r>
            </w:hyperlink>
          </w:p>
          <w:p>
            <w:pPr/>
            <w:r>
              <w:rPr/>
              <w:t xml:space="preserve">Article dans une revue</w:t>
            </w:r>
          </w:p>
          <w:p>
            <w:pPr/>
            <w:hyperlink r:id="rId37" w:history="1">
              <w:r>
                <w:rPr>
                  <w:color w:val="#410a8c"/>
                  <w:u w:val="single"/>
                </w:rPr>
                <w:t xml:space="preserve">hal-03187101v1</w:t>
              </w:r>
            </w:hyperlink>
          </w:p>
        </w:tc>
      </w:tr>
      <w:tr>
        <w:trPr/>
        <w:tc>
          <w:tcPr>
            <w:noWrap/>
          </w:tcPr>
          <w:p>
            <w:pPr>
              <w:spacing w:after="200"/>
            </w:pPr>
            <w:hyperlink r:id="rId40" w:history="1">
              <w:r>
                <w:rPr>
                  <w:color w:val="1e198e"/>
                  <w:b w:val="1"/>
                  <w:bCs w:val="1"/>
                  <w:u w:val="single"/>
                </w:rPr>
                <w:t xml:space="preserve">[Recension] Palimpsestes, numéro 29: Les sens en éveil : traduire pour la scène, sous la direction Isabelle Génin et Bruno Poncharal</w:t>
              </w:r>
            </w:hyperlink>
          </w:p>
          <w:p>
            <w:pPr/>
            <w:hyperlink r:id="rId9" w:history="1">
              <w:r>
                <w:rPr>
                  <w:color w:val="#410a8c"/>
                  <w:u w:val="single"/>
                </w:rPr>
                <w:t xml:space="preserve">Nicolas Froeliger</w:t>
              </w:r>
            </w:hyperlink>
          </w:p>
          <w:p>
            <w:pPr/>
            <w:r>
              <w:rPr>
                <w:i w:val="1"/>
                <w:iCs w:val="1"/>
              </w:rPr>
              <w:t xml:space="preserve">Cercles : Revue Pluridisciplinaire du Monde Anglophone</w:t>
            </w:r>
            <w:r>
              <w:rPr/>
              <w:t xml:space="preserve">, 2017, http://www.cercles.com/review/r80/Poncharal.html</w:t>
            </w:r>
          </w:p>
          <w:p>
            <w:pPr/>
            <w:r>
              <w:rPr/>
              <w:t xml:space="preserve">Article dans une revue</w:t>
            </w:r>
            <w:r>
              <w:rPr/>
              <w:t xml:space="preserve"> (compte-rendu de lecture)</w:t>
            </w:r>
          </w:p>
          <w:p>
            <w:pPr/>
            <w:hyperlink r:id="rId40" w:history="1">
              <w:r>
                <w:rPr>
                  <w:color w:val="#410a8c"/>
                  <w:u w:val="single"/>
                </w:rPr>
                <w:t xml:space="preserve">hal-03187088v1</w:t>
              </w:r>
            </w:hyperlink>
          </w:p>
        </w:tc>
      </w:tr>
      <w:tr>
        <w:trPr/>
        <w:tc>
          <w:tcPr>
            <w:noWrap/>
          </w:tcPr>
          <w:p>
            <w:pPr>
              <w:spacing w:after="200"/>
            </w:pPr>
            <w:hyperlink r:id="rId41" w:history="1">
              <w:r>
                <w:rPr>
                  <w:color w:val="1e198e"/>
                  <w:b w:val="1"/>
                  <w:bCs w:val="1"/>
                  <w:u w:val="single"/>
                </w:rPr>
                <w:t xml:space="preserve">Linguistique et traductologie : les enjeux d'une relation complexe</w:t>
              </w:r>
            </w:hyperlink>
          </w:p>
          <w:p>
            <w:pPr/>
            <w:hyperlink r:id="rId9" w:history="1">
              <w:r>
                <w:rPr>
                  <w:color w:val="#410a8c"/>
                  <w:u w:val="single"/>
                </w:rPr>
                <w:t xml:space="preserve">Nicolas Froeliger</w:t>
              </w:r>
            </w:hyperlink>
          </w:p>
          <w:p>
            <w:pPr/>
            <w:r>
              <w:rPr/>
              <w:t xml:space="preserve">2017</w:t>
            </w:r>
          </w:p>
          <w:p>
            <w:pPr/>
            <w:r>
              <w:rPr/>
              <w:t xml:space="preserve">Article dans une revue</w:t>
            </w:r>
            <w:r>
              <w:rPr/>
              <w:t xml:space="preserve"> (compte-rendu de lecture)</w:t>
            </w:r>
          </w:p>
          <w:p>
            <w:pPr/>
            <w:hyperlink r:id="rId41" w:history="1">
              <w:r>
                <w:rPr>
                  <w:color w:val="#410a8c"/>
                  <w:u w:val="single"/>
                </w:rPr>
                <w:t xml:space="preserve">hal-01735864v1</w:t>
              </w:r>
            </w:hyperlink>
          </w:p>
        </w:tc>
      </w:tr>
      <w:tr>
        <w:trPr/>
        <w:tc>
          <w:tcPr>
            <w:noWrap/>
          </w:tcPr>
          <w:p>
            <w:pPr>
              <w:spacing w:after="200"/>
            </w:pPr>
            <w:hyperlink r:id="rId42" w:history="1">
              <w:r>
                <w:rPr>
                  <w:color w:val="1e198e"/>
                  <w:b w:val="1"/>
                  <w:bCs w:val="1"/>
                  <w:u w:val="single"/>
                </w:rPr>
                <w:t xml:space="preserve">Quelques incertitudes sur l'incertitude</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2016, Des zones d'incertitude en traduction, 61 (1), pp.1-11</w:t>
            </w:r>
          </w:p>
          <w:p>
            <w:pPr/>
            <w:r>
              <w:rPr/>
              <w:t xml:space="preserve">Article dans une revue</w:t>
            </w:r>
          </w:p>
          <w:p>
            <w:pPr/>
            <w:hyperlink r:id="rId42" w:history="1">
              <w:r>
                <w:rPr>
                  <w:color w:val="#410a8c"/>
                  <w:u w:val="single"/>
                </w:rPr>
                <w:t xml:space="preserve">hal-01371196v1</w:t>
              </w:r>
            </w:hyperlink>
          </w:p>
        </w:tc>
      </w:tr>
      <w:tr>
        <w:trPr/>
        <w:tc>
          <w:tcPr>
            <w:noWrap/>
          </w:tcPr>
          <w:p>
            <w:pPr>
              <w:spacing w:after="200"/>
            </w:pPr>
            <w:hyperlink r:id="rId43" w:history="1">
              <w:r>
                <w:rPr>
                  <w:color w:val="1e198e"/>
                  <w:b w:val="1"/>
                  <w:bCs w:val="1"/>
                  <w:u w:val="single"/>
                </w:rPr>
                <w:t xml:space="preserve">La paresse en traduction : pour un procès en réhabilitation</w:t>
              </w:r>
            </w:hyperlink>
          </w:p>
          <w:p>
            <w:pPr/>
            <w:hyperlink r:id="rId9" w:history="1">
              <w:r>
                <w:rPr>
                  <w:color w:val="#410a8c"/>
                  <w:u w:val="single"/>
                </w:rPr>
                <w:t xml:space="preserve">Nicolas Froeliger</w:t>
              </w:r>
            </w:hyperlink>
          </w:p>
          <w:p>
            <w:pPr/>
            <w:r>
              <w:rPr>
                <w:i w:val="1"/>
                <w:iCs w:val="1"/>
              </w:rPr>
              <w:t xml:space="preserve">Revue Française de Linguistique Appliquée</w:t>
            </w:r>
            <w:r>
              <w:rPr/>
              <w:t xml:space="preserve">, 2016, Traduction et interprétation face aux défis actuels, XXI (1), pp.23-38</w:t>
            </w:r>
          </w:p>
          <w:p>
            <w:pPr/>
            <w:r>
              <w:rPr/>
              <w:t xml:space="preserve">Article dans une revue</w:t>
            </w:r>
          </w:p>
          <w:p>
            <w:pPr/>
            <w:hyperlink r:id="rId43" w:history="1">
              <w:r>
                <w:rPr>
                  <w:color w:val="#410a8c"/>
                  <w:u w:val="single"/>
                </w:rPr>
                <w:t xml:space="preserve">hal-01371216v1</w:t>
              </w:r>
            </w:hyperlink>
          </w:p>
        </w:tc>
      </w:tr>
      <w:tr>
        <w:trPr/>
        <w:tc>
          <w:tcPr>
            <w:noWrap/>
          </w:tcPr>
          <w:p>
            <w:pPr>
              <w:spacing w:after="200"/>
            </w:pPr>
            <w:hyperlink r:id="rId44" w:history="1">
              <w:r>
                <w:rPr>
                  <w:color w:val="1e198e"/>
                  <w:b w:val="1"/>
                  <w:bCs w:val="1"/>
                  <w:u w:val="single"/>
                </w:rPr>
                <w:t xml:space="preserve">De la traductologie des états d’âme et vice versa : vers une étude des aspects psychologiques en traduction</w:t>
              </w:r>
            </w:hyperlink>
          </w:p>
          <w:p>
            <w:pPr/>
            <w:hyperlink r:id="rId9" w:history="1">
              <w:r>
                <w:rPr>
                  <w:color w:val="#410a8c"/>
                  <w:u w:val="single"/>
                </w:rPr>
                <w:t xml:space="preserve">Nicolas Froeliger</w:t>
              </w:r>
            </w:hyperlink>
          </w:p>
          <w:p>
            <w:pPr/>
            <w:r>
              <w:rPr>
                <w:i w:val="1"/>
                <w:iCs w:val="1"/>
              </w:rPr>
              <w:t xml:space="preserve">Vertimo Studijos</w:t>
            </w:r>
            <w:r>
              <w:rPr/>
              <w:t xml:space="preserve">, 2014, 7, pp.59-67</w:t>
            </w:r>
          </w:p>
          <w:p>
            <w:pPr/>
            <w:r>
              <w:rPr/>
              <w:t xml:space="preserve">Article dans une revue</w:t>
            </w:r>
          </w:p>
          <w:p>
            <w:pPr/>
            <w:hyperlink r:id="rId44" w:history="1">
              <w:r>
                <w:rPr>
                  <w:color w:val="#410a8c"/>
                  <w:u w:val="single"/>
                </w:rPr>
                <w:t xml:space="preserve">hal-01222373v1</w:t>
              </w:r>
            </w:hyperlink>
          </w:p>
        </w:tc>
      </w:tr>
      <w:tr>
        <w:trPr/>
        <w:tc>
          <w:tcPr>
            <w:noWrap/>
          </w:tcPr>
          <w:p>
            <w:pPr>
              <w:spacing w:after="200"/>
            </w:pPr>
            <w:hyperlink r:id="rId45" w:history="1">
              <w:r>
                <w:rPr>
                  <w:color w:val="1e198e"/>
                  <w:b w:val="1"/>
                  <w:bCs w:val="1"/>
                  <w:u w:val="single"/>
                </w:rPr>
                <w:t xml:space="preserve">Un métier nommé désir ?</w:t>
              </w:r>
            </w:hyperlink>
          </w:p>
          <w:p>
            <w:pPr/>
            <w:hyperlink r:id="rId9" w:history="1">
              <w:r>
                <w:rPr>
                  <w:color w:val="#410a8c"/>
                  <w:u w:val="single"/>
                </w:rPr>
                <w:t xml:space="preserve">Nicolas Froeliger</w:t>
              </w:r>
            </w:hyperlink>
          </w:p>
          <w:p>
            <w:pPr/>
            <w:r>
              <w:rPr>
                <w:i w:val="1"/>
                <w:iCs w:val="1"/>
              </w:rPr>
              <w:t xml:space="preserve">Array</w:t>
            </w:r>
            <w:r>
              <w:rPr/>
              <w:t xml:space="preserve">, 2012, 10 (1), pp.21-30. </w:t>
            </w:r>
            <w:hyperlink r:id="rId46" w:history="1">
              <w:r>
                <w:rPr>
                  <w:color w:val="#410a8c"/>
                  <w:u w:val="single"/>
                </w:rPr>
                <w:t xml:space="preserve">⟨10.1075/forum.10.1.02bal⟩</w:t>
              </w:r>
            </w:hyperlink>
          </w:p>
          <w:p>
            <w:pPr/>
            <w:r>
              <w:rPr/>
              <w:t xml:space="preserve">Article dans une revue</w:t>
            </w:r>
          </w:p>
          <w:p>
            <w:pPr/>
            <w:hyperlink r:id="rId45" w:history="1">
              <w:r>
                <w:rPr>
                  <w:color w:val="#410a8c"/>
                  <w:u w:val="single"/>
                </w:rPr>
                <w:t xml:space="preserve">hal-04432565v1</w:t>
              </w:r>
            </w:hyperlink>
          </w:p>
        </w:tc>
      </w:tr>
      <w:tr>
        <w:trPr/>
        <w:tc>
          <w:tcPr>
            <w:noWrap/>
          </w:tcPr>
          <w:p>
            <w:pPr>
              <w:spacing w:after="200"/>
            </w:pPr>
            <w:hyperlink r:id="rId47" w:history="1">
              <w:r>
                <w:rPr>
                  <w:color w:val="1e198e"/>
                  <w:b w:val="1"/>
                  <w:bCs w:val="1"/>
                  <w:u w:val="single"/>
                </w:rPr>
                <w:t xml:space="preserve">Le sentiment d'imposture en traduction</w:t>
              </w:r>
            </w:hyperlink>
          </w:p>
          <w:p>
            <w:pPr/>
            <w:hyperlink r:id="rId9" w:history="1">
              <w:r>
                <w:rPr>
                  <w:color w:val="#410a8c"/>
                  <w:u w:val="single"/>
                </w:rPr>
                <w:t xml:space="preserve">Nicolas Froeliger</w:t>
              </w:r>
            </w:hyperlink>
          </w:p>
          <w:p>
            <w:pPr/>
            <w:r>
              <w:rPr>
                <w:i w:val="1"/>
                <w:iCs w:val="1"/>
              </w:rPr>
              <w:t xml:space="preserve">SEPTET, Des mots aux actes</w:t>
            </w:r>
            <w:r>
              <w:rPr/>
              <w:t xml:space="preserve">, 2012, Jean-René Ladmiral : une oeuvre en mouvement, Des mots et des actes (3), pp. 98-114</w:t>
            </w:r>
          </w:p>
          <w:p>
            <w:pPr/>
            <w:r>
              <w:rPr/>
              <w:t xml:space="preserve">Article dans une revue</w:t>
            </w:r>
          </w:p>
          <w:p>
            <w:pPr/>
            <w:hyperlink r:id="rId47" w:history="1">
              <w:r>
                <w:rPr>
                  <w:color w:val="#410a8c"/>
                  <w:u w:val="single"/>
                </w:rPr>
                <w:t xml:space="preserve">hal-01132655v1</w:t>
              </w:r>
            </w:hyperlink>
          </w:p>
        </w:tc>
      </w:tr>
      <w:tr>
        <w:trPr/>
        <w:tc>
          <w:tcPr>
            <w:noWrap/>
          </w:tcPr>
          <w:p>
            <w:pPr>
              <w:spacing w:after="200"/>
            </w:pPr>
            <w:hyperlink r:id="rId48" w:history="1">
              <w:r>
                <w:rPr>
                  <w:color w:val="1e198e"/>
                  <w:b w:val="1"/>
                  <w:bCs w:val="1"/>
                  <w:u w:val="single"/>
                </w:rPr>
                <w:t xml:space="preserve">Trouble identitaire chez les frères : La maçonnerie masculine à l’épreuve du transsexualisme</w:t>
              </w:r>
            </w:hyperlink>
          </w:p>
          <w:p>
            <w:pPr/>
            <w:hyperlink r:id="rId9" w:history="1">
              <w:r>
                <w:rPr>
                  <w:color w:val="#410a8c"/>
                  <w:u w:val="single"/>
                </w:rPr>
                <w:t xml:space="preserve">Nicolas Froeliger</w:t>
              </w:r>
            </w:hyperlink>
            <w:r>
              <w:rPr/>
              <w:t xml:space="preserve">,</w:t>
            </w:r>
            <w:hyperlink r:id="rId49" w:history="1">
              <w:r>
                <w:rPr>
                  <w:color w:val="#410a8c"/>
                  <w:u w:val="single"/>
                </w:rPr>
                <w:t xml:space="preserve">Olivia Chaumont</w:t>
              </w:r>
            </w:hyperlink>
          </w:p>
          <w:p>
            <w:pPr/>
            <w:r>
              <w:rPr>
                <w:i w:val="1"/>
                <w:iCs w:val="1"/>
              </w:rPr>
              <w:t xml:space="preserve">Laïcité. La pensée et les hommes</w:t>
            </w:r>
            <w:r>
              <w:rPr/>
              <w:t xml:space="preserve">, 2012, Les femmes et la franc-maçonnerie - Des lumières à nos jours - XXe et XXIe siècles, II, pp. 345-355</w:t>
            </w:r>
          </w:p>
          <w:p>
            <w:pPr/>
            <w:r>
              <w:rPr/>
              <w:t xml:space="preserve">Article dans une revue</w:t>
            </w:r>
          </w:p>
          <w:p>
            <w:pPr/>
            <w:hyperlink r:id="rId48" w:history="1">
              <w:r>
                <w:rPr>
                  <w:color w:val="#410a8c"/>
                  <w:u w:val="single"/>
                </w:rPr>
                <w:t xml:space="preserve">hal-01132663v1</w:t>
              </w:r>
            </w:hyperlink>
          </w:p>
        </w:tc>
      </w:tr>
      <w:tr>
        <w:trPr/>
        <w:tc>
          <w:tcPr>
            <w:noWrap/>
          </w:tcPr>
          <w:p>
            <w:pPr>
              <w:spacing w:after="200"/>
            </w:pPr>
            <w:hyperlink r:id="rId50" w:history="1">
              <w:r>
                <w:rPr>
                  <w:color w:val="1e198e"/>
                  <w:b w:val="1"/>
                  <w:bCs w:val="1"/>
                  <w:u w:val="single"/>
                </w:rPr>
                <w:t xml:space="preserve">De la localisation à la délocalisation : le facteur local en traduction</w:t>
              </w:r>
            </w:hyperlink>
          </w:p>
          <w:p>
            <w:pPr/>
            <w:hyperlink r:id="rId9" w:history="1">
              <w:r>
                <w:rPr>
                  <w:color w:val="#410a8c"/>
                  <w:u w:val="single"/>
                </w:rPr>
                <w:t xml:space="preserve">Nicolas Froeliger</w:t>
              </w:r>
            </w:hyperlink>
            <w:r>
              <w:rPr/>
              <w:t xml:space="preserve">,</w:t>
            </w:r>
            <w:hyperlink r:id="rId51" w:history="1">
              <w:r>
                <w:rPr>
                  <w:color w:val="#410a8c"/>
                  <w:u w:val="single"/>
                </w:rPr>
                <w:t xml:space="preserve">Jean-René Ladmiral</w:t>
              </w:r>
            </w:hyperlink>
          </w:p>
          <w:p>
            <w:pPr/>
            <w:r>
              <w:rPr>
                <w:i w:val="1"/>
                <w:iCs w:val="1"/>
              </w:rPr>
              <w:t xml:space="preserve">Meta : journal des traducteurs</w:t>
            </w:r>
            <w:r>
              <w:rPr/>
              <w:t xml:space="preserve">, 2010, 55 (4), pp.615-625</w:t>
            </w:r>
          </w:p>
          <w:p>
            <w:pPr/>
            <w:r>
              <w:rPr/>
              <w:t xml:space="preserve">Article dans une revue</w:t>
            </w:r>
          </w:p>
          <w:p>
            <w:pPr/>
            <w:hyperlink r:id="rId50" w:history="1">
              <w:r>
                <w:rPr>
                  <w:color w:val="#410a8c"/>
                  <w:u w:val="single"/>
                </w:rPr>
                <w:t xml:space="preserve">hal-01222377v1</w:t>
              </w:r>
            </w:hyperlink>
          </w:p>
        </w:tc>
      </w:tr>
      <w:tr>
        <w:trPr/>
        <w:tc>
          <w:tcPr>
            <w:noWrap/>
          </w:tcPr>
          <w:p>
            <w:pPr>
              <w:spacing w:after="200"/>
            </w:pPr>
            <w:hyperlink r:id="rId52" w:history="1">
              <w:r>
                <w:rPr>
                  <w:color w:val="1e198e"/>
                  <w:b w:val="1"/>
                  <w:bCs w:val="1"/>
                  <w:u w:val="single"/>
                </w:rPr>
                <w:t xml:space="preserve">De la localisation à la délocalisation : enjeux professionnels</w:t>
              </w:r>
            </w:hyperlink>
          </w:p>
          <w:p>
            <w:pPr/>
            <w:hyperlink r:id="rId9" w:history="1">
              <w:r>
                <w:rPr>
                  <w:color w:val="#410a8c"/>
                  <w:u w:val="single"/>
                </w:rPr>
                <w:t xml:space="preserve">Nicolas Froeliger</w:t>
              </w:r>
            </w:hyperlink>
            <w:r>
              <w:rPr/>
              <w:t xml:space="preserve">,</w:t>
            </w:r>
            <w:hyperlink r:id="rId53" w:history="1">
              <w:r>
                <w:rPr>
                  <w:color w:val="#410a8c"/>
                  <w:u w:val="single"/>
                </w:rPr>
                <w:t xml:space="preserve">Carmelo Cancio Pastor</w:t>
              </w:r>
            </w:hyperlink>
          </w:p>
          <w:p>
            <w:pPr/>
            <w:r>
              <w:rPr>
                <w:i w:val="1"/>
                <w:iCs w:val="1"/>
              </w:rPr>
              <w:t xml:space="preserve">Meta : journal des traducteurs</w:t>
            </w:r>
            <w:r>
              <w:rPr/>
              <w:t xml:space="preserve">, 2010, 55 (4), pp.661-673</w:t>
            </w:r>
          </w:p>
          <w:p>
            <w:pPr/>
            <w:r>
              <w:rPr/>
              <w:t xml:space="preserve">Article dans une revue</w:t>
            </w:r>
          </w:p>
          <w:p>
            <w:pPr/>
            <w:hyperlink r:id="rId52" w:history="1">
              <w:r>
                <w:rPr>
                  <w:color w:val="#410a8c"/>
                  <w:u w:val="single"/>
                </w:rPr>
                <w:t xml:space="preserve">hal-01222493v1</w:t>
              </w:r>
            </w:hyperlink>
          </w:p>
        </w:tc>
      </w:tr>
      <w:tr>
        <w:trPr/>
        <w:tc>
          <w:tcPr>
            <w:noWrap/>
          </w:tcPr>
          <w:p>
            <w:pPr>
              <w:spacing w:after="200"/>
            </w:pPr>
            <w:hyperlink r:id="rId54" w:history="1">
              <w:r>
                <w:rPr>
                  <w:color w:val="1e198e"/>
                  <w:b w:val="1"/>
                  <w:bCs w:val="1"/>
                  <w:u w:val="single"/>
                </w:rPr>
                <w:t xml:space="preserve">Pourquoi diable écrire dans Traduire</w:t>
              </w:r>
            </w:hyperlink>
          </w:p>
          <w:p>
            <w:pPr/>
            <w:hyperlink r:id="rId9" w:history="1">
              <w:r>
                <w:rPr>
                  <w:color w:val="#410a8c"/>
                  <w:u w:val="single"/>
                </w:rPr>
                <w:t xml:space="preserve">Nicolas Froeliger</w:t>
              </w:r>
            </w:hyperlink>
          </w:p>
          <w:p>
            <w:pPr/>
            <w:r>
              <w:rPr>
                <w:i w:val="1"/>
                <w:iCs w:val="1"/>
              </w:rPr>
              <w:t xml:space="preserve">Traduire</w:t>
            </w:r>
            <w:r>
              <w:rPr/>
              <w:t xml:space="preserve">, 2009, pp.101</w:t>
            </w:r>
          </w:p>
          <w:p>
            <w:pPr/>
            <w:r>
              <w:rPr/>
              <w:t xml:space="preserve">Article dans une revue</w:t>
            </w:r>
          </w:p>
          <w:p>
            <w:pPr/>
            <w:hyperlink r:id="rId54" w:history="1">
              <w:r>
                <w:rPr>
                  <w:color w:val="#410a8c"/>
                  <w:u w:val="single"/>
                </w:rPr>
                <w:t xml:space="preserve">hal-01222538v1</w:t>
              </w:r>
            </w:hyperlink>
          </w:p>
        </w:tc>
      </w:tr>
      <w:tr>
        <w:trPr/>
        <w:tc>
          <w:tcPr>
            <w:noWrap/>
          </w:tcPr>
          <w:p>
            <w:pPr>
              <w:spacing w:after="200"/>
            </w:pPr>
            <w:hyperlink r:id="rId55" w:history="1">
              <w:r>
                <w:rPr>
                  <w:color w:val="1e198e"/>
                  <w:b w:val="1"/>
                  <w:bCs w:val="1"/>
                  <w:u w:val="single"/>
                </w:rPr>
                <w:t xml:space="preserve">Le problème de la nuance en traduction pragmatique</w:t>
              </w:r>
            </w:hyperlink>
          </w:p>
          <w:p>
            <w:pPr/>
            <w:hyperlink r:id="rId9" w:history="1">
              <w:r>
                <w:rPr>
                  <w:color w:val="#410a8c"/>
                  <w:u w:val="single"/>
                </w:rPr>
                <w:t xml:space="preserve">Nicolas Froeliger</w:t>
              </w:r>
            </w:hyperlink>
          </w:p>
          <w:p>
            <w:pPr/>
            <w:r>
              <w:rPr>
                <w:i w:val="1"/>
                <w:iCs w:val="1"/>
              </w:rPr>
              <w:t xml:space="preserve">Traduire</w:t>
            </w:r>
            <w:r>
              <w:rPr/>
              <w:t xml:space="preserve">, 2008, 318, pp.77-93</w:t>
            </w:r>
          </w:p>
          <w:p>
            <w:pPr/>
            <w:r>
              <w:rPr/>
              <w:t xml:space="preserve">Article dans une revue</w:t>
            </w:r>
          </w:p>
          <w:p>
            <w:pPr/>
            <w:hyperlink r:id="rId55" w:history="1">
              <w:r>
                <w:rPr>
                  <w:color w:val="#410a8c"/>
                  <w:u w:val="single"/>
                </w:rPr>
                <w:t xml:space="preserve">hal-01222550v1</w:t>
              </w:r>
            </w:hyperlink>
          </w:p>
        </w:tc>
      </w:tr>
      <w:tr>
        <w:trPr/>
        <w:tc>
          <w:tcPr>
            <w:noWrap/>
          </w:tcPr>
          <w:p>
            <w:pPr>
              <w:spacing w:after="200"/>
            </w:pPr>
            <w:hyperlink r:id="rId56" w:history="1">
              <w:r>
                <w:rPr>
                  <w:color w:val="1e198e"/>
                  <w:b w:val="1"/>
                  <w:bCs w:val="1"/>
                  <w:u w:val="single"/>
                </w:rPr>
                <w:t xml:space="preserve">Les traducteurs sont-ils des normopathes ?</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2008, Deuxième Journée de la traductologie de plein champ, 45, pp.05-11</w:t>
            </w:r>
          </w:p>
          <w:p>
            <w:pPr/>
            <w:r>
              <w:rPr/>
              <w:t xml:space="preserve">Article dans une revue</w:t>
            </w:r>
          </w:p>
          <w:p>
            <w:pPr/>
            <w:hyperlink r:id="rId56" w:history="1">
              <w:r>
                <w:rPr>
                  <w:color w:val="#410a8c"/>
                  <w:u w:val="single"/>
                </w:rPr>
                <w:t xml:space="preserve">hal-01222548v1</w:t>
              </w:r>
            </w:hyperlink>
          </w:p>
        </w:tc>
      </w:tr>
      <w:tr>
        <w:trPr/>
        <w:tc>
          <w:tcPr>
            <w:noWrap/>
          </w:tcPr>
          <w:p>
            <w:pPr>
              <w:spacing w:after="200"/>
            </w:pPr>
            <w:hyperlink r:id="rId57" w:history="1">
              <w:r>
                <w:rPr>
                  <w:color w:val="1e198e"/>
                  <w:b w:val="1"/>
                  <w:bCs w:val="1"/>
                  <w:u w:val="single"/>
                </w:rPr>
                <w:t xml:space="preserve">La parole aux traducteurs/Translators’ Question Time : pour une passerelle entre recherche et pratique</w:t>
              </w:r>
            </w:hyperlink>
          </w:p>
          <w:p>
            <w:pPr/>
            <w:hyperlink r:id="rId9" w:history="1">
              <w:r>
                <w:rPr>
                  <w:color w:val="#410a8c"/>
                  <w:u w:val="single"/>
                </w:rPr>
                <w:t xml:space="preserve">Nicolas Froeliger</w:t>
              </w:r>
            </w:hyperlink>
            <w:r>
              <w:rPr/>
              <w:t xml:space="preserve">,</w:t>
            </w:r>
            <w:hyperlink r:id="rId58" w:history="1">
              <w:r>
                <w:rPr>
                  <w:color w:val="#410a8c"/>
                  <w:u w:val="single"/>
                </w:rPr>
                <w:t xml:space="preserve">Christine Durban</w:t>
              </w:r>
            </w:hyperlink>
          </w:p>
          <w:p>
            <w:pPr/>
            <w:r>
              <w:rPr>
                <w:i w:val="1"/>
                <w:iCs w:val="1"/>
              </w:rPr>
              <w:t xml:space="preserve">La Tribune internationale des langues vivantes </w:t>
            </w:r>
            <w:r>
              <w:rPr/>
              <w:t xml:space="preserve">, 2008, Deuxième Journée de la traductologie de plein champ, 45, pp.91-101</w:t>
            </w:r>
          </w:p>
          <w:p>
            <w:pPr/>
            <w:r>
              <w:rPr/>
              <w:t xml:space="preserve">Article dans une revue</w:t>
            </w:r>
          </w:p>
          <w:p>
            <w:pPr/>
            <w:hyperlink r:id="rId57" w:history="1">
              <w:r>
                <w:rPr>
                  <w:color w:val="#410a8c"/>
                  <w:u w:val="single"/>
                </w:rPr>
                <w:t xml:space="preserve">hal-01222560v1</w:t>
              </w:r>
            </w:hyperlink>
          </w:p>
        </w:tc>
      </w:tr>
      <w:tr>
        <w:trPr/>
        <w:tc>
          <w:tcPr>
            <w:noWrap/>
          </w:tcPr>
          <w:p>
            <w:pPr>
              <w:spacing w:after="200"/>
            </w:pPr>
            <w:hyperlink r:id="rId59" w:history="1">
              <w:r>
                <w:rPr>
                  <w:color w:val="1e198e"/>
                  <w:b w:val="1"/>
                  <w:bCs w:val="1"/>
                  <w:u w:val="single"/>
                </w:rPr>
                <w:t xml:space="preserve">Pour une traductologie de plein champ</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Actes de la première Journée de la traductologie de plein champ, Université Paris Diderot, 43, pp.05-09</w:t>
            </w:r>
          </w:p>
          <w:p>
            <w:pPr/>
            <w:r>
              <w:rPr/>
              <w:t xml:space="preserve">Article dans une revue</w:t>
            </w:r>
          </w:p>
          <w:p>
            <w:pPr/>
            <w:hyperlink r:id="rId59" w:history="1">
              <w:r>
                <w:rPr>
                  <w:color w:val="#410a8c"/>
                  <w:u w:val="single"/>
                </w:rPr>
                <w:t xml:space="preserve">hal-01222585v1</w:t>
              </w:r>
            </w:hyperlink>
          </w:p>
        </w:tc>
      </w:tr>
      <w:tr>
        <w:trPr/>
        <w:tc>
          <w:tcPr>
            <w:noWrap/>
          </w:tcPr>
          <w:p>
            <w:pPr>
              <w:spacing w:after="200"/>
            </w:pPr>
            <w:hyperlink r:id="rId60" w:history="1">
              <w:r>
                <w:rPr>
                  <w:color w:val="1e198e"/>
                  <w:b w:val="1"/>
                  <w:bCs w:val="1"/>
                  <w:u w:val="single"/>
                </w:rPr>
                <w:t xml:space="preserve">Pourquoi avoir peur de l’informatisation en traduction ?</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43, pp.40-54</w:t>
            </w:r>
          </w:p>
          <w:p>
            <w:pPr/>
            <w:r>
              <w:rPr/>
              <w:t xml:space="preserve">Article dans une revue</w:t>
            </w:r>
          </w:p>
          <w:p>
            <w:pPr/>
            <w:hyperlink r:id="rId60" w:history="1">
              <w:r>
                <w:rPr>
                  <w:color w:val="#410a8c"/>
                  <w:u w:val="single"/>
                </w:rPr>
                <w:t xml:space="preserve">hal-01222590v1</w:t>
              </w:r>
            </w:hyperlink>
          </w:p>
        </w:tc>
      </w:tr>
      <w:tr>
        <w:trPr/>
        <w:tc>
          <w:tcPr>
            <w:noWrap/>
          </w:tcPr>
          <w:p>
            <w:pPr>
              <w:spacing w:after="200"/>
            </w:pPr>
            <w:hyperlink r:id="rId61" w:history="1">
              <w:r>
                <w:rPr>
                  <w:color w:val="1e198e"/>
                  <w:b w:val="1"/>
                  <w:bCs w:val="1"/>
                  <w:u w:val="single"/>
                </w:rPr>
                <w:t xml:space="preserve">Les enjeux de la divergence en traduction juridique</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2007, Traduire les sciences humaines : méthodes et enjeux, 42, pp.36-48</w:t>
            </w:r>
          </w:p>
          <w:p>
            <w:pPr/>
            <w:r>
              <w:rPr/>
              <w:t xml:space="preserve">Article dans une revue</w:t>
            </w:r>
          </w:p>
          <w:p>
            <w:pPr/>
            <w:hyperlink r:id="rId61" w:history="1">
              <w:r>
                <w:rPr>
                  <w:color w:val="#410a8c"/>
                  <w:u w:val="single"/>
                </w:rPr>
                <w:t xml:space="preserve">hal-01222581v1</w:t>
              </w:r>
            </w:hyperlink>
          </w:p>
        </w:tc>
      </w:tr>
      <w:tr>
        <w:trPr/>
        <w:tc>
          <w:tcPr>
            <w:noWrap/>
          </w:tcPr>
          <w:p>
            <w:pPr>
              <w:spacing w:after="200"/>
            </w:pPr>
            <w:hyperlink r:id="rId62" w:history="1">
              <w:r>
                <w:rPr>
                  <w:color w:val="1e198e"/>
                  <w:b w:val="1"/>
                  <w:bCs w:val="1"/>
                  <w:u w:val="single"/>
                </w:rPr>
                <w:t xml:space="preserve">In a crowded room full of covered up mirrors: French cover versions of Bob Dylan songs</w:t>
              </w:r>
            </w:hyperlink>
          </w:p>
          <w:p>
            <w:pPr/>
            <w:hyperlink r:id="rId9" w:history="1">
              <w:r>
                <w:rPr>
                  <w:color w:val="#410a8c"/>
                  <w:u w:val="single"/>
                </w:rPr>
                <w:t xml:space="preserve">Nicolas Froeliger</w:t>
              </w:r>
            </w:hyperlink>
          </w:p>
          <w:p>
            <w:pPr/>
            <w:r>
              <w:rPr>
                <w:i w:val="1"/>
                <w:iCs w:val="1"/>
              </w:rPr>
              <w:t xml:space="preserve">Oral Tradition</w:t>
            </w:r>
            <w:r>
              <w:rPr/>
              <w:t xml:space="preserve">, 2007, 22 (1)</w:t>
            </w:r>
          </w:p>
          <w:p>
            <w:pPr/>
            <w:r>
              <w:rPr/>
              <w:t xml:space="preserve">Article dans une revue</w:t>
            </w:r>
          </w:p>
          <w:p>
            <w:pPr/>
            <w:hyperlink r:id="rId62" w:history="1">
              <w:r>
                <w:rPr>
                  <w:color w:val="#410a8c"/>
                  <w:u w:val="single"/>
                </w:rPr>
                <w:t xml:space="preserve">hal-01222577v1</w:t>
              </w:r>
            </w:hyperlink>
          </w:p>
        </w:tc>
      </w:tr>
      <w:tr>
        <w:trPr/>
        <w:tc>
          <w:tcPr>
            <w:noWrap/>
          </w:tcPr>
          <w:p>
            <w:pPr>
              <w:spacing w:after="200"/>
            </w:pPr>
            <w:hyperlink r:id="rId63" w:history="1">
              <w:r>
                <w:rPr>
                  <w:color w:val="1e198e"/>
                  <w:b w:val="1"/>
                  <w:bCs w:val="1"/>
                  <w:u w:val="single"/>
                </w:rPr>
                <w:t xml:space="preserve">Placer le traducteur au cœur de la traductologie</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2005, 50 (4)</w:t>
            </w:r>
          </w:p>
          <w:p>
            <w:pPr/>
            <w:r>
              <w:rPr/>
              <w:t xml:space="preserve">Article dans une revue</w:t>
            </w:r>
          </w:p>
          <w:p>
            <w:pPr/>
            <w:hyperlink r:id="rId63" w:history="1">
              <w:r>
                <w:rPr>
                  <w:color w:val="#410a8c"/>
                  <w:u w:val="single"/>
                </w:rPr>
                <w:t xml:space="preserve">hal-01222637v1</w:t>
              </w:r>
            </w:hyperlink>
          </w:p>
        </w:tc>
      </w:tr>
      <w:tr>
        <w:trPr/>
        <w:tc>
          <w:tcPr>
            <w:noWrap/>
          </w:tcPr>
          <w:p>
            <w:pPr>
              <w:spacing w:after="200"/>
            </w:pPr>
            <w:hyperlink r:id="rId64" w:history="1">
              <w:r>
                <w:rPr>
                  <w:color w:val="1e198e"/>
                  <w:b w:val="1"/>
                  <w:bCs w:val="1"/>
                  <w:u w:val="single"/>
                </w:rPr>
                <w:t xml:space="preserve">Les points aveugles de la confiance dans la rédaction et la traduction des textes pragmatiques</w:t>
              </w:r>
            </w:hyperlink>
          </w:p>
          <w:p>
            <w:pPr/>
            <w:hyperlink r:id="rId9" w:history="1">
              <w:r>
                <w:rPr>
                  <w:color w:val="#410a8c"/>
                  <w:u w:val="single"/>
                </w:rPr>
                <w:t xml:space="preserve">Nicolas Froeliger</w:t>
              </w:r>
            </w:hyperlink>
          </w:p>
          <w:p>
            <w:pPr/>
            <w:r>
              <w:rPr>
                <w:i w:val="1"/>
                <w:iCs w:val="1"/>
              </w:rPr>
              <w:t xml:space="preserve">The Journal of Specialized Translation</w:t>
            </w:r>
            <w:r>
              <w:rPr/>
              <w:t xml:space="preserve">, 2005, 3</w:t>
            </w:r>
          </w:p>
          <w:p>
            <w:pPr/>
            <w:r>
              <w:rPr/>
              <w:t xml:space="preserve">Article dans une revue</w:t>
            </w:r>
          </w:p>
          <w:p>
            <w:pPr/>
            <w:hyperlink r:id="rId64" w:history="1">
              <w:r>
                <w:rPr>
                  <w:color w:val="#410a8c"/>
                  <w:u w:val="single"/>
                </w:rPr>
                <w:t xml:space="preserve">hal-01222634v1</w:t>
              </w:r>
            </w:hyperlink>
          </w:p>
        </w:tc>
      </w:tr>
      <w:tr>
        <w:trPr/>
        <w:tc>
          <w:tcPr>
            <w:noWrap/>
          </w:tcPr>
          <w:p>
            <w:pPr>
              <w:spacing w:after="200"/>
            </w:pPr>
            <w:hyperlink r:id="rId65" w:history="1">
              <w:r>
                <w:rPr>
                  <w:color w:val="1e198e"/>
                  <w:b w:val="1"/>
                  <w:bCs w:val="1"/>
                  <w:u w:val="single"/>
                </w:rPr>
                <w:t xml:space="preserve">Les marionnettes invisibles : y a-t-il des personnages dans la traduction des textes pragmatiques</w:t>
              </w:r>
            </w:hyperlink>
          </w:p>
          <w:p>
            <w:pPr/>
            <w:hyperlink r:id="rId9" w:history="1">
              <w:r>
                <w:rPr>
                  <w:color w:val="#410a8c"/>
                  <w:u w:val="single"/>
                </w:rPr>
                <w:t xml:space="preserve">Nicolas Froeliger</w:t>
              </w:r>
            </w:hyperlink>
          </w:p>
          <w:p>
            <w:pPr/>
            <w:r>
              <w:rPr>
                <w:i w:val="1"/>
                <w:iCs w:val="1"/>
              </w:rPr>
              <w:t xml:space="preserve">Traduire</w:t>
            </w:r>
            <w:r>
              <w:rPr/>
              <w:t xml:space="preserve">, 2004, 202, pp.121-139</w:t>
            </w:r>
          </w:p>
          <w:p>
            <w:pPr/>
            <w:r>
              <w:rPr/>
              <w:t xml:space="preserve">Article dans une revue</w:t>
            </w:r>
          </w:p>
          <w:p>
            <w:pPr/>
            <w:hyperlink r:id="rId65" w:history="1">
              <w:r>
                <w:rPr>
                  <w:color w:val="#410a8c"/>
                  <w:u w:val="single"/>
                </w:rPr>
                <w:t xml:space="preserve">hal-01222658v1</w:t>
              </w:r>
            </w:hyperlink>
          </w:p>
        </w:tc>
      </w:tr>
      <w:tr>
        <w:trPr/>
        <w:tc>
          <w:tcPr>
            <w:noWrap/>
          </w:tcPr>
          <w:p>
            <w:pPr>
              <w:spacing w:after="200"/>
            </w:pPr>
            <w:hyperlink r:id="rId66" w:history="1">
              <w:r>
                <w:rPr>
                  <w:color w:val="1e198e"/>
                  <w:b w:val="1"/>
                  <w:bCs w:val="1"/>
                  <w:u w:val="single"/>
                </w:rPr>
                <w:t xml:space="preserve">Dompter le malentendu : les tâches de la traduction professionnelle</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2004, Le métier de traducteur en Europe aujourd’hui, 34</w:t>
            </w:r>
          </w:p>
          <w:p>
            <w:pPr/>
            <w:r>
              <w:rPr/>
              <w:t xml:space="preserve">Article dans une revue</w:t>
            </w:r>
          </w:p>
          <w:p>
            <w:pPr/>
            <w:hyperlink r:id="rId66" w:history="1">
              <w:r>
                <w:rPr>
                  <w:color w:val="#410a8c"/>
                  <w:u w:val="single"/>
                </w:rPr>
                <w:t xml:space="preserve">hal-01222646v1</w:t>
              </w:r>
            </w:hyperlink>
          </w:p>
        </w:tc>
      </w:tr>
      <w:tr>
        <w:trPr/>
        <w:tc>
          <w:tcPr>
            <w:noWrap/>
          </w:tcPr>
          <w:p>
            <w:pPr>
              <w:spacing w:after="200"/>
            </w:pPr>
            <w:hyperlink r:id="rId67" w:history="1">
              <w:r>
                <w:rPr>
                  <w:color w:val="1e198e"/>
                  <w:b w:val="1"/>
                  <w:bCs w:val="1"/>
                  <w:u w:val="single"/>
                </w:rPr>
                <w:t xml:space="preserve">Les mécanismes de la confiance en traduction – aspects relationnels</w:t>
              </w:r>
            </w:hyperlink>
          </w:p>
          <w:p>
            <w:pPr/>
            <w:hyperlink r:id="rId9" w:history="1">
              <w:r>
                <w:rPr>
                  <w:color w:val="#410a8c"/>
                  <w:u w:val="single"/>
                </w:rPr>
                <w:t xml:space="preserve">Nicolas Froeliger</w:t>
              </w:r>
            </w:hyperlink>
          </w:p>
          <w:p>
            <w:pPr/>
            <w:r>
              <w:rPr>
                <w:i w:val="1"/>
                <w:iCs w:val="1"/>
              </w:rPr>
              <w:t xml:space="preserve">The Journal of Specialized Translation</w:t>
            </w:r>
            <w:r>
              <w:rPr/>
              <w:t xml:space="preserve">, 2004, 2</w:t>
            </w:r>
          </w:p>
          <w:p>
            <w:pPr/>
            <w:r>
              <w:rPr/>
              <w:t xml:space="preserve">Article dans une revue</w:t>
            </w:r>
          </w:p>
          <w:p>
            <w:pPr/>
            <w:hyperlink r:id="rId67" w:history="1">
              <w:r>
                <w:rPr>
                  <w:color w:val="#410a8c"/>
                  <w:u w:val="single"/>
                </w:rPr>
                <w:t xml:space="preserve">hal-01222657v1</w:t>
              </w:r>
            </w:hyperlink>
          </w:p>
        </w:tc>
      </w:tr>
      <w:tr>
        <w:trPr/>
        <w:tc>
          <w:tcPr>
            <w:noWrap/>
          </w:tcPr>
          <w:p>
            <w:pPr>
              <w:spacing w:after="200"/>
            </w:pPr>
            <w:hyperlink r:id="rId68" w:history="1">
              <w:r>
                <w:rPr>
                  <w:color w:val="1e198e"/>
                  <w:b w:val="1"/>
                  <w:bCs w:val="1"/>
                  <w:u w:val="single"/>
                </w:rPr>
                <w:t xml:space="preserve">Felix culpa : congruence et neutralité dans la traduction des textes de réalité</w:t>
              </w:r>
            </w:hyperlink>
          </w:p>
          <w:p>
            <w:pPr/>
            <w:hyperlink r:id="rId9" w:history="1">
              <w:r>
                <w:rPr>
                  <w:color w:val="#410a8c"/>
                  <w:u w:val="single"/>
                </w:rPr>
                <w:t xml:space="preserve">Nicolas Froeliger</w:t>
              </w:r>
            </w:hyperlink>
          </w:p>
          <w:p>
            <w:pPr/>
            <w:r>
              <w:rPr>
                <w:i w:val="1"/>
                <w:iCs w:val="1"/>
              </w:rPr>
              <w:t xml:space="preserve">Meta : journal des traducteurs</w:t>
            </w:r>
            <w:r>
              <w:rPr/>
              <w:t xml:space="preserve">, 2004, 49 (2), pp.236-246</w:t>
            </w:r>
          </w:p>
          <w:p>
            <w:pPr/>
            <w:r>
              <w:rPr/>
              <w:t xml:space="preserve">Article dans une revue</w:t>
            </w:r>
          </w:p>
          <w:p>
            <w:pPr/>
            <w:hyperlink r:id="rId68" w:history="1">
              <w:r>
                <w:rPr>
                  <w:color w:val="#410a8c"/>
                  <w:u w:val="single"/>
                </w:rPr>
                <w:t xml:space="preserve">hal-01222641v1</w:t>
              </w:r>
            </w:hyperlink>
          </w:p>
        </w:tc>
      </w:tr>
      <w:tr>
        <w:trPr/>
        <w:tc>
          <w:tcPr>
            <w:noWrap/>
          </w:tcPr>
          <w:p>
            <w:pPr>
              <w:spacing w:after="200"/>
            </w:pPr>
            <w:hyperlink r:id="rId69" w:history="1">
              <w:r>
                <w:rPr>
                  <w:color w:val="1e198e"/>
                  <w:b w:val="1"/>
                  <w:bCs w:val="1"/>
                  <w:u w:val="single"/>
                </w:rPr>
                <w:t xml:space="preserve">Binaire et liminaire : la forme en traduction technique</w:t>
              </w:r>
            </w:hyperlink>
          </w:p>
          <w:p>
            <w:pPr/>
            <w:hyperlink r:id="rId9" w:history="1">
              <w:r>
                <w:rPr>
                  <w:color w:val="#410a8c"/>
                  <w:u w:val="single"/>
                </w:rPr>
                <w:t xml:space="preserve">Nicolas Froeliger</w:t>
              </w:r>
            </w:hyperlink>
          </w:p>
          <w:p>
            <w:pPr/>
            <w:r>
              <w:rPr>
                <w:i w:val="1"/>
                <w:iCs w:val="1"/>
              </w:rPr>
              <w:t xml:space="preserve">Revue Française de Linguistique Appliquée</w:t>
            </w:r>
            <w:r>
              <w:rPr/>
              <w:t xml:space="preserve">, 2003, pp. 33-42</w:t>
            </w:r>
          </w:p>
          <w:p>
            <w:pPr/>
            <w:r>
              <w:rPr/>
              <w:t xml:space="preserve">Article dans une revue</w:t>
            </w:r>
          </w:p>
          <w:p>
            <w:pPr/>
            <w:hyperlink r:id="rId69" w:history="1">
              <w:r>
                <w:rPr>
                  <w:color w:val="#410a8c"/>
                  <w:u w:val="single"/>
                </w:rPr>
                <w:t xml:space="preserve">hal-01222662v1</w:t>
              </w:r>
            </w:hyperlink>
          </w:p>
        </w:tc>
      </w:tr>
      <w:tr>
        <w:trPr/>
        <w:tc>
          <w:tcPr>
            <w:noWrap/>
          </w:tcPr>
          <w:p>
            <w:pPr>
              <w:spacing w:after="200"/>
            </w:pPr>
            <w:hyperlink r:id="rId70" w:history="1">
              <w:r>
                <w:rPr>
                  <w:color w:val="1e198e"/>
                  <w:b w:val="1"/>
                  <w:bCs w:val="1"/>
                  <w:u w:val="single"/>
                </w:rPr>
                <w:t xml:space="preserve">Un Air de famille : le cliché en traduction technique</w:t>
              </w:r>
            </w:hyperlink>
          </w:p>
          <w:p>
            <w:pPr/>
            <w:hyperlink r:id="rId9" w:history="1">
              <w:r>
                <w:rPr>
                  <w:color w:val="#410a8c"/>
                  <w:u w:val="single"/>
                </w:rPr>
                <w:t xml:space="preserve">Nicolas Froeliger</w:t>
              </w:r>
            </w:hyperlink>
          </w:p>
          <w:p>
            <w:pPr/>
            <w:r>
              <w:rPr>
                <w:i w:val="1"/>
                <w:iCs w:val="1"/>
              </w:rPr>
              <w:t xml:space="preserve">Palimpsestes. Revue de traduction</w:t>
            </w:r>
            <w:r>
              <w:rPr/>
              <w:t xml:space="preserve">, 2001, Le Cliché en traduction, 13</w:t>
            </w:r>
          </w:p>
          <w:p>
            <w:pPr/>
            <w:r>
              <w:rPr/>
              <w:t xml:space="preserve">Article dans une revue</w:t>
            </w:r>
          </w:p>
          <w:p>
            <w:pPr/>
            <w:hyperlink r:id="rId70" w:history="1">
              <w:r>
                <w:rPr>
                  <w:color w:val="#410a8c"/>
                  <w:u w:val="single"/>
                </w:rPr>
                <w:t xml:space="preserve">hal-01222684v1</w:t>
              </w:r>
            </w:hyperlink>
          </w:p>
        </w:tc>
      </w:tr>
      <w:tr>
        <w:trPr/>
        <w:tc>
          <w:tcPr>
            <w:noWrap/>
          </w:tcPr>
          <w:p>
            <w:pPr>
              <w:spacing w:after="200"/>
            </w:pPr>
            <w:hyperlink r:id="rId71" w:history="1">
              <w:r>
                <w:rPr>
                  <w:color w:val="1e198e"/>
                  <w:b w:val="1"/>
                  <w:bCs w:val="1"/>
                  <w:u w:val="single"/>
                </w:rPr>
                <w:t xml:space="preserve">Le traducteur face à l’interdisciplinarité</w:t>
              </w:r>
            </w:hyperlink>
          </w:p>
          <w:p>
            <w:pPr/>
            <w:hyperlink r:id="rId9" w:history="1">
              <w:r>
                <w:rPr>
                  <w:color w:val="#410a8c"/>
                  <w:u w:val="single"/>
                </w:rPr>
                <w:t xml:space="preserve">Nicolas Froeliger</w:t>
              </w:r>
            </w:hyperlink>
          </w:p>
          <w:p>
            <w:pPr/>
            <w:r>
              <w:rPr>
                <w:i w:val="1"/>
                <w:iCs w:val="1"/>
              </w:rPr>
              <w:t xml:space="preserve">Revue des lettres et de traduction / مجلة الآداب والترجمة [Literature and Linguistics Journal]</w:t>
            </w:r>
            <w:r>
              <w:rPr/>
              <w:t xml:space="preserve">, 1999, 5, pp.101-112</w:t>
            </w:r>
          </w:p>
          <w:p>
            <w:pPr/>
            <w:r>
              <w:rPr/>
              <w:t xml:space="preserve">Article dans une revue</w:t>
            </w:r>
          </w:p>
          <w:p>
            <w:pPr/>
            <w:hyperlink r:id="rId71" w:history="1">
              <w:r>
                <w:rPr>
                  <w:color w:val="#410a8c"/>
                  <w:u w:val="single"/>
                </w:rPr>
                <w:t xml:space="preserve">hal-01222689v1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Subversion ou servitude volontaire en traduction : de l’identité des contraires</w:t>
              </w:r>
            </w:hyperlink>
          </w:p>
          <w:p>
            <w:pPr/>
            <w:hyperlink r:id="rId9" w:history="1">
              <w:r>
                <w:rPr>
                  <w:color w:val="#410a8c"/>
                  <w:u w:val="single"/>
                </w:rPr>
                <w:t xml:space="preserve">Nicolas Froeliger</w:t>
              </w:r>
            </w:hyperlink>
          </w:p>
          <w:p>
            <w:pPr/>
            <w:r>
              <w:rPr>
                <w:i w:val="1"/>
                <w:iCs w:val="1"/>
              </w:rPr>
              <w:t xml:space="preserve">Traduction et subversion</w:t>
            </w:r>
            <w:r>
              <w:rPr/>
              <w:t xml:space="preserve">, Denise Merkle (Université de Moncton) et Chantal Gagnon (Université de Montréal), Oct 2023, Montréal Québec, Canada</w:t>
            </w:r>
          </w:p>
          <w:p>
            <w:pPr/>
            <w:r>
              <w:rPr/>
              <w:t xml:space="preserve">Communication dans un congrès</w:t>
            </w:r>
          </w:p>
          <w:p>
            <w:pPr/>
            <w:hyperlink r:id="rId72" w:history="1">
              <w:r>
                <w:rPr>
                  <w:color w:val="#410a8c"/>
                  <w:u w:val="single"/>
                </w:rPr>
                <w:t xml:space="preserve">hal-04420452v1</w:t>
              </w:r>
            </w:hyperlink>
          </w:p>
        </w:tc>
      </w:tr>
      <w:tr>
        <w:trPr/>
        <w:tc>
          <w:tcPr>
            <w:noWrap/>
          </w:tcPr>
          <w:p>
            <w:pPr>
              <w:spacing w:after="200"/>
            </w:pPr>
            <w:hyperlink r:id="rId73" w:history="1">
              <w:r>
                <w:rPr>
                  <w:color w:val="1e198e"/>
                  <w:b w:val="1"/>
                  <w:bCs w:val="1"/>
                  <w:u w:val="single"/>
                </w:rPr>
                <w:t xml:space="preserve">From the wheel of competences to the EMT competence framework 2022</w:t>
              </w:r>
            </w:hyperlink>
          </w:p>
          <w:p>
            <w:pPr/>
            <w:hyperlink r:id="rId74" w:history="1">
              <w:r>
                <w:rPr>
                  <w:color w:val="#410a8c"/>
                  <w:u w:val="single"/>
                </w:rPr>
                <w:t xml:space="preserve">Alexandra B Krause</w:t>
              </w:r>
            </w:hyperlink>
            <w:r>
              <w:rPr/>
              <w:t xml:space="preserve">,</w:t>
            </w:r>
            <w:hyperlink r:id="rId9" w:history="1">
              <w:r>
                <w:rPr>
                  <w:color w:val="#410a8c"/>
                  <w:u w:val="single"/>
                </w:rPr>
                <w:t xml:space="preserve">Nicolas Froeliger</w:t>
              </w:r>
            </w:hyperlink>
          </w:p>
          <w:p>
            <w:pPr/>
            <w:r>
              <w:rPr>
                <w:i w:val="1"/>
                <w:iCs w:val="1"/>
              </w:rPr>
              <w:t xml:space="preserve">Ruénion biannuelle du réseau EMT (master européen en traduction)</w:t>
            </w:r>
            <w:r>
              <w:rPr/>
              <w:t xml:space="preserve">, DGT (Direction générale de la traduction/Commission européenne), réseau EMT (master européen en traduction), Mar 2023, Bruxelles/en ligne, Belgium</w:t>
            </w:r>
          </w:p>
          <w:p>
            <w:pPr/>
            <w:r>
              <w:rPr/>
              <w:t xml:space="preserve">Communication dans un congrès</w:t>
            </w:r>
          </w:p>
          <w:p>
            <w:pPr/>
            <w:hyperlink r:id="rId73" w:history="1">
              <w:r>
                <w:rPr>
                  <w:color w:val="#410a8c"/>
                  <w:u w:val="single"/>
                </w:rPr>
                <w:t xml:space="preserve">hal-04420213v1</w:t>
              </w:r>
            </w:hyperlink>
          </w:p>
        </w:tc>
      </w:tr>
      <w:tr>
        <w:trPr/>
        <w:tc>
          <w:tcPr>
            <w:noWrap/>
          </w:tcPr>
          <w:p>
            <w:pPr>
              <w:spacing w:after="200"/>
            </w:pPr>
            <w:hyperlink r:id="rId75" w:history="1">
              <w:r>
                <w:rPr>
                  <w:color w:val="1e198e"/>
                  <w:b w:val="1"/>
                  <w:bCs w:val="1"/>
                  <w:u w:val="single"/>
                </w:rPr>
                <w:t xml:space="preserve">SPECTRANS Project Axe 4: Societal Impact: Integrating NMT Platforms in Specialised Translation Training Courses</w:t>
              </w:r>
            </w:hyperlink>
          </w:p>
          <w:p>
            <w:pPr/>
            <w:hyperlink r:id="rId9" w:history="1">
              <w:r>
                <w:rPr>
                  <w:color w:val="#410a8c"/>
                  <w:u w:val="single"/>
                </w:rPr>
                <w:t xml:space="preserve">Nicolas Froeliger</w:t>
              </w:r>
            </w:hyperlink>
            <w:r>
              <w:rPr/>
              <w:t xml:space="preserve">,</w:t>
            </w:r>
            <w:hyperlink r:id="rId76" w:history="1">
              <w:r>
                <w:rPr>
                  <w:color w:val="#410a8c"/>
                  <w:u w:val="single"/>
                </w:rPr>
                <w:t xml:space="preserve">Christopher Gledhill</w:t>
              </w:r>
            </w:hyperlink>
            <w:r>
              <w:rPr/>
              <w:t xml:space="preserve">,</w:t>
            </w:r>
            <w:hyperlink r:id="rId77" w:history="1">
              <w:r>
                <w:rPr>
                  <w:color w:val="#410a8c"/>
                  <w:u w:val="single"/>
                </w:rPr>
                <w:t xml:space="preserve">Maria Zimina-Poirot</w:t>
              </w:r>
            </w:hyperlink>
          </w:p>
          <w:p>
            <w:pPr/>
            <w:r>
              <w:rPr>
                <w:i w:val="1"/>
                <w:iCs w:val="1"/>
              </w:rPr>
              <w:t xml:space="preserve">NEUROVIZ and SPECTRANS Closing Event</w:t>
            </w:r>
            <w:r>
              <w:rPr/>
              <w:t xml:space="preserve">, Université Paris Cité, Dec 2022, Paris, France</w:t>
            </w:r>
          </w:p>
          <w:p>
            <w:pPr/>
            <w:r>
              <w:rPr/>
              <w:t xml:space="preserve">Communication dans un congrès</w:t>
            </w:r>
          </w:p>
          <w:p>
            <w:pPr/>
            <w:hyperlink r:id="rId75" w:history="1">
              <w:r>
                <w:rPr>
                  <w:color w:val="#410a8c"/>
                  <w:u w:val="single"/>
                </w:rPr>
                <w:t xml:space="preserve">hal-04082536v1</w:t>
              </w:r>
            </w:hyperlink>
          </w:p>
        </w:tc>
      </w:tr>
      <w:tr>
        <w:trPr/>
        <w:tc>
          <w:tcPr>
            <w:noWrap/>
          </w:tcPr>
          <w:p>
            <w:pPr>
              <w:spacing w:after="200"/>
            </w:pPr>
            <w:hyperlink r:id="rId78" w:history="1">
              <w:r>
                <w:rPr>
                  <w:color w:val="1e198e"/>
                  <w:b w:val="1"/>
                  <w:bCs w:val="1"/>
                  <w:u w:val="single"/>
                </w:rPr>
                <w:t xml:space="preserve">Traduction technique et technicité de la traduction : conclusions et clôture</w:t>
              </w:r>
            </w:hyperlink>
          </w:p>
          <w:p>
            <w:pPr/>
            <w:hyperlink r:id="rId9" w:history="1">
              <w:r>
                <w:rPr>
                  <w:color w:val="#410a8c"/>
                  <w:u w:val="single"/>
                </w:rPr>
                <w:t xml:space="preserve">Nicolas Froeliger</w:t>
              </w:r>
            </w:hyperlink>
          </w:p>
          <w:p>
            <w:pPr/>
            <w:r>
              <w:rPr>
                <w:i w:val="1"/>
                <w:iCs w:val="1"/>
              </w:rPr>
              <w:t xml:space="preserve">Traduction technique et technicité de la traduction</w:t>
            </w:r>
            <w:r>
              <w:rPr/>
              <w:t xml:space="preserve">, Christian Balliu, Mathilde Fontanet et Nicolas Froeliger, Dec 2022, Paris (décembre 2022) et Genève (mars 2023), France</w:t>
            </w:r>
          </w:p>
          <w:p>
            <w:pPr/>
            <w:r>
              <w:rPr/>
              <w:t xml:space="preserve">Communication dans un congrès</w:t>
            </w:r>
          </w:p>
          <w:p>
            <w:pPr/>
            <w:hyperlink r:id="rId78" w:history="1">
              <w:r>
                <w:rPr>
                  <w:color w:val="#410a8c"/>
                  <w:u w:val="single"/>
                </w:rPr>
                <w:t xml:space="preserve">hal-04420246v1</w:t>
              </w:r>
            </w:hyperlink>
          </w:p>
        </w:tc>
      </w:tr>
      <w:tr>
        <w:trPr/>
        <w:tc>
          <w:tcPr>
            <w:noWrap/>
          </w:tcPr>
          <w:p>
            <w:pPr>
              <w:spacing w:after="200"/>
            </w:pPr>
            <w:hyperlink r:id="rId79" w:history="1">
              <w:r>
                <w:rPr>
                  <w:color w:val="1e198e"/>
                  <w:b w:val="1"/>
                  <w:bCs w:val="1"/>
                  <w:u w:val="single"/>
                </w:rPr>
                <w:t xml:space="preserve">Mathematics in translation: how to cope?</w:t>
              </w:r>
            </w:hyperlink>
          </w:p>
          <w:p>
            <w:pPr/>
            <w:hyperlink r:id="rId9" w:history="1">
              <w:r>
                <w:rPr>
                  <w:color w:val="#410a8c"/>
                  <w:u w:val="single"/>
                </w:rPr>
                <w:t xml:space="preserve">Nicolas Froeliger</w:t>
              </w:r>
            </w:hyperlink>
          </w:p>
          <w:p>
            <w:pPr/>
            <w:r>
              <w:rPr>
                <w:i w:val="1"/>
                <w:iCs w:val="1"/>
              </w:rPr>
              <w:t xml:space="preserve">T@R7 SIMPLE : Traduire, écrire, simplifier</w:t>
            </w:r>
            <w:r>
              <w:rPr/>
              <w:t xml:space="preserve">, Sonia Gerolimich, Iris Jammernegg, Fabio Regattin, Deborah Saidero, Sara Vecchiato, Nov 2022, Udine, Italie</w:t>
            </w:r>
          </w:p>
          <w:p>
            <w:pPr/>
            <w:r>
              <w:rPr/>
              <w:t xml:space="preserve">Communication dans un congrès</w:t>
            </w:r>
          </w:p>
          <w:p>
            <w:pPr/>
            <w:hyperlink r:id="rId79" w:history="1">
              <w:r>
                <w:rPr>
                  <w:color w:val="#410a8c"/>
                  <w:u w:val="single"/>
                </w:rPr>
                <w:t xml:space="preserve">hal-04429979v1</w:t>
              </w:r>
            </w:hyperlink>
          </w:p>
        </w:tc>
      </w:tr>
      <w:tr>
        <w:trPr/>
        <w:tc>
          <w:tcPr>
            <w:noWrap/>
          </w:tcPr>
          <w:p>
            <w:pPr>
              <w:spacing w:after="200"/>
            </w:pPr>
            <w:hyperlink r:id="rId80" w:history="1">
              <w:r>
                <w:rPr>
                  <w:color w:val="1e198e"/>
                  <w:b w:val="1"/>
                  <w:bCs w:val="1"/>
                  <w:u w:val="single"/>
                </w:rPr>
                <w:t xml:space="preserve">Le dernier refuge des gens compliqués : de l’intérêt des mathématiques en traduction</w:t>
              </w:r>
            </w:hyperlink>
          </w:p>
          <w:p>
            <w:pPr/>
            <w:hyperlink r:id="rId9" w:history="1">
              <w:r>
                <w:rPr>
                  <w:color w:val="#410a8c"/>
                  <w:u w:val="single"/>
                </w:rPr>
                <w:t xml:space="preserve">Nicolas Froeliger</w:t>
              </w:r>
            </w:hyperlink>
          </w:p>
          <w:p>
            <w:pPr/>
            <w:r>
              <w:rPr>
                <w:i w:val="1"/>
                <w:iCs w:val="1"/>
              </w:rPr>
              <w:t xml:space="preserve">Traduire, écrire, simplifier (T&amp;R7 SIMPLE)</w:t>
            </w:r>
            <w:r>
              <w:rPr/>
              <w:t xml:space="preserve">, Sonia Gerolimich, Iris Jammernegg, Fabio Regattin, Deborah Saidero, Sara Vecchiato, Nov 2022, Udine, Italie</w:t>
            </w:r>
          </w:p>
          <w:p>
            <w:pPr/>
            <w:r>
              <w:rPr/>
              <w:t xml:space="preserve">Communication dans un congrès</w:t>
            </w:r>
          </w:p>
          <w:p>
            <w:pPr/>
            <w:hyperlink r:id="rId80" w:history="1">
              <w:r>
                <w:rPr>
                  <w:color w:val="#410a8c"/>
                  <w:u w:val="single"/>
                </w:rPr>
                <w:t xml:space="preserve">hal-04420475v1</w:t>
              </w:r>
            </w:hyperlink>
          </w:p>
        </w:tc>
      </w:tr>
      <w:tr>
        <w:trPr/>
        <w:tc>
          <w:tcPr>
            <w:noWrap/>
          </w:tcPr>
          <w:p>
            <w:pPr>
              <w:spacing w:after="200"/>
            </w:pPr>
            <w:hyperlink r:id="rId81" w:history="1">
              <w:r>
                <w:rPr>
                  <w:color w:val="1e198e"/>
                  <w:b w:val="1"/>
                  <w:bCs w:val="1"/>
                  <w:u w:val="single"/>
                </w:rPr>
                <w:t xml:space="preserve">Training translators: why, how, what for?</w:t>
              </w:r>
            </w:hyperlink>
          </w:p>
          <w:p>
            <w:pPr/>
            <w:hyperlink r:id="rId9" w:history="1">
              <w:r>
                <w:rPr>
                  <w:color w:val="#410a8c"/>
                  <w:u w:val="single"/>
                </w:rPr>
                <w:t xml:space="preserve">Nicolas Froeliger</w:t>
              </w:r>
            </w:hyperlink>
          </w:p>
          <w:p>
            <w:pPr/>
            <w:r>
              <w:rPr>
                <w:i w:val="1"/>
                <w:iCs w:val="1"/>
              </w:rPr>
              <w:t xml:space="preserve">7η Συνάντηση Ελληνόφωνων Μεταφρασεολόγων /7th Greek Translation Professionals</w:t>
            </w:r>
            <w:r>
              <w:rPr/>
              <w:t xml:space="preserve">, Simmos Grammenidis, May 2021, Salonique, Greece</w:t>
            </w:r>
          </w:p>
          <w:p>
            <w:pPr/>
            <w:r>
              <w:rPr/>
              <w:t xml:space="preserve">Communication dans un congrès</w:t>
            </w:r>
          </w:p>
          <w:p>
            <w:pPr/>
            <w:hyperlink r:id="rId81" w:history="1">
              <w:r>
                <w:rPr>
                  <w:color w:val="#410a8c"/>
                  <w:u w:val="single"/>
                </w:rPr>
                <w:t xml:space="preserve">hal-03563028v1</w:t>
              </w:r>
            </w:hyperlink>
          </w:p>
        </w:tc>
      </w:tr>
      <w:tr>
        <w:trPr/>
        <w:tc>
          <w:tcPr>
            <w:noWrap/>
          </w:tcPr>
          <w:p>
            <w:pPr>
              <w:spacing w:after="200"/>
            </w:pPr>
            <w:hyperlink r:id="rId82" w:history="1">
              <w:r>
                <w:rPr>
                  <w:color w:val="1e198e"/>
                  <w:b w:val="1"/>
                  <w:bCs w:val="1"/>
                  <w:u w:val="single"/>
                </w:rPr>
                <w:t xml:space="preserve">Faut-il à la traductologie et à la traduction une histoire ou une mythologie ?</w:t>
              </w:r>
            </w:hyperlink>
          </w:p>
          <w:p>
            <w:pPr/>
            <w:hyperlink r:id="rId9" w:history="1">
              <w:r>
                <w:rPr>
                  <w:color w:val="#410a8c"/>
                  <w:u w:val="single"/>
                </w:rPr>
                <w:t xml:space="preserve">Nicolas Froeliger</w:t>
              </w:r>
            </w:hyperlink>
          </w:p>
          <w:p>
            <w:pPr/>
            <w:r>
              <w:rPr>
                <w:i w:val="1"/>
                <w:iCs w:val="1"/>
              </w:rPr>
              <w:t xml:space="preserve">﻿CONSIDERATIONS PHILOLOGIQUES EN CONTEXTE FRANçAIS ET FRANCOPHONE</w:t>
            </w:r>
            <w:r>
              <w:rPr/>
              <w:t xml:space="preserve">, Faculté de Philologie Blaže Koneski - Skopje (Macédoine du Nord), Nov 2021, Skopje, Macédoine</w:t>
            </w:r>
          </w:p>
          <w:p>
            <w:pPr/>
            <w:r>
              <w:rPr/>
              <w:t xml:space="preserve">Communication dans un congrès</w:t>
            </w:r>
          </w:p>
          <w:p>
            <w:pPr/>
            <w:hyperlink r:id="rId82" w:history="1">
              <w:r>
                <w:rPr>
                  <w:color w:val="#410a8c"/>
                  <w:u w:val="single"/>
                </w:rPr>
                <w:t xml:space="preserve">hal-03563044v1</w:t>
              </w:r>
            </w:hyperlink>
          </w:p>
        </w:tc>
      </w:tr>
      <w:tr>
        <w:trPr/>
        <w:tc>
          <w:tcPr>
            <w:noWrap/>
          </w:tcPr>
          <w:p>
            <w:pPr>
              <w:spacing w:after="200"/>
            </w:pPr>
            <w:hyperlink r:id="rId83" w:history="1">
              <w:r>
                <w:rPr>
                  <w:color w:val="1e198e"/>
                  <w:b w:val="1"/>
                  <w:bCs w:val="1"/>
                  <w:u w:val="single"/>
                </w:rPr>
                <w:t xml:space="preserve">To what Extent does Specialized Translation Involve Vulgarization?</w:t>
              </w:r>
            </w:hyperlink>
          </w:p>
          <w:p>
            <w:pPr/>
            <w:hyperlink r:id="rId9" w:history="1">
              <w:r>
                <w:rPr>
                  <w:color w:val="#410a8c"/>
                  <w:u w:val="single"/>
                </w:rPr>
                <w:t xml:space="preserve">Nicolas Froeliger</w:t>
              </w:r>
            </w:hyperlink>
          </w:p>
          <w:p>
            <w:pPr/>
            <w:r>
              <w:rPr>
                <w:i w:val="1"/>
                <w:iCs w:val="1"/>
              </w:rPr>
              <w:t xml:space="preserve">Traduire la littérature grand public et la vulgarisation</w:t>
            </w:r>
            <w:r>
              <w:rPr/>
              <w:t xml:space="preserve">, Enrico Monti, Université de Haute-Alsace, Apr 2019, Mulhouse (Université de haute-Alsace), France</w:t>
            </w:r>
          </w:p>
          <w:p>
            <w:pPr/>
            <w:r>
              <w:rPr/>
              <w:t xml:space="preserve">Communication dans un congrès</w:t>
            </w:r>
          </w:p>
          <w:p>
            <w:pPr/>
            <w:hyperlink r:id="rId83" w:history="1">
              <w:r>
                <w:rPr>
                  <w:color w:val="#410a8c"/>
                  <w:u w:val="single"/>
                </w:rPr>
                <w:t xml:space="preserve">hal-04429847v1</w:t>
              </w:r>
            </w:hyperlink>
          </w:p>
        </w:tc>
      </w:tr>
      <w:tr>
        <w:trPr/>
        <w:tc>
          <w:tcPr>
            <w:noWrap/>
          </w:tcPr>
          <w:p>
            <w:pPr>
              <w:spacing w:after="200"/>
            </w:pPr>
            <w:hyperlink r:id="rId84" w:history="1">
              <w:r>
                <w:rPr>
                  <w:color w:val="1e198e"/>
                  <w:b w:val="1"/>
                  <w:bCs w:val="1"/>
                  <w:u w:val="single"/>
                </w:rPr>
                <w:t xml:space="preserve">Droit, traduction et société : quels emboîtements ?</w:t>
              </w:r>
            </w:hyperlink>
          </w:p>
          <w:p>
            <w:pPr/>
            <w:hyperlink r:id="rId9" w:history="1">
              <w:r>
                <w:rPr>
                  <w:color w:val="#410a8c"/>
                  <w:u w:val="single"/>
                </w:rPr>
                <w:t xml:space="preserve">Nicolas Froeliger</w:t>
              </w:r>
            </w:hyperlink>
          </w:p>
          <w:p>
            <w:pPr/>
            <w:r>
              <w:rPr>
                <w:i w:val="1"/>
                <w:iCs w:val="1"/>
              </w:rPr>
              <w:t xml:space="preserve">Journée d'études "Lost in Translation : Traduire - interpréter"</w:t>
            </w:r>
            <w:r>
              <w:rPr/>
              <w:t xml:space="preserve">, Thibaud Lanfranchi, Clémence Revest et Laurent Tatarenko, Jul 2014, Rome, Italie</w:t>
            </w:r>
          </w:p>
          <w:p>
            <w:pPr/>
            <w:r>
              <w:rPr/>
              <w:t xml:space="preserve">Communication dans un congrès</w:t>
            </w:r>
          </w:p>
          <w:p>
            <w:pPr/>
            <w:hyperlink r:id="rId84" w:history="1">
              <w:r>
                <w:rPr>
                  <w:color w:val="#410a8c"/>
                  <w:u w:val="single"/>
                </w:rPr>
                <w:t xml:space="preserve">hal-01132612v1</w:t>
              </w:r>
            </w:hyperlink>
          </w:p>
        </w:tc>
      </w:tr>
      <w:tr>
        <w:trPr/>
        <w:tc>
          <w:tcPr>
            <w:noWrap/>
          </w:tcPr>
          <w:p>
            <w:pPr>
              <w:spacing w:after="200"/>
            </w:pPr>
            <w:hyperlink r:id="rId85" w:history="1">
              <w:r>
                <w:rPr>
                  <w:color w:val="1e198e"/>
                  <w:b w:val="1"/>
                  <w:bCs w:val="1"/>
                  <w:u w:val="single"/>
                </w:rPr>
                <w:t xml:space="preserve">Le cavalier, ses traces, sa course, son amour, mais pas sa mort : de l’aide à la traduction à l’aide aux traducteurs</w:t>
              </w:r>
            </w:hyperlink>
          </w:p>
          <w:p>
            <w:pPr/>
            <w:hyperlink r:id="rId9" w:history="1">
              <w:r>
                <w:rPr>
                  <w:color w:val="#410a8c"/>
                  <w:u w:val="single"/>
                </w:rPr>
                <w:t xml:space="preserve">Nicolas Froeliger</w:t>
              </w:r>
            </w:hyperlink>
          </w:p>
          <w:p>
            <w:pPr/>
            <w:r>
              <w:rPr>
                <w:i w:val="1"/>
                <w:iCs w:val="1"/>
              </w:rPr>
              <w:t xml:space="preserve">Tralogy II : trouver le sens : quels sont nos manques et nos besoins respectifs</w:t>
            </w:r>
            <w:r>
              <w:rPr/>
              <w:t xml:space="preserve">, Nicolas Froeliger, Joseph Mariani, Jean-François Nominé, Mikaël Meunier, Alain Wallon, Dorminique Durand-Fleischer, Jan 2013, Paris, France. http://lodel.irevues.inist.fr/tralogy/index.php?id=301</w:t>
            </w:r>
          </w:p>
          <w:p>
            <w:pPr/>
            <w:r>
              <w:rPr/>
              <w:t xml:space="preserve">Communication dans un congrès</w:t>
            </w:r>
          </w:p>
          <w:p>
            <w:pPr/>
            <w:hyperlink r:id="rId85" w:history="1">
              <w:r>
                <w:rPr>
                  <w:color w:val="#410a8c"/>
                  <w:u w:val="single"/>
                </w:rPr>
                <w:t xml:space="preserve">hal-01132628v1</w:t>
              </w:r>
            </w:hyperlink>
          </w:p>
        </w:tc>
      </w:tr>
      <w:tr>
        <w:trPr/>
        <w:tc>
          <w:tcPr>
            <w:noWrap/>
          </w:tcPr>
          <w:p>
            <w:pPr>
              <w:spacing w:after="200"/>
            </w:pPr>
            <w:hyperlink r:id="rId86" w:history="1">
              <w:r>
                <w:rPr>
                  <w:color w:val="1e198e"/>
                  <w:b w:val="1"/>
                  <w:bCs w:val="1"/>
                  <w:u w:val="single"/>
                </w:rPr>
                <w:t xml:space="preserve">Is it Worth It, and What is it Worth: Studying Psychological Aspects of Translation. Methodological Issues</w:t>
              </w:r>
            </w:hyperlink>
          </w:p>
          <w:p>
            <w:pPr/>
            <w:hyperlink r:id="rId9" w:history="1">
              <w:r>
                <w:rPr>
                  <w:color w:val="#410a8c"/>
                  <w:u w:val="single"/>
                </w:rPr>
                <w:t xml:space="preserve">Nicolas Froeliger</w:t>
              </w:r>
            </w:hyperlink>
          </w:p>
          <w:p>
            <w:pPr/>
            <w:r>
              <w:rPr>
                <w:i w:val="1"/>
                <w:iCs w:val="1"/>
              </w:rPr>
              <w:t xml:space="preserve">Second Durham Postgraduate Colloquium “Theoretical Frameworks and Methodologies: Research in Translation Studies”</w:t>
            </w:r>
            <w:r>
              <w:rPr/>
              <w:t xml:space="preserve">, the Centre for Intercultural Mediation of Durham University, Jan 2014, Durham, United Kingdom</w:t>
            </w:r>
          </w:p>
          <w:p>
            <w:pPr/>
            <w:r>
              <w:rPr/>
              <w:t xml:space="preserve">Communication dans un congrès</w:t>
            </w:r>
          </w:p>
          <w:p>
            <w:pPr/>
            <w:hyperlink r:id="rId86" w:history="1">
              <w:r>
                <w:rPr>
                  <w:color w:val="#410a8c"/>
                  <w:u w:val="single"/>
                </w:rPr>
                <w:t xml:space="preserve">hal-01222366v1</w:t>
              </w:r>
            </w:hyperlink>
          </w:p>
        </w:tc>
      </w:tr>
      <w:tr>
        <w:trPr/>
        <w:tc>
          <w:tcPr>
            <w:noWrap/>
          </w:tcPr>
          <w:p>
            <w:pPr>
              <w:spacing w:after="200"/>
            </w:pPr>
            <w:hyperlink r:id="rId87" w:history="1">
              <w:r>
                <w:rPr>
                  <w:color w:val="1e198e"/>
                  <w:b w:val="1"/>
                  <w:bCs w:val="1"/>
                  <w:u w:val="single"/>
                </w:rPr>
                <w:t xml:space="preserve">Tralogy II : Synthèse de la session d'ouverture. Trouver le sens : où sont nos manques et nos besoins respectifs ? Paris, les 17 et 18 janvier 2013</w:t>
              </w:r>
            </w:hyperlink>
          </w:p>
          <w:p>
            <w:pPr/>
            <w:hyperlink r:id="rId9" w:history="1">
              <w:r>
                <w:rPr>
                  <w:color w:val="#410a8c"/>
                  <w:u w:val="single"/>
                </w:rPr>
                <w:t xml:space="preserve">Nicolas Froeliger</w:t>
              </w:r>
            </w:hyperlink>
          </w:p>
          <w:p>
            <w:pPr/>
            <w:r>
              <w:rPr>
                <w:i w:val="1"/>
                <w:iCs w:val="1"/>
              </w:rPr>
              <w:t xml:space="preserve">Tralogy II. Trouver le sens : où sont nos manques et nos besoins respectifs ?</w:t>
            </w:r>
            <w:r>
              <w:rPr/>
              <w:t xml:space="preserve">, Jan 2013, Paris, France. 4p</w:t>
            </w:r>
          </w:p>
          <w:p>
            <w:pPr/>
            <w:r>
              <w:rPr/>
              <w:t xml:space="preserve">Communication dans un congrès</w:t>
            </w:r>
          </w:p>
          <w:p>
            <w:pPr/>
            <w:hyperlink r:id="rId87" w:history="1">
              <w:r>
                <w:rPr>
                  <w:color w:val="#410a8c"/>
                  <w:u w:val="single"/>
                </w:rPr>
                <w:t xml:space="preserve">hal-02497138v1</w:t>
              </w:r>
            </w:hyperlink>
          </w:p>
        </w:tc>
      </w:tr>
      <w:tr>
        <w:trPr/>
        <w:tc>
          <w:tcPr>
            <w:noWrap/>
          </w:tcPr>
          <w:p>
            <w:pPr>
              <w:spacing w:after="200"/>
            </w:pPr>
            <w:hyperlink r:id="rId88" w:history="1">
              <w:r>
                <w:rPr>
                  <w:color w:val="1e198e"/>
                  <w:b w:val="1"/>
                  <w:bCs w:val="1"/>
                  <w:u w:val="single"/>
                </w:rPr>
                <w:t xml:space="preserve">« Marché de la traduction et marché des formations en traduction, ou les conséquences de nos inconséquences »</w:t>
              </w:r>
            </w:hyperlink>
          </w:p>
          <w:p>
            <w:pPr/>
            <w:hyperlink r:id="rId9" w:history="1">
              <w:r>
                <w:rPr>
                  <w:color w:val="#410a8c"/>
                  <w:u w:val="single"/>
                </w:rPr>
                <w:t xml:space="preserve">Nicolas Froeliger</w:t>
              </w:r>
            </w:hyperlink>
            <w:r>
              <w:rPr/>
              <w:t xml:space="preserve">,</w:t>
            </w:r>
            <w:hyperlink r:id="rId89" w:history="1">
              <w:r>
                <w:rPr>
                  <w:color w:val="#410a8c"/>
                  <w:u w:val="single"/>
                </w:rPr>
                <w:t xml:space="preserve">Isabelle Audinot</w:t>
              </w:r>
            </w:hyperlink>
          </w:p>
          <w:p>
            <w:pPr/>
            <w:r>
              <w:rPr>
                <w:i w:val="1"/>
                <w:iCs w:val="1"/>
              </w:rPr>
              <w:t xml:space="preserve">Commerce et traduction : pour une approche pluridisciplinaire et plurilingue des jeux et enjeux de la traduction</w:t>
            </w:r>
            <w:r>
              <w:rPr/>
              <w:t xml:space="preserve">, Sylvaine Hughes, 2008, Nanterre, France</w:t>
            </w:r>
          </w:p>
          <w:p>
            <w:pPr/>
            <w:r>
              <w:rPr/>
              <w:t xml:space="preserve">Communication dans un congrès</w:t>
            </w:r>
          </w:p>
          <w:p>
            <w:pPr/>
            <w:hyperlink r:id="rId88" w:history="1">
              <w:r>
                <w:rPr>
                  <w:color w:val="#410a8c"/>
                  <w:u w:val="single"/>
                </w:rPr>
                <w:t xml:space="preserve">hal-01132640v1</w:t>
              </w:r>
            </w:hyperlink>
          </w:p>
        </w:tc>
      </w:tr>
      <w:tr>
        <w:trPr/>
        <w:tc>
          <w:tcPr>
            <w:noWrap/>
          </w:tcPr>
          <w:p>
            <w:pPr>
              <w:spacing w:after="200"/>
            </w:pPr>
            <w:hyperlink r:id="rId90" w:history="1">
              <w:r>
                <w:rPr>
                  <w:color w:val="1e198e"/>
                  <w:b w:val="1"/>
                  <w:bCs w:val="1"/>
                  <w:u w:val="single"/>
                </w:rPr>
                <w:t xml:space="preserve">Tralogy I, les 3 et 4 mars 2011. Points saillants de la session 3 : la formation du traducteur</w:t>
              </w:r>
            </w:hyperlink>
          </w:p>
          <w:p>
            <w:pPr/>
            <w:hyperlink r:id="rId9" w:history="1">
              <w:r>
                <w:rPr>
                  <w:color w:val="#410a8c"/>
                  <w:u w:val="single"/>
                </w:rPr>
                <w:t xml:space="preserve">Nicolas Froeliger</w:t>
              </w:r>
            </w:hyperlink>
          </w:p>
          <w:p>
            <w:pPr/>
            <w:r>
              <w:rPr>
                <w:i w:val="1"/>
                <w:iCs w:val="1"/>
              </w:rPr>
              <w:t xml:space="preserve">Tralogy I. Métiers et technologies de la traduction : quelles convergences pour l'avenir ?</w:t>
            </w:r>
            <w:r>
              <w:rPr/>
              <w:t xml:space="preserve">, Mar 2011, Paris, France. 4p</w:t>
            </w:r>
          </w:p>
          <w:p>
            <w:pPr/>
            <w:r>
              <w:rPr/>
              <w:t xml:space="preserve">Communication dans un congrès</w:t>
            </w:r>
          </w:p>
          <w:p>
            <w:pPr/>
            <w:hyperlink r:id="rId90" w:history="1">
              <w:r>
                <w:rPr>
                  <w:color w:val="#410a8c"/>
                  <w:u w:val="single"/>
                </w:rPr>
                <w:t xml:space="preserve">hal-02495729v1</w:t>
              </w:r>
            </w:hyperlink>
          </w:p>
        </w:tc>
      </w:tr>
      <w:tr>
        <w:trPr/>
        <w:tc>
          <w:tcPr>
            <w:noWrap/>
          </w:tcPr>
          <w:p>
            <w:pPr>
              <w:spacing w:after="200"/>
            </w:pPr>
            <w:hyperlink r:id="rId91" w:history="1">
              <w:r>
                <w:rPr>
                  <w:color w:val="1e198e"/>
                  <w:b w:val="1"/>
                  <w:bCs w:val="1"/>
                  <w:u w:val="single"/>
                </w:rPr>
                <w:t xml:space="preserve">« J'ai connu ce qu'ignorent les Grecs » -Tralogy I : conclusions et perspectives</w:t>
              </w:r>
            </w:hyperlink>
          </w:p>
          <w:p>
            <w:pPr/>
            <w:hyperlink r:id="rId9" w:history="1">
              <w:r>
                <w:rPr>
                  <w:color w:val="#410a8c"/>
                  <w:u w:val="single"/>
                </w:rPr>
                <w:t xml:space="preserve">Nicolas Froeliger</w:t>
              </w:r>
            </w:hyperlink>
          </w:p>
          <w:p>
            <w:pPr/>
            <w:r>
              <w:rPr>
                <w:i w:val="1"/>
                <w:iCs w:val="1"/>
              </w:rPr>
              <w:t xml:space="preserve">Tralogy I. Métiers et technologies de la traduction : quelles convergences pour l'avenir ?</w:t>
            </w:r>
            <w:r>
              <w:rPr/>
              <w:t xml:space="preserve">, Mar 2011, Paris, France. 7p</w:t>
            </w:r>
          </w:p>
          <w:p>
            <w:pPr/>
            <w:r>
              <w:rPr/>
              <w:t xml:space="preserve">Communication dans un congrès</w:t>
            </w:r>
          </w:p>
          <w:p>
            <w:pPr/>
            <w:hyperlink r:id="rId91" w:history="1">
              <w:r>
                <w:rPr>
                  <w:color w:val="#410a8c"/>
                  <w:u w:val="single"/>
                </w:rPr>
                <w:t xml:space="preserve">hal-02496092v1</w:t>
              </w:r>
            </w:hyperlink>
          </w:p>
        </w:tc>
      </w:tr>
      <w:tr>
        <w:trPr/>
        <w:tc>
          <w:tcPr>
            <w:noWrap/>
          </w:tcPr>
          <w:p>
            <w:pPr>
              <w:spacing w:after="200"/>
            </w:pPr>
            <w:hyperlink r:id="rId92" w:history="1">
              <w:r>
                <w:rPr>
                  <w:color w:val="1e198e"/>
                  <w:b w:val="1"/>
                  <w:bCs w:val="1"/>
                  <w:u w:val="single"/>
                </w:rPr>
                <w:t xml:space="preserve">Formation, recherche, vie professionnelle : la fabrique de la convergence</w:t>
              </w:r>
            </w:hyperlink>
          </w:p>
          <w:p>
            <w:pPr/>
            <w:hyperlink r:id="rId9" w:history="1">
              <w:r>
                <w:rPr>
                  <w:color w:val="#410a8c"/>
                  <w:u w:val="single"/>
                </w:rPr>
                <w:t xml:space="preserve">Nicolas Froeliger</w:t>
              </w:r>
            </w:hyperlink>
          </w:p>
          <w:p>
            <w:pPr/>
            <w:r>
              <w:rPr>
                <w:i w:val="1"/>
                <w:iCs w:val="1"/>
              </w:rPr>
              <w:t xml:space="preserve">Assises de la traduction et de l'interprétation</w:t>
            </w:r>
            <w:r>
              <w:rPr/>
              <w:t xml:space="preserve">, Oct 2010, Paris, France</w:t>
            </w:r>
          </w:p>
          <w:p>
            <w:pPr/>
            <w:r>
              <w:rPr/>
              <w:t xml:space="preserve">Communication dans un congrès</w:t>
            </w:r>
          </w:p>
          <w:p>
            <w:pPr/>
            <w:hyperlink r:id="rId92" w:history="1">
              <w:r>
                <w:rPr>
                  <w:color w:val="#410a8c"/>
                  <w:u w:val="single"/>
                </w:rPr>
                <w:t xml:space="preserve">hal-01222497v1</w:t>
              </w:r>
            </w:hyperlink>
          </w:p>
        </w:tc>
      </w:tr>
      <w:tr>
        <w:trPr/>
        <w:tc>
          <w:tcPr>
            <w:noWrap/>
          </w:tcPr>
          <w:p>
            <w:pPr>
              <w:spacing w:after="200"/>
            </w:pPr>
            <w:hyperlink r:id="rId93" w:history="1">
              <w:r>
                <w:rPr>
                  <w:color w:val="1e198e"/>
                  <w:b w:val="1"/>
                  <w:bCs w:val="1"/>
                  <w:u w:val="single"/>
                </w:rPr>
                <w:t xml:space="preserve">Adultery on a grand scale : adapting Bob Dylan in French</w:t>
              </w:r>
            </w:hyperlink>
          </w:p>
          <w:p>
            <w:pPr/>
            <w:hyperlink r:id="rId9" w:history="1">
              <w:r>
                <w:rPr>
                  <w:color w:val="#410a8c"/>
                  <w:u w:val="single"/>
                </w:rPr>
                <w:t xml:space="preserve">Nicolas Froeliger</w:t>
              </w:r>
            </w:hyperlink>
          </w:p>
          <w:p>
            <w:pPr/>
            <w:r>
              <w:rPr>
                <w:i w:val="1"/>
                <w:iCs w:val="1"/>
              </w:rPr>
              <w:t xml:space="preserve">Colloque Challenges of Translation Studies in a Globalized World</w:t>
            </w:r>
            <w:r>
              <w:rPr/>
              <w:t xml:space="preserve">, Oct 2009, Maribor, Slovenia</w:t>
            </w:r>
          </w:p>
          <w:p>
            <w:pPr/>
            <w:r>
              <w:rPr/>
              <w:t xml:space="preserve">Communication dans un congrès</w:t>
            </w:r>
          </w:p>
          <w:p>
            <w:pPr/>
            <w:hyperlink r:id="rId93" w:history="1">
              <w:r>
                <w:rPr>
                  <w:color w:val="#410a8c"/>
                  <w:u w:val="single"/>
                </w:rPr>
                <w:t xml:space="preserve">hal-01222564v1</w:t>
              </w:r>
            </w:hyperlink>
          </w:p>
        </w:tc>
      </w:tr>
      <w:tr>
        <w:trPr/>
        <w:tc>
          <w:tcPr>
            <w:noWrap/>
          </w:tcPr>
          <w:p>
            <w:pPr>
              <w:spacing w:after="200"/>
            </w:pPr>
            <w:hyperlink r:id="rId94" w:history="1">
              <w:r>
                <w:rPr>
                  <w:color w:val="1e198e"/>
                  <w:b w:val="1"/>
                  <w:bCs w:val="1"/>
                  <w:u w:val="single"/>
                </w:rPr>
                <w:t xml:space="preserve">Pour une traductologie de compromis</w:t>
              </w:r>
            </w:hyperlink>
          </w:p>
          <w:p>
            <w:pPr/>
            <w:hyperlink r:id="rId9" w:history="1">
              <w:r>
                <w:rPr>
                  <w:color w:val="#410a8c"/>
                  <w:u w:val="single"/>
                </w:rPr>
                <w:t xml:space="preserve">Nicolas Froeliger</w:t>
              </w:r>
            </w:hyperlink>
          </w:p>
          <w:p>
            <w:pPr/>
            <w:r>
              <w:rPr>
                <w:i w:val="1"/>
                <w:iCs w:val="1"/>
              </w:rPr>
              <w:t xml:space="preserve">Colloque franco-russe La traduction : philosophie, linguistique et didactique</w:t>
            </w:r>
            <w:r>
              <w:rPr/>
              <w:t xml:space="preserve">, Apr 2009, Lille, France</w:t>
            </w:r>
          </w:p>
          <w:p>
            <w:pPr/>
            <w:r>
              <w:rPr/>
              <w:t xml:space="preserve">Communication dans un congrès</w:t>
            </w:r>
          </w:p>
          <w:p>
            <w:pPr/>
            <w:hyperlink r:id="rId94" w:history="1">
              <w:r>
                <w:rPr>
                  <w:color w:val="#410a8c"/>
                  <w:u w:val="single"/>
                </w:rPr>
                <w:t xml:space="preserve">hal-01222525v1</w:t>
              </w:r>
            </w:hyperlink>
          </w:p>
        </w:tc>
      </w:tr>
      <w:tr>
        <w:trPr/>
        <w:tc>
          <w:tcPr>
            <w:noWrap/>
          </w:tcPr>
          <w:p>
            <w:pPr>
              <w:spacing w:after="200"/>
            </w:pPr>
            <w:hyperlink r:id="rId95" w:history="1">
              <w:r>
                <w:rPr>
                  <w:color w:val="1e198e"/>
                  <w:b w:val="1"/>
                  <w:bCs w:val="1"/>
                  <w:u w:val="single"/>
                </w:rPr>
                <w:t xml:space="preserve">À quoi bon enseigner la traduction technique ?</w:t>
              </w:r>
            </w:hyperlink>
          </w:p>
          <w:p>
            <w:pPr/>
            <w:hyperlink r:id="rId9" w:history="1">
              <w:r>
                <w:rPr>
                  <w:color w:val="#410a8c"/>
                  <w:u w:val="single"/>
                </w:rPr>
                <w:t xml:space="preserve">Nicolas Froeliger</w:t>
              </w:r>
            </w:hyperlink>
          </w:p>
          <w:p>
            <w:pPr/>
            <w:r>
              <w:rPr>
                <w:i w:val="1"/>
                <w:iCs w:val="1"/>
              </w:rPr>
              <w:t xml:space="preserve">Colloque du 50e anniversaire de l’ESIT</w:t>
            </w:r>
            <w:r>
              <w:rPr/>
              <w:t xml:space="preserve">, Nov 2007, Paris, France. pp.199-210</w:t>
            </w:r>
          </w:p>
          <w:p>
            <w:pPr/>
            <w:r>
              <w:rPr/>
              <w:t xml:space="preserve">Communication dans un congrès</w:t>
            </w:r>
          </w:p>
          <w:p>
            <w:pPr/>
            <w:hyperlink r:id="rId95" w:history="1">
              <w:r>
                <w:rPr>
                  <w:color w:val="#410a8c"/>
                  <w:u w:val="single"/>
                </w:rPr>
                <w:t xml:space="preserve">hal-01222520v1</w:t>
              </w:r>
            </w:hyperlink>
          </w:p>
        </w:tc>
      </w:tr>
      <w:tr>
        <w:trPr/>
        <w:tc>
          <w:tcPr>
            <w:noWrap/>
          </w:tcPr>
          <w:p>
            <w:pPr>
              <w:spacing w:after="200"/>
            </w:pPr>
            <w:hyperlink r:id="rId96" w:history="1">
              <w:r>
                <w:rPr>
                  <w:color w:val="1e198e"/>
                  <w:b w:val="1"/>
                  <w:bCs w:val="1"/>
                  <w:u w:val="single"/>
                </w:rPr>
                <w:t xml:space="preserve">Qu’est-ce qu’un différentiel de savoirs en traduction ?</w:t>
              </w:r>
            </w:hyperlink>
          </w:p>
          <w:p>
            <w:pPr/>
            <w:hyperlink r:id="rId9" w:history="1">
              <w:r>
                <w:rPr>
                  <w:color w:val="#410a8c"/>
                  <w:u w:val="single"/>
                </w:rPr>
                <w:t xml:space="preserve">Nicolas Froeliger</w:t>
              </w:r>
            </w:hyperlink>
          </w:p>
          <w:p>
            <w:pPr/>
            <w:r>
              <w:rPr>
                <w:i w:val="1"/>
                <w:iCs w:val="1"/>
              </w:rPr>
              <w:t xml:space="preserve">Journées internationales d'études sur la traduction</w:t>
            </w:r>
            <w:r>
              <w:rPr/>
              <w:t xml:space="preserve">, Oct 2008, Cefalù, Italie. pp.111-126</w:t>
            </w:r>
          </w:p>
          <w:p>
            <w:pPr/>
            <w:r>
              <w:rPr/>
              <w:t xml:space="preserve">Communication dans un congrès</w:t>
            </w:r>
          </w:p>
          <w:p>
            <w:pPr/>
            <w:hyperlink r:id="rId96" w:history="1">
              <w:r>
                <w:rPr>
                  <w:color w:val="#410a8c"/>
                  <w:u w:val="single"/>
                </w:rPr>
                <w:t xml:space="preserve">hal-01222504v1</w:t>
              </w:r>
            </w:hyperlink>
          </w:p>
        </w:tc>
      </w:tr>
      <w:tr>
        <w:trPr/>
        <w:tc>
          <w:tcPr>
            <w:noWrap/>
          </w:tcPr>
          <w:p>
            <w:pPr>
              <w:spacing w:after="200"/>
            </w:pPr>
            <w:hyperlink r:id="rId97" w:history="1">
              <w:r>
                <w:rPr>
                  <w:color w:val="1e198e"/>
                  <w:b w:val="1"/>
                  <w:bCs w:val="1"/>
                  <w:u w:val="single"/>
                </w:rPr>
                <w:t xml:space="preserve">Faut-il toujours être clair ? Le traducteur et le jeu avec les subjectivités</w:t>
              </w:r>
            </w:hyperlink>
          </w:p>
          <w:p>
            <w:pPr/>
            <w:hyperlink r:id="rId9" w:history="1">
              <w:r>
                <w:rPr>
                  <w:color w:val="#410a8c"/>
                  <w:u w:val="single"/>
                </w:rPr>
                <w:t xml:space="preserve">Nicolas Froeliger</w:t>
              </w:r>
            </w:hyperlink>
          </w:p>
          <w:p>
            <w:pPr/>
            <w:r>
              <w:rPr>
                <w:i w:val="1"/>
                <w:iCs w:val="1"/>
              </w:rPr>
              <w:t xml:space="preserve">Colloque "Le sens en traduction"</w:t>
            </w:r>
            <w:r>
              <w:rPr/>
              <w:t xml:space="preserve">, ESIT, 2005, Paris, France</w:t>
            </w:r>
          </w:p>
          <w:p>
            <w:pPr/>
            <w:r>
              <w:rPr/>
              <w:t xml:space="preserve">Communication dans un congrès</w:t>
            </w:r>
          </w:p>
          <w:p>
            <w:pPr/>
            <w:hyperlink r:id="rId97" w:history="1">
              <w:r>
                <w:rPr>
                  <w:color w:val="#410a8c"/>
                  <w:u w:val="single"/>
                </w:rPr>
                <w:t xml:space="preserve">hal-01222618v1</w:t>
              </w:r>
            </w:hyperlink>
          </w:p>
        </w:tc>
      </w:tr>
      <w:tr>
        <w:trPr/>
        <w:tc>
          <w:tcPr>
            <w:noWrap/>
          </w:tcPr>
          <w:p>
            <w:pPr>
              <w:spacing w:after="200"/>
            </w:pPr>
            <w:hyperlink r:id="rId98" w:history="1">
              <w:r>
                <w:rPr>
                  <w:color w:val="1e198e"/>
                  <w:b w:val="1"/>
                  <w:bCs w:val="1"/>
                  <w:u w:val="single"/>
                </w:rPr>
                <w:t xml:space="preserve">Interdisciplinarité et savoirs de base, la question jumelle</w:t>
              </w:r>
            </w:hyperlink>
          </w:p>
          <w:p>
            <w:pPr/>
            <w:hyperlink r:id="rId9" w:history="1">
              <w:r>
                <w:rPr>
                  <w:color w:val="#410a8c"/>
                  <w:u w:val="single"/>
                </w:rPr>
                <w:t xml:space="preserve">Nicolas Froeliger</w:t>
              </w:r>
            </w:hyperlink>
          </w:p>
          <w:p>
            <w:pPr/>
            <w:r>
              <w:rPr>
                <w:i w:val="1"/>
                <w:iCs w:val="1"/>
              </w:rPr>
              <w:t xml:space="preserve">Colloque organisé par D. Gouadec</w:t>
            </w:r>
            <w:r>
              <w:rPr/>
              <w:t xml:space="preserve">, 1999, Rennes, France</w:t>
            </w:r>
          </w:p>
          <w:p>
            <w:pPr/>
            <w:r>
              <w:rPr/>
              <w:t xml:space="preserve">Communication dans un congrès</w:t>
            </w:r>
          </w:p>
          <w:p>
            <w:pPr/>
            <w:hyperlink r:id="rId98" w:history="1">
              <w:r>
                <w:rPr>
                  <w:color w:val="#410a8c"/>
                  <w:u w:val="single"/>
                </w:rPr>
                <w:t xml:space="preserve">hal-01222694v1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traduire : un engagement politique ?</w:t>
              </w:r>
            </w:hyperlink>
          </w:p>
          <w:p>
            <w:pPr/>
            <w:hyperlink r:id="rId9" w:history="1">
              <w:r>
                <w:rPr>
                  <w:color w:val="#410a8c"/>
                  <w:u w:val="single"/>
                </w:rPr>
                <w:t xml:space="preserve">Nicolas Froeliger</w:t>
              </w:r>
            </w:hyperlink>
            <w:r>
              <w:rPr/>
              <w:t xml:space="preserve">,</w:t>
            </w:r>
            <w:hyperlink r:id="rId100" w:history="1">
              <w:r>
                <w:rPr>
                  <w:color w:val="#410a8c"/>
                  <w:u w:val="single"/>
                </w:rPr>
                <w:t xml:space="preserve">Florence Xiangyun 张香筠 Zhang</w:t>
              </w:r>
            </w:hyperlink>
          </w:p>
          <w:p>
            <w:pPr/>
            <w:hyperlink r:id="rId101" w:history="1">
              <w:r>
                <w:rPr>
                  <w:color w:val="#410a8c"/>
                  <w:u w:val="single"/>
                </w:rPr>
                <w:t xml:space="preserve">Peter Lang</w:t>
              </w:r>
            </w:hyperlink>
            <w:r>
              <w:rPr/>
              <w:t xml:space="preserve">, 2021, 978-2-8076-1716-2</w:t>
            </w:r>
          </w:p>
          <w:p>
            <w:pPr/>
            <w:r>
              <w:rPr/>
              <w:t xml:space="preserve">Ouvrages</w:t>
            </w:r>
          </w:p>
          <w:p>
            <w:pPr/>
            <w:hyperlink r:id="rId99" w:history="1">
              <w:r>
                <w:rPr>
                  <w:color w:val="#410a8c"/>
                  <w:u w:val="single"/>
                </w:rPr>
                <w:t xml:space="preserve">hal-04070379v1</w:t>
              </w:r>
            </w:hyperlink>
          </w:p>
        </w:tc>
      </w:tr>
      <w:tr>
        <w:trPr/>
        <w:tc>
          <w:tcPr>
            <w:noWrap/>
          </w:tcPr>
          <w:p>
            <w:pPr>
              <w:spacing w:after="200"/>
            </w:pPr>
            <w:hyperlink r:id="rId102" w:history="1">
              <w:r>
                <w:rPr>
                  <w:color w:val="1e198e"/>
                  <w:b w:val="1"/>
                  <w:bCs w:val="1"/>
                  <w:u w:val="single"/>
                </w:rPr>
                <w:t xml:space="preserve">Translation and Language Teaching</w:t>
              </w:r>
            </w:hyperlink>
          </w:p>
          <w:p>
            <w:pPr/>
            <w:hyperlink r:id="rId9" w:history="1">
              <w:r>
                <w:rPr>
                  <w:color w:val="#410a8c"/>
                  <w:u w:val="single"/>
                </w:rPr>
                <w:t xml:space="preserve">Nicolas Froeliger</w:t>
              </w:r>
            </w:hyperlink>
            <w:r>
              <w:rPr/>
              <w:t xml:space="preserve">,</w:t>
            </w:r>
            <w:hyperlink r:id="rId103" w:history="1">
              <w:r>
                <w:rPr>
                  <w:color w:val="#410a8c"/>
                  <w:u w:val="single"/>
                </w:rPr>
                <w:t xml:space="preserve">Melita Koletnik Korošec</w:t>
              </w:r>
            </w:hyperlink>
          </w:p>
          <w:p>
            <w:pPr/>
            <w:r>
              <w:rPr/>
              <w:t xml:space="preserve">Cambridge Scholars Publishing, 2019</w:t>
            </w:r>
          </w:p>
          <w:p>
            <w:pPr/>
            <w:r>
              <w:rPr/>
              <w:t xml:space="preserve">Ouvrages</w:t>
            </w:r>
          </w:p>
          <w:p>
            <w:pPr/>
            <w:hyperlink r:id="rId102" w:history="1">
              <w:r>
                <w:rPr>
                  <w:color w:val="#410a8c"/>
                  <w:u w:val="single"/>
                </w:rPr>
                <w:t xml:space="preserve">hal-03187114v1</w:t>
              </w:r>
            </w:hyperlink>
          </w:p>
        </w:tc>
      </w:tr>
      <w:tr>
        <w:trPr/>
        <w:tc>
          <w:tcPr>
            <w:noWrap/>
          </w:tcPr>
          <w:p>
            <w:pPr>
              <w:spacing w:after="200"/>
            </w:pPr>
            <w:hyperlink r:id="rId104" w:history="1">
              <w:r>
                <w:rPr>
                  <w:color w:val="1e198e"/>
                  <w:b w:val="1"/>
                  <w:bCs w:val="1"/>
                  <w:u w:val="single"/>
                </w:rPr>
                <w:t xml:space="preserve">Des Zones d'incertitude en traduction</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05" w:history="1">
              <w:r>
                <w:rPr>
                  <w:color w:val="#410a8c"/>
                  <w:u w:val="single"/>
                </w:rPr>
                <w:t xml:space="preserve">Lance Hewson</w:t>
              </w:r>
            </w:hyperlink>
          </w:p>
          <w:p>
            <w:pPr/>
            <w:r>
              <w:rPr/>
              <w:t xml:space="preserve">Presses de l'Université de Montréal, 61 (1), pp.1-249, 2016, Meta, Jounal des traducteurs, Georges Bastin, 0026-0452 (imprimé) 1492-1421 (numérique). </w:t>
            </w:r>
            <w:hyperlink r:id="rId106" w:history="1">
              <w:r>
                <w:rPr>
                  <w:color w:val="#410a8c"/>
                  <w:u w:val="single"/>
                </w:rPr>
                <w:t xml:space="preserve">⟨10.7202/1036985ar⟩</w:t>
              </w:r>
            </w:hyperlink>
          </w:p>
          <w:p>
            <w:pPr/>
            <w:r>
              <w:rPr/>
              <w:t xml:space="preserve">Ouvrages</w:t>
            </w:r>
          </w:p>
          <w:p>
            <w:pPr/>
            <w:hyperlink r:id="rId104" w:history="1">
              <w:r>
                <w:rPr>
                  <w:color w:val="#410a8c"/>
                  <w:u w:val="single"/>
                </w:rPr>
                <w:t xml:space="preserve">hal-01371203v1</w:t>
              </w:r>
            </w:hyperlink>
          </w:p>
        </w:tc>
      </w:tr>
      <w:tr>
        <w:trPr/>
        <w:tc>
          <w:tcPr>
            <w:noWrap/>
          </w:tcPr>
          <w:p>
            <w:pPr>
              <w:spacing w:after="200"/>
            </w:pPr>
            <w:hyperlink r:id="rId107" w:history="1">
              <w:r>
                <w:rPr>
                  <w:color w:val="1e198e"/>
                  <w:b w:val="1"/>
                  <w:bCs w:val="1"/>
                  <w:u w:val="single"/>
                </w:rPr>
                <w:t xml:space="preserve">Trouver le sens : où sont nos manques et nos besoins respectifs ?</w:t>
              </w:r>
            </w:hyperlink>
          </w:p>
          <w:p>
            <w:pPr/>
            <w:hyperlink r:id="rId9" w:history="1">
              <w:r>
                <w:rPr>
                  <w:color w:val="#410a8c"/>
                  <w:u w:val="single"/>
                </w:rPr>
                <w:t xml:space="preserve">Nicolas Froeliger</w:t>
              </w:r>
            </w:hyperlink>
            <w:r>
              <w:rPr/>
              <w:t xml:space="preserve">,</w:t>
            </w:r>
            <w:hyperlink r:id="rId108" w:history="1">
              <w:r>
                <w:rPr>
                  <w:color w:val="#410a8c"/>
                  <w:u w:val="single"/>
                </w:rPr>
                <w:t xml:space="preserve">Joseph Mariani</w:t>
              </w:r>
            </w:hyperlink>
            <w:r>
              <w:rPr/>
              <w:t xml:space="preserve">,</w:t>
            </w:r>
            <w:hyperlink r:id="rId109" w:history="1">
              <w:r>
                <w:rPr>
                  <w:color w:val="#410a8c"/>
                  <w:u w:val="single"/>
                </w:rPr>
                <w:t xml:space="preserve">Wallon Alain</w:t>
              </w:r>
            </w:hyperlink>
            <w:r>
              <w:rPr/>
              <w:t xml:space="preserve">,</w:t>
            </w:r>
            <w:hyperlink r:id="rId110" w:history="1">
              <w:r>
                <w:rPr>
                  <w:color w:val="#410a8c"/>
                  <w:u w:val="single"/>
                </w:rPr>
                <w:t xml:space="preserve">Meunier Mikaël</w:t>
              </w:r>
            </w:hyperlink>
            <w:r>
              <w:rPr/>
              <w:t xml:space="preserve">,</w:t>
            </w:r>
            <w:hyperlink r:id="rId111" w:history="1">
              <w:r>
                <w:rPr>
                  <w:color w:val="#410a8c"/>
                  <w:u w:val="single"/>
                </w:rPr>
                <w:t xml:space="preserve">Durand-Fleischer Dominique</w:t>
              </w:r>
            </w:hyperlink>
          </w:p>
          <w:p>
            <w:pPr/>
            <w:hyperlink r:id="rId112" w:history="1">
              <w:r>
                <w:rPr>
                  <w:color w:val="#410a8c"/>
                  <w:u w:val="single"/>
                </w:rPr>
                <w:t xml:space="preserve">INIST-CNRS</w:t>
              </w:r>
            </w:hyperlink>
            <w:r>
              <w:rPr/>
              <w:t xml:space="preserve">, http://lodel.irevues.inist.fr/tralogy/index.php?id=188, 2015</w:t>
            </w:r>
          </w:p>
          <w:p>
            <w:pPr/>
            <w:r>
              <w:rPr/>
              <w:t xml:space="preserve">Ouvrages</w:t>
            </w:r>
          </w:p>
          <w:p>
            <w:pPr/>
            <w:hyperlink r:id="rId107" w:history="1">
              <w:r>
                <w:rPr>
                  <w:color w:val="#410a8c"/>
                  <w:u w:val="single"/>
                </w:rPr>
                <w:t xml:space="preserve">hal-01371212v1</w:t>
              </w:r>
            </w:hyperlink>
          </w:p>
        </w:tc>
      </w:tr>
      <w:tr>
        <w:trPr/>
        <w:tc>
          <w:tcPr>
            <w:noWrap/>
          </w:tcPr>
          <w:p>
            <w:pPr>
              <w:spacing w:after="200"/>
            </w:pPr>
            <w:hyperlink r:id="rId113" w:history="1">
              <w:r>
                <w:rPr>
                  <w:color w:val="1e198e"/>
                  <w:b w:val="1"/>
                  <w:bCs w:val="1"/>
                  <w:u w:val="single"/>
                </w:rPr>
                <w:t xml:space="preserve">Les Noces de l'analogique et du numérique</w:t>
              </w:r>
            </w:hyperlink>
          </w:p>
          <w:p>
            <w:pPr/>
            <w:hyperlink r:id="rId9" w:history="1">
              <w:r>
                <w:rPr>
                  <w:color w:val="#410a8c"/>
                  <w:u w:val="single"/>
                </w:rPr>
                <w:t xml:space="preserve">Nicolas Froeliger</w:t>
              </w:r>
            </w:hyperlink>
          </w:p>
          <w:p>
            <w:pPr/>
            <w:r>
              <w:rPr/>
              <w:t xml:space="preserve">Belles lettres, collection Traductologiques, pp.294, 2013, Jean-René Ladmiral et Jean-Yves Masson, 978-2-251-70002-1</w:t>
            </w:r>
          </w:p>
          <w:p>
            <w:pPr/>
            <w:r>
              <w:rPr/>
              <w:t xml:space="preserve">Ouvrages</w:t>
            </w:r>
          </w:p>
          <w:p>
            <w:pPr/>
            <w:hyperlink r:id="rId113" w:history="1">
              <w:r>
                <w:rPr>
                  <w:color w:val="#410a8c"/>
                  <w:u w:val="single"/>
                </w:rPr>
                <w:t xml:space="preserve">hal-00969134v1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Translation and Interpreting</w:t>
              </w:r>
            </w:hyperlink>
          </w:p>
          <w:p>
            <w:pPr/>
            <w:hyperlink r:id="rId9" w:history="1">
              <w:r>
                <w:rPr>
                  <w:color w:val="#410a8c"/>
                  <w:u w:val="single"/>
                </w:rPr>
                <w:t xml:space="preserve">Nicolas Froeliger</w:t>
              </w:r>
            </w:hyperlink>
            <w:r>
              <w:rPr/>
              <w:t xml:space="preserve">,</w:t>
            </w:r>
            <w:hyperlink r:id="rId115" w:history="1">
              <w:r>
                <w:rPr>
                  <w:color w:val="#410a8c"/>
                  <w:u w:val="single"/>
                </w:rPr>
                <w:t xml:space="preserve">Rudy Loock</w:t>
              </w:r>
            </w:hyperlink>
          </w:p>
          <w:p>
            <w:pPr/>
            <w:r>
              <w:rPr/>
              <w:t xml:space="preserve">Edited by Wendy Ayres-Bennett and Mairi McLaughlin. </w:t>
            </w:r>
            <w:r>
              <w:rPr>
                <w:i w:val="1"/>
                <w:iCs w:val="1"/>
              </w:rPr>
              <w:t xml:space="preserve">Oxford Handbook of the French Language</w:t>
            </w:r>
            <w:r>
              <w:rPr/>
              <w:t xml:space="preserve">, Chapter 21, </w:t>
            </w:r>
            <w:hyperlink r:id="rId116" w:history="1">
              <w:r>
                <w:rPr>
                  <w:color w:val="#410a8c"/>
                  <w:u w:val="single"/>
                </w:rPr>
                <w:t xml:space="preserve">Oxford University Press</w:t>
              </w:r>
            </w:hyperlink>
            <w:r>
              <w:rPr/>
              <w:t xml:space="preserve">, pp.569-592, 2024, 9780198865131</w:t>
            </w:r>
          </w:p>
          <w:p>
            <w:pPr/>
            <w:r>
              <w:rPr/>
              <w:t xml:space="preserve">Chapitre d'ouvrage</w:t>
            </w:r>
          </w:p>
          <w:p>
            <w:pPr/>
            <w:hyperlink r:id="rId114" w:history="1">
              <w:r>
                <w:rPr>
                  <w:color w:val="#410a8c"/>
                  <w:u w:val="single"/>
                </w:rPr>
                <w:t xml:space="preserve">hal-04429880v1</w:t>
              </w:r>
            </w:hyperlink>
          </w:p>
        </w:tc>
      </w:tr>
      <w:tr>
        <w:trPr/>
        <w:tc>
          <w:tcPr>
            <w:noWrap/>
          </w:tcPr>
          <w:p>
            <w:pPr>
              <w:spacing w:after="200"/>
            </w:pPr>
            <w:hyperlink r:id="rId117" w:history="1">
              <w:r>
                <w:rPr>
                  <w:color w:val="1e198e"/>
                  <w:b w:val="1"/>
                  <w:bCs w:val="1"/>
                  <w:u w:val="single"/>
                </w:rPr>
                <w:t xml:space="preserve">Intégrer des plateformes de traduction automatique neuronale dans l’enseignement de la traduction spécialisée</w:t>
              </w:r>
            </w:hyperlink>
          </w:p>
          <w:p>
            <w:pPr/>
            <w:hyperlink r:id="rId9" w:history="1">
              <w:r>
                <w:rPr>
                  <w:color w:val="#410a8c"/>
                  <w:u w:val="single"/>
                </w:rPr>
                <w:t xml:space="preserve">Nicolas Froeliger</w:t>
              </w:r>
            </w:hyperlink>
            <w:r>
              <w:rPr/>
              <w:t xml:space="preserve">,</w:t>
            </w:r>
            <w:hyperlink r:id="rId76" w:history="1">
              <w:r>
                <w:rPr>
                  <w:color w:val="#410a8c"/>
                  <w:u w:val="single"/>
                </w:rPr>
                <w:t xml:space="preserve">Christopher Gledhill</w:t>
              </w:r>
            </w:hyperlink>
            <w:r>
              <w:rPr/>
              <w:t xml:space="preserve">,</w:t>
            </w:r>
            <w:hyperlink r:id="rId77" w:history="1">
              <w:r>
                <w:rPr>
                  <w:color w:val="#410a8c"/>
                  <w:u w:val="single"/>
                </w:rPr>
                <w:t xml:space="preserve">Maria Zimina-Poirot</w:t>
              </w:r>
            </w:hyperlink>
          </w:p>
          <w:p>
            <w:pPr/>
            <w:r>
              <w:rPr>
                <w:i w:val="1"/>
                <w:iCs w:val="1"/>
              </w:rPr>
              <w:t xml:space="preserve">Traduction humaine et traitement automatique des langues - Vers un nouveau consensus ?</w:t>
            </w:r>
            <w:r>
              <w:rPr/>
              <w:t xml:space="preserve">, Edizioni Ca Foscari, 2023, 978-88-6969-762-3</w:t>
            </w:r>
          </w:p>
          <w:p>
            <w:pPr/>
            <w:r>
              <w:rPr/>
              <w:t xml:space="preserve">Chapitre d'ouvrage</w:t>
            </w:r>
          </w:p>
          <w:p>
            <w:pPr/>
            <w:hyperlink r:id="rId117" w:history="1">
              <w:r>
                <w:rPr>
                  <w:color w:val="#410a8c"/>
                  <w:u w:val="single"/>
                </w:rPr>
                <w:t xml:space="preserve">hal-04420421v1</w:t>
              </w:r>
            </w:hyperlink>
          </w:p>
        </w:tc>
      </w:tr>
      <w:tr>
        <w:trPr/>
        <w:tc>
          <w:tcPr>
            <w:noWrap/>
          </w:tcPr>
          <w:p>
            <w:pPr>
              <w:spacing w:after="200"/>
            </w:pPr>
            <w:hyperlink r:id="rId118" w:history="1">
              <w:r>
                <w:rPr>
                  <w:color w:val="1e198e"/>
                  <w:b w:val="1"/>
                  <w:bCs w:val="1"/>
                  <w:u w:val="single"/>
                </w:rPr>
                <w:t xml:space="preserve">Traduction humaine et traitement automatique des langues - Introduction</w:t>
              </w:r>
            </w:hyperlink>
          </w:p>
          <w:p>
            <w:pPr/>
            <w:hyperlink r:id="rId9" w:history="1">
              <w:r>
                <w:rPr>
                  <w:color w:val="#410a8c"/>
                  <w:u w:val="single"/>
                </w:rPr>
                <w:t xml:space="preserve">Nicolas Froeliger</w:t>
              </w:r>
            </w:hyperlink>
            <w:r>
              <w:rPr/>
              <w:t xml:space="preserve">,</w:t>
            </w:r>
            <w:hyperlink r:id="rId119" w:history="1">
              <w:r>
                <w:rPr>
                  <w:color w:val="#410a8c"/>
                  <w:u w:val="single"/>
                </w:rPr>
                <w:t xml:space="preserve">Claire Larsonneur</w:t>
              </w:r>
            </w:hyperlink>
            <w:r>
              <w:rPr/>
              <w:t xml:space="preserve">,</w:t>
            </w:r>
            <w:hyperlink r:id="rId120" w:history="1">
              <w:r>
                <w:rPr>
                  <w:color w:val="#410a8c"/>
                  <w:u w:val="single"/>
                </w:rPr>
                <w:t xml:space="preserve">Giuseppe Sofo</w:t>
              </w:r>
            </w:hyperlink>
          </w:p>
          <w:p>
            <w:pPr/>
            <w:r>
              <w:rPr>
                <w:i w:val="1"/>
                <w:iCs w:val="1"/>
              </w:rPr>
              <w:t xml:space="preserve">Traduction humaine et traitement automatique des langues</w:t>
            </w:r>
            <w:r>
              <w:rPr/>
              <w:t xml:space="preserve">, 2023, 978-88-6969-762-3. </w:t>
            </w:r>
            <w:hyperlink r:id="rId121" w:history="1">
              <w:r>
                <w:rPr>
                  <w:color w:val="#410a8c"/>
                  <w:u w:val="single"/>
                </w:rPr>
                <w:t xml:space="preserve">⟨10.14277/978-88-6969-762-3/001⟩</w:t>
              </w:r>
            </w:hyperlink>
          </w:p>
          <w:p>
            <w:pPr/>
            <w:r>
              <w:rPr/>
              <w:t xml:space="preserve">Chapitre d'ouvrage</w:t>
            </w:r>
          </w:p>
          <w:p>
            <w:pPr/>
            <w:hyperlink r:id="rId118" w:history="1">
              <w:r>
                <w:rPr>
                  <w:color w:val="#410a8c"/>
                  <w:u w:val="single"/>
                </w:rPr>
                <w:t xml:space="preserve">hal-04418864v1</w:t>
              </w:r>
            </w:hyperlink>
          </w:p>
        </w:tc>
      </w:tr>
      <w:tr>
        <w:trPr/>
        <w:tc>
          <w:tcPr>
            <w:noWrap/>
          </w:tcPr>
          <w:p>
            <w:pPr>
              <w:spacing w:after="200"/>
            </w:pPr>
            <w:hyperlink r:id="rId122" w:history="1">
              <w:r>
                <w:rPr>
                  <w:color w:val="1e198e"/>
                  <w:b w:val="1"/>
                  <w:bCs w:val="1"/>
                  <w:u w:val="single"/>
                </w:rPr>
                <w:t xml:space="preserve">Institutional Translation – EMT Competence Framework and Beyond</w:t>
              </w:r>
            </w:hyperlink>
          </w:p>
          <w:p>
            <w:pPr/>
            <w:hyperlink r:id="rId9" w:history="1">
              <w:r>
                <w:rPr>
                  <w:color w:val="#410a8c"/>
                  <w:u w:val="single"/>
                </w:rPr>
                <w:t xml:space="preserve">Nicolas Froeliger</w:t>
              </w:r>
            </w:hyperlink>
            <w:r>
              <w:rPr/>
              <w:t xml:space="preserve">,</w:t>
            </w:r>
            <w:hyperlink r:id="rId74" w:history="1">
              <w:r>
                <w:rPr>
                  <w:color w:val="#410a8c"/>
                  <w:u w:val="single"/>
                </w:rPr>
                <w:t xml:space="preserve">Alexandra B Krause</w:t>
              </w:r>
            </w:hyperlink>
            <w:r>
              <w:rPr/>
              <w:t xml:space="preserve">,</w:t>
            </w:r>
            <w:hyperlink r:id="rId123" w:history="1">
              <w:r>
                <w:rPr>
                  <w:color w:val="#410a8c"/>
                  <w:u w:val="single"/>
                </w:rPr>
                <w:t xml:space="preserve">Leena Salmi</w:t>
              </w:r>
            </w:hyperlink>
          </w:p>
          <w:p>
            <w:pPr/>
            <w:r>
              <w:rPr>
                <w:i w:val="1"/>
                <w:iCs w:val="1"/>
              </w:rPr>
              <w:t xml:space="preserve">Institutional Translator Training</w:t>
            </w:r>
            <w:r>
              <w:rPr/>
              <w:t xml:space="preserve">, Routledge, https://www.taylorfrancis.com/chapters/oa-edit/10.4324/9781003225249-3/institutional-translation-emt-competence-framework-beyond-nicolas-froeliger-alexandra-krause-leena-salmi?context=ubx&amp;refId=ff556887-2fd3-4d2c-ba15-6ec37dd25a0e, 2022, 9781003225249</w:t>
            </w:r>
          </w:p>
          <w:p>
            <w:pPr/>
            <w:r>
              <w:rPr/>
              <w:t xml:space="preserve">Chapitre d'ouvrage</w:t>
            </w:r>
          </w:p>
          <w:p>
            <w:pPr/>
            <w:hyperlink r:id="rId122" w:history="1">
              <w:r>
                <w:rPr>
                  <w:color w:val="#410a8c"/>
                  <w:u w:val="single"/>
                </w:rPr>
                <w:t xml:space="preserve">hal-03563049v1</w:t>
              </w:r>
            </w:hyperlink>
          </w:p>
        </w:tc>
      </w:tr>
      <w:tr>
        <w:trPr/>
        <w:tc>
          <w:tcPr>
            <w:noWrap/>
          </w:tcPr>
          <w:p>
            <w:pPr>
              <w:spacing w:after="200"/>
            </w:pPr>
            <w:hyperlink r:id="rId124" w:history="1">
              <w:r>
                <w:rPr>
                  <w:color w:val="1e198e"/>
                  <w:b w:val="1"/>
                  <w:bCs w:val="1"/>
                  <w:u w:val="single"/>
                </w:rPr>
                <w:t xml:space="preserve">Traduire, un engagement politique ? Introduction</w:t>
              </w:r>
            </w:hyperlink>
          </w:p>
          <w:p>
            <w:pPr/>
            <w:hyperlink r:id="rId100" w:history="1">
              <w:r>
                <w:rPr>
                  <w:color w:val="#410a8c"/>
                  <w:u w:val="single"/>
                </w:rPr>
                <w:t xml:space="preserve">Florence Xiangyun 张香筠 Zhang</w:t>
              </w:r>
            </w:hyperlink>
            <w:r>
              <w:rPr/>
              <w:t xml:space="preserve">,</w:t>
            </w:r>
            <w:hyperlink r:id="rId9" w:history="1">
              <w:r>
                <w:rPr>
                  <w:color w:val="#410a8c"/>
                  <w:u w:val="single"/>
                </w:rPr>
                <w:t xml:space="preserve">Nicolas Froeliger</w:t>
              </w:r>
            </w:hyperlink>
          </w:p>
          <w:p>
            <w:pPr/>
            <w:r>
              <w:rPr>
                <w:i w:val="1"/>
                <w:iCs w:val="1"/>
              </w:rPr>
              <w:t xml:space="preserve">Traduire, un engagement politique ?</w:t>
            </w:r>
            <w:r>
              <w:rPr/>
              <w:t xml:space="preserve">, Peter Lang, 2021, Travaux interdisciplinaires et plurilingues, </w:t>
            </w:r>
            <w:hyperlink r:id="rId125" w:history="1">
              <w:r>
                <w:rPr>
                  <w:color w:val="#410a8c"/>
                  <w:u w:val="single"/>
                </w:rPr>
                <w:t xml:space="preserve">⟨10.3726/b17770⟩</w:t>
              </w:r>
            </w:hyperlink>
          </w:p>
          <w:p>
            <w:pPr/>
            <w:r>
              <w:rPr/>
              <w:t xml:space="preserve">Chapitre d'ouvrage</w:t>
            </w:r>
          </w:p>
          <w:p>
            <w:pPr/>
            <w:hyperlink r:id="rId124" w:history="1">
              <w:r>
                <w:rPr>
                  <w:color w:val="#410a8c"/>
                  <w:u w:val="single"/>
                </w:rPr>
                <w:t xml:space="preserve">hal-03228377v1</w:t>
              </w:r>
            </w:hyperlink>
          </w:p>
        </w:tc>
      </w:tr>
      <w:tr>
        <w:trPr/>
        <w:tc>
          <w:tcPr>
            <w:noWrap/>
          </w:tcPr>
          <w:p>
            <w:pPr>
              <w:spacing w:after="200"/>
            </w:pPr>
            <w:hyperlink r:id="rId126" w:history="1">
              <w:r>
                <w:rPr>
                  <w:color w:val="1e198e"/>
                  <w:b w:val="1"/>
                  <w:bCs w:val="1"/>
                  <w:u w:val="single"/>
                </w:rPr>
                <w:t xml:space="preserve">Oui mais… : des apories théoriques et pratiques du couple traduction littéraire-traduction pragmatique</w:t>
              </w:r>
            </w:hyperlink>
          </w:p>
          <w:p>
            <w:pPr/>
            <w:hyperlink r:id="rId9" w:history="1">
              <w:r>
                <w:rPr>
                  <w:color w:val="#410a8c"/>
                  <w:u w:val="single"/>
                </w:rPr>
                <w:t xml:space="preserve">Nicolas Froeliger</w:t>
              </w:r>
            </w:hyperlink>
          </w:p>
          <w:p>
            <w:pPr/>
            <w:r>
              <w:rPr/>
              <w:t xml:space="preserve">Presses de l'Université Laval. </w:t>
            </w:r>
            <w:r>
              <w:rPr>
                <w:i w:val="1"/>
                <w:iCs w:val="1"/>
              </w:rPr>
              <w:t xml:space="preserve">Littéraire, non littéraire Enjeux traductologiques d’une problématique transdisciplinaire</w:t>
            </w:r>
            <w:r>
              <w:rPr/>
              <w:t xml:space="preserve">, 2021, 9782760335721</w:t>
            </w:r>
          </w:p>
          <w:p>
            <w:pPr/>
            <w:r>
              <w:rPr/>
              <w:t xml:space="preserve">Chapitre d'ouvrage</w:t>
            </w:r>
          </w:p>
          <w:p>
            <w:pPr/>
            <w:hyperlink r:id="rId126" w:history="1">
              <w:r>
                <w:rPr>
                  <w:color w:val="#410a8c"/>
                  <w:u w:val="single"/>
                </w:rPr>
                <w:t xml:space="preserve">hal-01222342v1</w:t>
              </w:r>
            </w:hyperlink>
          </w:p>
        </w:tc>
      </w:tr>
      <w:tr>
        <w:trPr/>
        <w:tc>
          <w:tcPr>
            <w:noWrap/>
          </w:tcPr>
          <w:p>
            <w:pPr>
              <w:spacing w:after="200"/>
            </w:pPr>
            <w:hyperlink r:id="rId127" w:history="1">
              <w:r>
                <w:rPr>
                  <w:color w:val="1e198e"/>
                  <w:b w:val="1"/>
                  <w:bCs w:val="1"/>
                  <w:u w:val="single"/>
                </w:rPr>
                <w:t xml:space="preserve">Tempête dans un verre de genièvre : De quoi &amp;quot;l&amp;quot;affaire hollandaise &amp;quot;est-elle le révélateur ?</w:t>
              </w:r>
            </w:hyperlink>
          </w:p>
          <w:p>
            <w:pPr/>
            <w:hyperlink r:id="rId9" w:history="1">
              <w:r>
                <w:rPr>
                  <w:color w:val="#410a8c"/>
                  <w:u w:val="single"/>
                </w:rPr>
                <w:t xml:space="preserve">Nicolas Froeliger</w:t>
              </w:r>
            </w:hyperlink>
          </w:p>
          <w:p>
            <w:pPr/>
            <w:r>
              <w:rPr>
                <w:i w:val="1"/>
                <w:iCs w:val="1"/>
              </w:rPr>
              <w:t xml:space="preserve">Faut-il se ressembler pour traduire ? Légitimité de la traduction, paroles de traductrices et traducteurs</w:t>
            </w:r>
            <w:r>
              <w:rPr/>
              <w:t xml:space="preserve">, 2021, 978-2-490855-23-0</w:t>
            </w:r>
          </w:p>
          <w:p>
            <w:pPr/>
            <w:r>
              <w:rPr/>
              <w:t xml:space="preserve">Chapitre d'ouvrage</w:t>
            </w:r>
          </w:p>
          <w:p>
            <w:pPr/>
            <w:hyperlink r:id="rId127" w:history="1">
              <w:r>
                <w:rPr>
                  <w:color w:val="#410a8c"/>
                  <w:u w:val="single"/>
                </w:rPr>
                <w:t xml:space="preserve">hal-03563002v1</w:t>
              </w:r>
            </w:hyperlink>
          </w:p>
        </w:tc>
      </w:tr>
      <w:tr>
        <w:trPr/>
        <w:tc>
          <w:tcPr>
            <w:noWrap/>
          </w:tcPr>
          <w:p>
            <w:pPr>
              <w:spacing w:after="200"/>
            </w:pPr>
            <w:hyperlink r:id="rId128" w:history="1">
              <w:r>
                <w:rPr>
                  <w:color w:val="1e198e"/>
                  <w:b w:val="1"/>
                  <w:bCs w:val="1"/>
                  <w:u w:val="single"/>
                </w:rPr>
                <w:t xml:space="preserve">Attester : différents modes d’organisation possibles pour la profession de traducteur</w:t>
              </w:r>
            </w:hyperlink>
          </w:p>
          <w:p>
            <w:pPr/>
            <w:hyperlink r:id="rId9" w:history="1">
              <w:r>
                <w:rPr>
                  <w:color w:val="#410a8c"/>
                  <w:u w:val="single"/>
                </w:rPr>
                <w:t xml:space="preserve">Nicolas Froeliger</w:t>
              </w:r>
            </w:hyperlink>
          </w:p>
          <w:p>
            <w:pPr/>
            <w:r>
              <w:rPr>
                <w:i w:val="1"/>
                <w:iCs w:val="1"/>
              </w:rPr>
              <w:t xml:space="preserve">Traduire : un engagement politique ?</w:t>
            </w:r>
            <w:r>
              <w:rPr/>
              <w:t xml:space="preserve">, Peter Lang, 2021, 9782807617179</w:t>
            </w:r>
          </w:p>
          <w:p>
            <w:pPr/>
            <w:r>
              <w:rPr/>
              <w:t xml:space="preserve">Chapitre d'ouvrage</w:t>
            </w:r>
          </w:p>
          <w:p>
            <w:pPr/>
            <w:hyperlink r:id="rId128" w:history="1">
              <w:r>
                <w:rPr>
                  <w:color w:val="#410a8c"/>
                  <w:u w:val="single"/>
                </w:rPr>
                <w:t xml:space="preserve">hal-04432640v1</w:t>
              </w:r>
            </w:hyperlink>
          </w:p>
        </w:tc>
      </w:tr>
      <w:tr>
        <w:trPr/>
        <w:tc>
          <w:tcPr>
            <w:noWrap/>
          </w:tcPr>
          <w:p>
            <w:pPr>
              <w:spacing w:after="200"/>
            </w:pPr>
            <w:hyperlink r:id="rId129" w:history="1">
              <w:r>
                <w:rPr>
                  <w:color w:val="1e198e"/>
                  <w:b w:val="1"/>
                  <w:bCs w:val="1"/>
                  <w:u w:val="single"/>
                </w:rPr>
                <w:t xml:space="preserve">Le traducteur et l'engagement socio-politique : le cas de Caligula d'Albert Camus en Iran</w:t>
              </w:r>
            </w:hyperlink>
          </w:p>
          <w:p>
            <w:pPr/>
            <w:hyperlink r:id="rId130" w:history="1">
              <w:r>
                <w:rPr>
                  <w:color w:val="#410a8c"/>
                  <w:u w:val="single"/>
                </w:rPr>
                <w:t xml:space="preserve">Florence Xiangyun Zhang</w:t>
              </w:r>
            </w:hyperlink>
            <w:r>
              <w:rPr/>
              <w:t xml:space="preserve">,</w:t>
            </w:r>
            <w:hyperlink r:id="rId9" w:history="1">
              <w:r>
                <w:rPr>
                  <w:color w:val="#410a8c"/>
                  <w:u w:val="single"/>
                </w:rPr>
                <w:t xml:space="preserve">Nicolas Froeliger</w:t>
              </w:r>
            </w:hyperlink>
            <w:r>
              <w:rPr/>
              <w:t xml:space="preserve">,</w:t>
            </w:r>
            <w:hyperlink r:id="rId131" w:history="1">
              <w:r>
                <w:rPr>
                  <w:color w:val="#410a8c"/>
                  <w:u w:val="single"/>
                </w:rPr>
                <w:t xml:space="preserve">Arezou Dadvar</w:t>
              </w:r>
            </w:hyperlink>
          </w:p>
          <w:p>
            <w:pPr/>
            <w:r>
              <w:rPr>
                <w:i w:val="1"/>
                <w:iCs w:val="1"/>
              </w:rPr>
              <w:t xml:space="preserve">Traduire, un engagement politique ?</w:t>
            </w:r>
            <w:r>
              <w:rPr/>
              <w:t xml:space="preserve">, Peter Lang B, 2021, </w:t>
            </w:r>
            <w:hyperlink r:id="rId125" w:history="1">
              <w:r>
                <w:rPr>
                  <w:color w:val="#410a8c"/>
                  <w:u w:val="single"/>
                </w:rPr>
                <w:t xml:space="preserve">⟨10.3726/b17770⟩</w:t>
              </w:r>
            </w:hyperlink>
          </w:p>
          <w:p>
            <w:pPr/>
            <w:r>
              <w:rPr/>
              <w:t xml:space="preserve">Chapitre d'ouvrage</w:t>
            </w:r>
          </w:p>
          <w:p>
            <w:pPr/>
            <w:hyperlink r:id="rId129" w:history="1">
              <w:r>
                <w:rPr>
                  <w:color w:val="#410a8c"/>
                  <w:u w:val="single"/>
                </w:rPr>
                <w:t xml:space="preserve">halshs-03893246v1</w:t>
              </w:r>
            </w:hyperlink>
          </w:p>
        </w:tc>
      </w:tr>
      <w:tr>
        <w:trPr/>
        <w:tc>
          <w:tcPr>
            <w:noWrap/>
          </w:tcPr>
          <w:p>
            <w:pPr>
              <w:spacing w:after="200"/>
            </w:pPr>
            <w:hyperlink r:id="rId132" w:history="1">
              <w:r>
                <w:rPr>
                  <w:color w:val="1e198e"/>
                  <w:b w:val="1"/>
                  <w:bCs w:val="1"/>
                  <w:u w:val="single"/>
                </w:rPr>
                <w:t xml:space="preserve">La terminologie, outil de vulgarisation et de mise en discours pour la traduction pragmatique</w:t>
              </w:r>
            </w:hyperlink>
          </w:p>
          <w:p>
            <w:pPr/>
            <w:hyperlink r:id="rId9" w:history="1">
              <w:r>
                <w:rPr>
                  <w:color w:val="#410a8c"/>
                  <w:u w:val="single"/>
                </w:rPr>
                <w:t xml:space="preserve">Nicolas Froeliger</w:t>
              </w:r>
            </w:hyperlink>
          </w:p>
          <w:p>
            <w:pPr/>
            <w:r>
              <w:rPr/>
              <w:t xml:space="preserve">Presses universitaires de l'Université de Ljubljana, Faculté des Lettres. </w:t>
            </w:r>
            <w:r>
              <w:rPr>
                <w:i w:val="1"/>
                <w:iCs w:val="1"/>
              </w:rPr>
              <w:t xml:space="preserve">Contacts linguistiques, littéraires, culturels: cent ans d'études du français à l'Université de Ljubljana</w:t>
            </w:r>
            <w:r>
              <w:rPr/>
              <w:t xml:space="preserve">, 2020</w:t>
            </w:r>
          </w:p>
          <w:p>
            <w:pPr/>
            <w:r>
              <w:rPr/>
              <w:t xml:space="preserve">Chapitre d'ouvrage</w:t>
            </w:r>
          </w:p>
          <w:p>
            <w:pPr/>
            <w:hyperlink r:id="rId132" w:history="1">
              <w:r>
                <w:rPr>
                  <w:color w:val="#410a8c"/>
                  <w:u w:val="single"/>
                </w:rPr>
                <w:t xml:space="preserve">hal-04432678v1</w:t>
              </w:r>
            </w:hyperlink>
          </w:p>
        </w:tc>
      </w:tr>
      <w:tr>
        <w:trPr/>
        <w:tc>
          <w:tcPr>
            <w:noWrap/>
          </w:tcPr>
          <w:p>
            <w:pPr>
              <w:spacing w:after="200"/>
            </w:pPr>
            <w:hyperlink r:id="rId133" w:history="1">
              <w:r>
                <w:rPr>
                  <w:color w:val="1e198e"/>
                  <w:b w:val="1"/>
                  <w:bCs w:val="1"/>
                  <w:u w:val="single"/>
                </w:rPr>
                <w:t xml:space="preserve">Le jeu des quatre réversibilités</w:t>
              </w:r>
            </w:hyperlink>
          </w:p>
          <w:p>
            <w:pPr/>
            <w:hyperlink r:id="rId9" w:history="1">
              <w:r>
                <w:rPr>
                  <w:color w:val="#410a8c"/>
                  <w:u w:val="single"/>
                </w:rPr>
                <w:t xml:space="preserve">Nicolas Froeliger</w:t>
              </w:r>
            </w:hyperlink>
          </w:p>
          <w:p>
            <w:pPr/>
            <w:r>
              <w:rPr>
                <w:i w:val="1"/>
                <w:iCs w:val="1"/>
              </w:rPr>
              <w:t xml:space="preserve">Du jeu dans la langue, traduire les jeux de mots</w:t>
            </w:r>
            <w:r>
              <w:rPr/>
              <w:t xml:space="preserve">, </w:t>
            </w:r>
            <w:hyperlink r:id="rId134" w:history="1">
              <w:r>
                <w:rPr>
                  <w:color w:val="#410a8c"/>
                  <w:u w:val="single"/>
                </w:rPr>
                <w:t xml:space="preserve">Presses universitaires du septentrion</w:t>
              </w:r>
            </w:hyperlink>
            <w:r>
              <w:rPr/>
              <w:t xml:space="preserve">, 2019, 2757424610</w:t>
            </w:r>
          </w:p>
          <w:p>
            <w:pPr/>
            <w:r>
              <w:rPr/>
              <w:t xml:space="preserve">Chapitre d'ouvrage</w:t>
            </w:r>
          </w:p>
          <w:p>
            <w:pPr/>
            <w:hyperlink r:id="rId133" w:history="1">
              <w:r>
                <w:rPr>
                  <w:color w:val="#410a8c"/>
                  <w:u w:val="single"/>
                </w:rPr>
                <w:t xml:space="preserve">hal-03187155v1</w:t>
              </w:r>
            </w:hyperlink>
          </w:p>
        </w:tc>
      </w:tr>
      <w:tr>
        <w:trPr/>
        <w:tc>
          <w:tcPr>
            <w:noWrap/>
          </w:tcPr>
          <w:p>
            <w:pPr>
              <w:spacing w:after="200"/>
            </w:pPr>
            <w:hyperlink r:id="rId135" w:history="1">
              <w:r>
                <w:rPr>
                  <w:color w:val="1e198e"/>
                  <w:b w:val="1"/>
                  <w:bCs w:val="1"/>
                  <w:u w:val="single"/>
                </w:rPr>
                <w:t xml:space="preserve">Plus qu'une faute…</w:t>
              </w:r>
            </w:hyperlink>
          </w:p>
          <w:p>
            <w:pPr/>
            <w:hyperlink r:id="rId9" w:history="1">
              <w:r>
                <w:rPr>
                  <w:color w:val="#410a8c"/>
                  <w:u w:val="single"/>
                </w:rPr>
                <w:t xml:space="preserve">Nicolas Froeliger</w:t>
              </w:r>
            </w:hyperlink>
          </w:p>
          <w:p>
            <w:pPr/>
            <w:r>
              <w:rPr>
                <w:i w:val="1"/>
                <w:iCs w:val="1"/>
              </w:rPr>
              <w:t xml:space="preserve">Approches interdisciplinaires de l'erreur culturelle en traduction, sous la direction de Marc Lacheny, Nadine Rentel et Stephanie Schwerter</w:t>
            </w:r>
            <w:r>
              <w:rPr/>
              <w:t xml:space="preserve">, Peter Lang, pp. 11-17, 2019, Approches interdisciplinaires de l'erreur culturelle en traduction</w:t>
            </w:r>
          </w:p>
          <w:p>
            <w:pPr/>
            <w:r>
              <w:rPr/>
              <w:t xml:space="preserve">Chapitre d'ouvrage</w:t>
            </w:r>
          </w:p>
          <w:p>
            <w:pPr/>
            <w:hyperlink r:id="rId135" w:history="1">
              <w:r>
                <w:rPr>
                  <w:color w:val="#410a8c"/>
                  <w:u w:val="single"/>
                </w:rPr>
                <w:t xml:space="preserve">hal-03187159v1</w:t>
              </w:r>
            </w:hyperlink>
          </w:p>
        </w:tc>
      </w:tr>
      <w:tr>
        <w:trPr/>
        <w:tc>
          <w:tcPr>
            <w:noWrap/>
          </w:tcPr>
          <w:p>
            <w:pPr>
              <w:spacing w:after="200"/>
            </w:pPr>
            <w:hyperlink r:id="rId136" w:history="1">
              <w:r>
                <w:rPr>
                  <w:color w:val="1e198e"/>
                  <w:b w:val="1"/>
                  <w:bCs w:val="1"/>
                  <w:u w:val="single"/>
                </w:rPr>
                <w:t xml:space="preserve">Are We Getting It Right for our Translation Programs… A Tentative Method to Measure if we are</w:t>
              </w:r>
            </w:hyperlink>
          </w:p>
          <w:p>
            <w:pPr/>
            <w:hyperlink r:id="rId9" w:history="1">
              <w:r>
                <w:rPr>
                  <w:color w:val="#410a8c"/>
                  <w:u w:val="single"/>
                </w:rPr>
                <w:t xml:space="preserve">Nicolas Froeliger</w:t>
              </w:r>
            </w:hyperlink>
          </w:p>
          <w:p>
            <w:pPr/>
            <w:r>
              <w:rPr>
                <w:i w:val="1"/>
                <w:iCs w:val="1"/>
              </w:rPr>
              <w:t xml:space="preserve">Translation and Language Teaching – Continuing the Dialogue</w:t>
            </w:r>
            <w:r>
              <w:rPr/>
              <w:t xml:space="preserve">, Cambridge Scholars Publishing, pp. 215-237, 2019, 1-5275-3462-6</w:t>
            </w:r>
          </w:p>
          <w:p>
            <w:pPr/>
            <w:r>
              <w:rPr/>
              <w:t xml:space="preserve">Chapitre d'ouvrage</w:t>
            </w:r>
          </w:p>
          <w:p>
            <w:pPr/>
            <w:hyperlink r:id="rId136" w:history="1">
              <w:r>
                <w:rPr>
                  <w:color w:val="#410a8c"/>
                  <w:u w:val="single"/>
                </w:rPr>
                <w:t xml:space="preserve">hal-03187165v1</w:t>
              </w:r>
            </w:hyperlink>
          </w:p>
        </w:tc>
      </w:tr>
      <w:tr>
        <w:trPr/>
        <w:tc>
          <w:tcPr>
            <w:noWrap/>
          </w:tcPr>
          <w:p>
            <w:pPr>
              <w:spacing w:after="200"/>
            </w:pPr>
            <w:hyperlink r:id="rId137" w:history="1">
              <w:r>
                <w:rPr>
                  <w:color w:val="1e198e"/>
                  <w:b w:val="1"/>
                  <w:bCs w:val="1"/>
                  <w:u w:val="single"/>
                </w:rPr>
                <w:t xml:space="preserve">Traduction et trahison – Tout est dans le contexte</w:t>
              </w:r>
            </w:hyperlink>
          </w:p>
          <w:p>
            <w:pPr/>
            <w:hyperlink r:id="rId9" w:history="1">
              <w:r>
                <w:rPr>
                  <w:color w:val="#410a8c"/>
                  <w:u w:val="single"/>
                </w:rPr>
                <w:t xml:space="preserve">Nicolas Froeliger</w:t>
              </w:r>
            </w:hyperlink>
          </w:p>
          <w:p>
            <w:pPr/>
            <w:r>
              <w:rPr/>
              <w:t xml:space="preserve">sous la direction de Michaël Grégoire et Bénédicte Mathios. </w:t>
            </w:r>
            <w:r>
              <w:rPr>
                <w:i w:val="1"/>
                <w:iCs w:val="1"/>
              </w:rPr>
              <w:t xml:space="preserve">Traductions et contextes, contextes de la traduction</w:t>
            </w:r>
            <w:r>
              <w:rPr/>
              <w:t xml:space="preserve">, L'Harmattan, pp 33-52, 2017</w:t>
            </w:r>
          </w:p>
          <w:p>
            <w:pPr/>
            <w:r>
              <w:rPr/>
              <w:t xml:space="preserve">Chapitre d'ouvrage</w:t>
            </w:r>
          </w:p>
          <w:p>
            <w:pPr/>
            <w:hyperlink r:id="rId137" w:history="1">
              <w:r>
                <w:rPr>
                  <w:color w:val="#410a8c"/>
                  <w:u w:val="single"/>
                </w:rPr>
                <w:t xml:space="preserve">hal-01735882v1</w:t>
              </w:r>
            </w:hyperlink>
          </w:p>
        </w:tc>
      </w:tr>
      <w:tr>
        <w:trPr/>
        <w:tc>
          <w:tcPr>
            <w:noWrap/>
          </w:tcPr>
          <w:p>
            <w:pPr>
              <w:spacing w:after="200"/>
            </w:pPr>
            <w:hyperlink r:id="rId138" w:history="1">
              <w:r>
                <w:rPr>
                  <w:color w:val="1e198e"/>
                  <w:b w:val="1"/>
                  <w:bCs w:val="1"/>
                  <w:u w:val="single"/>
                </w:rPr>
                <w:t xml:space="preserve">Sommes-nous des laquais de l'impérialisme ? De l'apport du tournant culturel en traduction pragmatique</w:t>
              </w:r>
            </w:hyperlink>
          </w:p>
          <w:p>
            <w:pPr/>
            <w:hyperlink r:id="rId9" w:history="1">
              <w:r>
                <w:rPr>
                  <w:color w:val="#410a8c"/>
                  <w:u w:val="single"/>
                </w:rPr>
                <w:t xml:space="preserve">Nicolas Froeliger</w:t>
              </w:r>
            </w:hyperlink>
          </w:p>
          <w:p>
            <w:pPr/>
            <w:r>
              <w:rPr/>
              <w:t xml:space="preserve">Patricia Phillips-Batoma and Florence Zhang. </w:t>
            </w:r>
            <w:r>
              <w:rPr>
                <w:i w:val="1"/>
                <w:iCs w:val="1"/>
              </w:rPr>
              <w:t xml:space="preserve">Translation as innovation</w:t>
            </w:r>
            <w:r>
              <w:rPr/>
              <w:t xml:space="preserve">, </w:t>
            </w:r>
            <w:hyperlink r:id="rId139" w:history="1">
              <w:r>
                <w:rPr>
                  <w:color w:val="#410a8c"/>
                  <w:u w:val="single"/>
                </w:rPr>
                <w:t xml:space="preserve">Dalkey Archive</w:t>
              </w:r>
            </w:hyperlink>
            <w:r>
              <w:rPr/>
              <w:t xml:space="preserve">, pp.359-372, 2016, Translation as innovation, 978-1-56478-409-4</w:t>
            </w:r>
          </w:p>
          <w:p>
            <w:pPr/>
            <w:r>
              <w:rPr/>
              <w:t xml:space="preserve">Chapitre d'ouvrage</w:t>
            </w:r>
          </w:p>
          <w:p>
            <w:pPr/>
            <w:hyperlink r:id="rId138" w:history="1">
              <w:r>
                <w:rPr>
                  <w:color w:val="#410a8c"/>
                  <w:u w:val="single"/>
                </w:rPr>
                <w:t xml:space="preserve">hal-01371197v1</w:t>
              </w:r>
            </w:hyperlink>
          </w:p>
        </w:tc>
      </w:tr>
      <w:tr>
        <w:trPr/>
        <w:tc>
          <w:tcPr>
            <w:noWrap/>
          </w:tcPr>
          <w:p>
            <w:pPr>
              <w:spacing w:after="200"/>
            </w:pPr>
            <w:hyperlink r:id="rId140" w:history="1">
              <w:r>
                <w:rPr>
                  <w:color w:val="1e198e"/>
                  <w:b w:val="1"/>
                  <w:bCs w:val="1"/>
                  <w:u w:val="single"/>
                </w:rPr>
                <w:t xml:space="preserve">L’interprétation-médiation comme révélateur de la parenté traduction/rédaction technique</w:t>
              </w:r>
            </w:hyperlink>
          </w:p>
          <w:p>
            <w:pPr/>
            <w:hyperlink r:id="rId141" w:history="1">
              <w:r>
                <w:rPr>
                  <w:color w:val="#410a8c"/>
                  <w:u w:val="single"/>
                </w:rPr>
                <w:t xml:space="preserve">John Humbley</w:t>
              </w:r>
            </w:hyperlink>
            <w:r>
              <w:rPr/>
              <w:t xml:space="preserve">,</w:t>
            </w:r>
            <w:hyperlink r:id="rId9" w:history="1">
              <w:r>
                <w:rPr>
                  <w:color w:val="#410a8c"/>
                  <w:u w:val="single"/>
                </w:rPr>
                <w:t xml:space="preserve">Nicolas Froeliger</w:t>
              </w:r>
            </w:hyperlink>
          </w:p>
          <w:p>
            <w:pPr/>
            <w:r>
              <w:rPr/>
              <w:t xml:space="preserve">Benayoun, J-M.; Navarro, E. </w:t>
            </w:r>
            <w:r>
              <w:rPr>
                <w:i w:val="1"/>
                <w:iCs w:val="1"/>
              </w:rPr>
              <w:t xml:space="preserve">L’interprétation-médiation</w:t>
            </w:r>
            <w:r>
              <w:rPr/>
              <w:t xml:space="preserve">, 2, Michel Houdiard, pp.25-47, 2015, Migrations, représentations et enjeux socioréférentiels</w:t>
            </w:r>
          </w:p>
          <w:p>
            <w:pPr/>
            <w:r>
              <w:rPr/>
              <w:t xml:space="preserve">Chapitre d'ouvrage</w:t>
            </w:r>
          </w:p>
          <w:p>
            <w:pPr/>
            <w:hyperlink r:id="rId140" w:history="1">
              <w:r>
                <w:rPr>
                  <w:color w:val="#410a8c"/>
                  <w:u w:val="single"/>
                </w:rPr>
                <w:t xml:space="preserve">hal-01218762v1</w:t>
              </w:r>
            </w:hyperlink>
          </w:p>
        </w:tc>
      </w:tr>
      <w:tr>
        <w:trPr/>
        <w:tc>
          <w:tcPr>
            <w:noWrap/>
          </w:tcPr>
          <w:p>
            <w:pPr>
              <w:spacing w:after="200"/>
            </w:pPr>
            <w:hyperlink r:id="rId142" w:history="1">
              <w:r>
                <w:rPr>
                  <w:color w:val="1e198e"/>
                  <w:b w:val="1"/>
                  <w:bCs w:val="1"/>
                  <w:u w:val="single"/>
                </w:rPr>
                <w:t xml:space="preserve">Point et mise en garde sur les technologies dans les métiers de la traduction</w:t>
              </w:r>
            </w:hyperlink>
          </w:p>
          <w:p>
            <w:pPr/>
            <w:hyperlink r:id="rId9" w:history="1">
              <w:r>
                <w:rPr>
                  <w:color w:val="#410a8c"/>
                  <w:u w:val="single"/>
                </w:rPr>
                <w:t xml:space="preserve">Nicolas Froeliger</w:t>
              </w:r>
            </w:hyperlink>
          </w:p>
          <w:p>
            <w:pPr/>
            <w:r>
              <w:rPr/>
              <w:t xml:space="preserve">Isabelle Pingel. </w:t>
            </w:r>
            <w:r>
              <w:rPr>
                <w:i w:val="1"/>
                <w:iCs w:val="1"/>
              </w:rPr>
              <w:t xml:space="preserve">Le multilinguisme dans l'Union européenne</w:t>
            </w:r>
            <w:r>
              <w:rPr/>
              <w:t xml:space="preserve">, 9, Éditions Pedone, pp.117-127, 2015, Cahiers européens, 978-2-233-00764-3</w:t>
            </w:r>
          </w:p>
          <w:p>
            <w:pPr/>
            <w:r>
              <w:rPr/>
              <w:t xml:space="preserve">Chapitre d'ouvrage</w:t>
            </w:r>
          </w:p>
          <w:p>
            <w:pPr/>
            <w:hyperlink r:id="rId142" w:history="1">
              <w:r>
                <w:rPr>
                  <w:color w:val="#410a8c"/>
                  <w:u w:val="single"/>
                </w:rPr>
                <w:t xml:space="preserve">hal-01222345v1</w:t>
              </w:r>
            </w:hyperlink>
          </w:p>
        </w:tc>
      </w:tr>
      <w:tr>
        <w:trPr/>
        <w:tc>
          <w:tcPr>
            <w:noWrap/>
          </w:tcPr>
          <w:p>
            <w:pPr>
              <w:spacing w:after="200"/>
            </w:pPr>
            <w:hyperlink r:id="rId143" w:history="1">
              <w:r>
                <w:rPr>
                  <w:color w:val="1e198e"/>
                  <w:b w:val="1"/>
                  <w:bCs w:val="1"/>
                  <w:u w:val="single"/>
                </w:rPr>
                <w:t xml:space="preserve">Heuristique et limites du modèle policier en traduction</w:t>
              </w:r>
            </w:hyperlink>
          </w:p>
          <w:p>
            <w:pPr/>
            <w:hyperlink r:id="rId9" w:history="1">
              <w:r>
                <w:rPr>
                  <w:color w:val="#410a8c"/>
                  <w:u w:val="single"/>
                </w:rPr>
                <w:t xml:space="preserve">Nicolas Froeliger</w:t>
              </w:r>
            </w:hyperlink>
          </w:p>
          <w:p>
            <w:pPr/>
            <w:r>
              <w:rPr>
                <w:i w:val="1"/>
                <w:iCs w:val="1"/>
              </w:rPr>
              <w:t xml:space="preserve">Au coeur de la démarche traductive : débat entre concepts et sujets</w:t>
            </w:r>
            <w:r>
              <w:rPr/>
              <w:t xml:space="preserve">, Editions du CIPA, pp. 81-94, 2012, Au coeur de la démarche traductive : débat entre concepts et sujets</w:t>
            </w:r>
          </w:p>
          <w:p>
            <w:pPr/>
            <w:r>
              <w:rPr/>
              <w:t xml:space="preserve">Chapitre d'ouvrage</w:t>
            </w:r>
          </w:p>
          <w:p>
            <w:pPr/>
            <w:hyperlink r:id="rId143" w:history="1">
              <w:r>
                <w:rPr>
                  <w:color w:val="#410a8c"/>
                  <w:u w:val="single"/>
                </w:rPr>
                <w:t xml:space="preserve">hal-01132667v1</w:t>
              </w:r>
            </w:hyperlink>
          </w:p>
        </w:tc>
      </w:tr>
      <w:tr>
        <w:trPr/>
        <w:tc>
          <w:tcPr>
            <w:noWrap/>
          </w:tcPr>
          <w:p>
            <w:pPr>
              <w:spacing w:after="200"/>
            </w:pPr>
            <w:hyperlink r:id="rId144" w:history="1">
              <w:r>
                <w:rPr>
                  <w:color w:val="1e198e"/>
                  <w:b w:val="1"/>
                  <w:bCs w:val="1"/>
                  <w:u w:val="single"/>
                </w:rPr>
                <w:t xml:space="preserve">INSTITUTION, DESTRUCTURATION ET NOUVELLES REGULATIONS : LA DIALECTIQUE DE LA PROFESSIONNALISATION EN TRADUCTION</w:t>
              </w:r>
            </w:hyperlink>
          </w:p>
          <w:p>
            <w:pPr/>
            <w:hyperlink r:id="rId9" w:history="1">
              <w:r>
                <w:rPr>
                  <w:color w:val="#410a8c"/>
                  <w:u w:val="single"/>
                </w:rPr>
                <w:t xml:space="preserve">Nicolas Froeliger</w:t>
              </w:r>
            </w:hyperlink>
          </w:p>
          <w:p>
            <w:pPr/>
            <w:r>
              <w:rPr/>
              <w:t xml:space="preserve">Presses universitaires de Valenciennes. </w:t>
            </w:r>
            <w:r>
              <w:rPr>
                <w:i w:val="1"/>
                <w:iCs w:val="1"/>
              </w:rPr>
              <w:t xml:space="preserve">L'Europe des 27 et ses langues</w:t>
            </w:r>
            <w:r>
              <w:rPr/>
              <w:t xml:space="preserve">, pp. 569-588, 2012, L'Europe des 27 et ses langues, 978-2-36424-008-7</w:t>
            </w:r>
          </w:p>
          <w:p>
            <w:pPr/>
            <w:r>
              <w:rPr/>
              <w:t xml:space="preserve">Chapitre d'ouvrage</w:t>
            </w:r>
          </w:p>
          <w:p>
            <w:pPr/>
            <w:hyperlink r:id="rId144" w:history="1">
              <w:r>
                <w:rPr>
                  <w:color w:val="#410a8c"/>
                  <w:u w:val="single"/>
                </w:rPr>
                <w:t xml:space="preserve">hal-01132648v1</w:t>
              </w:r>
            </w:hyperlink>
          </w:p>
        </w:tc>
      </w:tr>
      <w:tr>
        <w:trPr/>
        <w:tc>
          <w:tcPr>
            <w:noWrap/>
          </w:tcPr>
          <w:p>
            <w:pPr>
              <w:spacing w:after="200"/>
            </w:pPr>
            <w:hyperlink r:id="rId145" w:history="1">
              <w:r>
                <w:rPr>
                  <w:color w:val="1e198e"/>
                  <w:b w:val="1"/>
                  <w:bCs w:val="1"/>
                  <w:u w:val="single"/>
                </w:rPr>
                <w:t xml:space="preserve">Mettre en cycle les savoirs, l’enseignement de la traduction à l’Université Paris Diderot</w:t>
              </w:r>
            </w:hyperlink>
          </w:p>
          <w:p>
            <w:pPr/>
            <w:hyperlink r:id="rId9" w:history="1">
              <w:r>
                <w:rPr>
                  <w:color w:val="#410a8c"/>
                  <w:u w:val="single"/>
                </w:rPr>
                <w:t xml:space="preserve">Nicolas Froeliger</w:t>
              </w:r>
            </w:hyperlink>
          </w:p>
          <w:p>
            <w:pPr/>
            <w:r>
              <w:rPr/>
              <w:t xml:space="preserve">In Ballard, Michel. </w:t>
            </w:r>
            <w:r>
              <w:rPr>
                <w:i w:val="1"/>
                <w:iCs w:val="1"/>
              </w:rPr>
              <w:t xml:space="preserve">Traductologie et enseignement de la traduction à l’université</w:t>
            </w:r>
            <w:r>
              <w:rPr/>
              <w:t xml:space="preserve">, Artois presse université, pp.235-248, 2009</w:t>
            </w:r>
          </w:p>
          <w:p>
            <w:pPr/>
            <w:r>
              <w:rPr/>
              <w:t xml:space="preserve">Chapitre d'ouvrage</w:t>
            </w:r>
          </w:p>
          <w:p>
            <w:pPr/>
            <w:hyperlink r:id="rId145" w:history="1">
              <w:r>
                <w:rPr>
                  <w:color w:val="#410a8c"/>
                  <w:u w:val="single"/>
                </w:rPr>
                <w:t xml:space="preserve">hal-01222508v1</w:t>
              </w:r>
            </w:hyperlink>
          </w:p>
        </w:tc>
      </w:tr>
      <w:tr>
        <w:trPr/>
        <w:tc>
          <w:tcPr>
            <w:noWrap/>
          </w:tcPr>
          <w:p>
            <w:pPr>
              <w:spacing w:after="200"/>
            </w:pPr>
            <w:hyperlink r:id="rId146" w:history="1">
              <w:r>
                <w:rPr>
                  <w:color w:val="1e198e"/>
                  <w:b w:val="1"/>
                  <w:bCs w:val="1"/>
                  <w:u w:val="single"/>
                </w:rPr>
                <w:t xml:space="preserve">De l’aval vers l’amont : la rétroaction en traduction</w:t>
              </w:r>
            </w:hyperlink>
          </w:p>
          <w:p>
            <w:pPr/>
            <w:hyperlink r:id="rId9" w:history="1">
              <w:r>
                <w:rPr>
                  <w:color w:val="#410a8c"/>
                  <w:u w:val="single"/>
                </w:rPr>
                <w:t xml:space="preserve">Nicolas Froeliger</w:t>
              </w:r>
            </w:hyperlink>
          </w:p>
          <w:p>
            <w:pPr/>
            <w:r>
              <w:rPr/>
              <w:t xml:space="preserve">In D’Amelio, Nadia. </w:t>
            </w:r>
            <w:r>
              <w:rPr>
                <w:i w:val="1"/>
                <w:iCs w:val="1"/>
              </w:rPr>
              <w:t xml:space="preserve">Au-delà de la lettre et de l'esprit : pour une redéfinition des concepts de source et de cible</w:t>
            </w:r>
            <w:r>
              <w:rPr/>
              <w:t xml:space="preserve">, éditions du CIPA, pp.133-145, 2008</w:t>
            </w:r>
          </w:p>
          <w:p>
            <w:pPr/>
            <w:r>
              <w:rPr/>
              <w:t xml:space="preserve">Chapitre d'ouvrage</w:t>
            </w:r>
          </w:p>
          <w:p>
            <w:pPr/>
            <w:hyperlink r:id="rId146" w:history="1">
              <w:r>
                <w:rPr>
                  <w:color w:val="#410a8c"/>
                  <w:u w:val="single"/>
                </w:rPr>
                <w:t xml:space="preserve">hal-01222544v1</w:t>
              </w:r>
            </w:hyperlink>
          </w:p>
        </w:tc>
      </w:tr>
      <w:tr>
        <w:trPr/>
        <w:tc>
          <w:tcPr>
            <w:noWrap/>
          </w:tcPr>
          <w:p>
            <w:pPr>
              <w:spacing w:after="200"/>
            </w:pPr>
            <w:hyperlink r:id="rId147" w:history="1">
              <w:r>
                <w:rPr>
                  <w:color w:val="1e198e"/>
                  <w:b w:val="1"/>
                  <w:bCs w:val="1"/>
                  <w:u w:val="single"/>
                </w:rPr>
                <w:t xml:space="preserve">On Creative Errors in Translation</w:t>
              </w:r>
            </w:hyperlink>
          </w:p>
          <w:p>
            <w:pPr/>
            <w:hyperlink r:id="rId9" w:history="1">
              <w:r>
                <w:rPr>
                  <w:color w:val="#410a8c"/>
                  <w:u w:val="single"/>
                </w:rPr>
                <w:t xml:space="preserve">Nicolas Froeliger</w:t>
              </w:r>
            </w:hyperlink>
          </w:p>
          <w:p>
            <w:pPr/>
            <w:r>
              <w:rPr/>
              <w:t xml:space="preserve">In Richard Trim &amp; Sophie Alatorre. </w:t>
            </w:r>
            <w:r>
              <w:rPr>
                <w:i w:val="1"/>
                <w:iCs w:val="1"/>
              </w:rPr>
              <w:t xml:space="preserve">Through Other Eyes – The Translation of Anglophone Literature in Europe</w:t>
            </w:r>
            <w:r>
              <w:rPr/>
              <w:t xml:space="preserve">, Cambridge Scholars Publishing, pp.27-37, 2007</w:t>
            </w:r>
          </w:p>
          <w:p>
            <w:pPr/>
            <w:r>
              <w:rPr/>
              <w:t xml:space="preserve">Chapitre d'ouvrage</w:t>
            </w:r>
          </w:p>
          <w:p>
            <w:pPr/>
            <w:hyperlink r:id="rId147" w:history="1">
              <w:r>
                <w:rPr>
                  <w:color w:val="#410a8c"/>
                  <w:u w:val="single"/>
                </w:rPr>
                <w:t xml:space="preserve">hal-01222573v1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Training the Trainers, wherever they may be</w:t>
              </w:r>
            </w:hyperlink>
          </w:p>
          <w:p>
            <w:pPr/>
            <w:hyperlink r:id="rId149" w:history="1">
              <w:r>
                <w:rPr>
                  <w:color w:val="#410a8c"/>
                  <w:u w:val="single"/>
                </w:rPr>
                <w:t xml:space="preserve">Katell Hernandez Morin</w:t>
              </w:r>
            </w:hyperlink>
            <w:r>
              <w:rPr/>
              <w:t xml:space="preserve">,</w:t>
            </w:r>
            <w:hyperlink r:id="rId9" w:history="1">
              <w:r>
                <w:rPr>
                  <w:color w:val="#410a8c"/>
                  <w:u w:val="single"/>
                </w:rPr>
                <w:t xml:space="preserve">Nicolas Froeliger</w:t>
              </w:r>
            </w:hyperlink>
            <w:r>
              <w:rPr/>
              <w:t xml:space="preserve">,</w:t>
            </w:r>
            <w:hyperlink r:id="rId150" w:history="1">
              <w:r>
                <w:rPr>
                  <w:color w:val="#410a8c"/>
                  <w:u w:val="single"/>
                </w:rPr>
                <w:t xml:space="preserve">Will Noonan</w:t>
              </w:r>
            </w:hyperlink>
          </w:p>
          <w:p>
            <w:pPr/>
            <w:r>
              <w:rPr/>
              <w:t xml:space="preserve">2025</w:t>
            </w:r>
          </w:p>
          <w:p>
            <w:pPr/>
            <w:r>
              <w:rPr/>
              <w:t xml:space="preserve">Autre publication scientifique</w:t>
            </w:r>
          </w:p>
          <w:p>
            <w:pPr/>
            <w:hyperlink r:id="rId148" w:history="1">
              <w:r>
                <w:rPr>
                  <w:color w:val="#410a8c"/>
                  <w:u w:val="single"/>
                </w:rPr>
                <w:t xml:space="preserve">hal-05561619v1</w:t>
              </w:r>
            </w:hyperlink>
          </w:p>
        </w:tc>
      </w:tr>
      <w:tr>
        <w:trPr/>
        <w:tc>
          <w:tcPr>
            <w:noWrap/>
          </w:tcPr>
          <w:p>
            <w:pPr>
              <w:spacing w:after="200"/>
            </w:pPr>
            <w:hyperlink r:id="rId151" w:history="1">
              <w:r>
                <w:rPr>
                  <w:color w:val="1e198e"/>
                  <w:b w:val="1"/>
                  <w:bCs w:val="1"/>
                  <w:u w:val="single"/>
                </w:rPr>
                <w:t xml:space="preserve">Recension de Delisle et al. (sous la direction de), Notions d'histoire de la traduction, Presses de l'Université d'Ottawa</w:t>
              </w:r>
            </w:hyperlink>
          </w:p>
          <w:p>
            <w:pPr/>
            <w:hyperlink r:id="rId9" w:history="1">
              <w:r>
                <w:rPr>
                  <w:color w:val="#410a8c"/>
                  <w:u w:val="single"/>
                </w:rPr>
                <w:t xml:space="preserve">Nicolas Froeliger</w:t>
              </w:r>
            </w:hyperlink>
          </w:p>
          <w:p>
            <w:pPr/>
            <w:r>
              <w:rPr/>
              <w:t xml:space="preserve">2024</w:t>
            </w:r>
          </w:p>
          <w:p>
            <w:pPr/>
            <w:r>
              <w:rPr/>
              <w:t xml:space="preserve">Autre publication scientifique</w:t>
            </w:r>
          </w:p>
          <w:p>
            <w:pPr/>
            <w:hyperlink r:id="rId151" w:history="1">
              <w:r>
                <w:rPr>
                  <w:color w:val="#410a8c"/>
                  <w:u w:val="single"/>
                </w:rPr>
                <w:t xml:space="preserve">hal-04429915v1</w:t>
              </w:r>
            </w:hyperlink>
          </w:p>
        </w:tc>
      </w:tr>
      <w:tr>
        <w:trPr/>
        <w:tc>
          <w:tcPr>
            <w:noWrap/>
          </w:tcPr>
          <w:p>
            <w:pPr>
              <w:spacing w:after="200"/>
            </w:pPr>
            <w:hyperlink r:id="rId152" w:history="1">
              <w:r>
                <w:rPr>
                  <w:color w:val="1e198e"/>
                  <w:b w:val="1"/>
                  <w:bCs w:val="1"/>
                  <w:u w:val="single"/>
                </w:rPr>
                <w:t xml:space="preserve">How French Can Universalim Try to Be? Afterthoughts on the &amp;quot;Duch Affair</w:t>
              </w:r>
            </w:hyperlink>
          </w:p>
          <w:p>
            <w:pPr/>
            <w:hyperlink r:id="rId9" w:history="1">
              <w:r>
                <w:rPr>
                  <w:color w:val="#410a8c"/>
                  <w:u w:val="single"/>
                </w:rPr>
                <w:t xml:space="preserve">Nicolas Froeliger</w:t>
              </w:r>
            </w:hyperlink>
          </w:p>
          <w:p>
            <w:pPr/>
            <w:r>
              <w:rPr/>
              <w:t xml:space="preserve">2021, https://blogs.ec.europa.eu/emt/how-french-can-universalism-try-to-be-afterthoughts-on-the-dutch-affair/</w:t>
            </w:r>
          </w:p>
          <w:p>
            <w:pPr/>
            <w:r>
              <w:rPr/>
              <w:t xml:space="preserve">Autre publication scientifique</w:t>
            </w:r>
          </w:p>
          <w:p>
            <w:pPr/>
            <w:hyperlink r:id="rId152" w:history="1">
              <w:r>
                <w:rPr>
                  <w:color w:val="#410a8c"/>
                  <w:u w:val="single"/>
                </w:rPr>
                <w:t xml:space="preserve">hal-03562988v1</w:t>
              </w:r>
            </w:hyperlink>
          </w:p>
        </w:tc>
      </w:tr>
      <w:tr>
        <w:trPr/>
        <w:tc>
          <w:tcPr>
            <w:noWrap/>
          </w:tcPr>
          <w:p>
            <w:pPr>
              <w:spacing w:after="200"/>
            </w:pPr>
            <w:hyperlink r:id="rId153" w:history="1">
              <w:r>
                <w:rPr>
                  <w:color w:val="1e198e"/>
                  <w:b w:val="1"/>
                  <w:bCs w:val="1"/>
                  <w:u w:val="single"/>
                </w:rPr>
                <w:t xml:space="preserve">Venuti, Lawrence (2019) : Contra Instrumentalism : A Translation Polemic (recension)</w:t>
              </w:r>
            </w:hyperlink>
          </w:p>
          <w:p>
            <w:pPr/>
            <w:hyperlink r:id="rId9" w:history="1">
              <w:r>
                <w:rPr>
                  <w:color w:val="#410a8c"/>
                  <w:u w:val="single"/>
                </w:rPr>
                <w:t xml:space="preserve">Nicolas Froeliger</w:t>
              </w:r>
            </w:hyperlink>
          </w:p>
          <w:p>
            <w:pPr/>
            <w:r>
              <w:rPr/>
              <w:t xml:space="preserve">2021, https://www.erudit.org/fr/revues/meta/2020-v65-n3-meta06049/1077416ar/</w:t>
            </w:r>
          </w:p>
          <w:p>
            <w:pPr/>
            <w:r>
              <w:rPr/>
              <w:t xml:space="preserve">Autre publication scientifique</w:t>
            </w:r>
          </w:p>
          <w:p>
            <w:pPr/>
            <w:hyperlink r:id="rId153" w:history="1">
              <w:r>
                <w:rPr>
                  <w:color w:val="#410a8c"/>
                  <w:u w:val="single"/>
                </w:rPr>
                <w:t xml:space="preserve">hal-03562981v1</w:t>
              </w:r>
            </w:hyperlink>
          </w:p>
        </w:tc>
      </w:tr>
      <w:tr>
        <w:trPr/>
        <w:tc>
          <w:tcPr>
            <w:noWrap/>
          </w:tcPr>
          <w:p>
            <w:pPr>
              <w:spacing w:after="200"/>
            </w:pPr>
            <w:hyperlink r:id="rId154" w:history="1">
              <w:r>
                <w:rPr>
                  <w:color w:val="1e198e"/>
                  <w:b w:val="1"/>
                  <w:bCs w:val="1"/>
                  <w:u w:val="single"/>
                </w:rPr>
                <w:t xml:space="preserve">Nicolas Froeliger - Linguiste du mois de mai 2021</w:t>
              </w:r>
            </w:hyperlink>
          </w:p>
          <w:p>
            <w:pPr/>
            <w:hyperlink r:id="rId9" w:history="1">
              <w:r>
                <w:rPr>
                  <w:color w:val="#410a8c"/>
                  <w:u w:val="single"/>
                </w:rPr>
                <w:t xml:space="preserve">Nicolas Froeliger</w:t>
              </w:r>
            </w:hyperlink>
          </w:p>
          <w:p>
            <w:pPr/>
            <w:r>
              <w:rPr>
                <w:i w:val="1"/>
                <w:iCs w:val="1"/>
              </w:rPr>
              <w:t xml:space="preserve">Le mot juste en anglais (blog)</w:t>
            </w:r>
            <w:r>
              <w:rPr/>
              <w:t xml:space="preserve">, 2021, https://www.le-mot-juste-en-anglais.com/2021/05/nicolas-froeliger-linguiste-du-mois-de-mai-2021.html</w:t>
            </w:r>
          </w:p>
          <w:p>
            <w:pPr/>
            <w:r>
              <w:rPr/>
              <w:t xml:space="preserve">Autre publication scientifique</w:t>
            </w:r>
          </w:p>
          <w:p>
            <w:pPr/>
            <w:hyperlink r:id="rId154" w:history="1">
              <w:r>
                <w:rPr>
                  <w:color w:val="#410a8c"/>
                  <w:u w:val="single"/>
                </w:rPr>
                <w:t xml:space="preserve">hal-04066460v1</w:t>
              </w:r>
            </w:hyperlink>
          </w:p>
        </w:tc>
      </w:tr>
      <w:tr>
        <w:trPr/>
        <w:tc>
          <w:tcPr>
            <w:noWrap/>
          </w:tcPr>
          <w:p>
            <w:pPr>
              <w:spacing w:after="200"/>
            </w:pPr>
            <w:hyperlink r:id="rId155" w:history="1">
              <w:r>
                <w:rPr>
                  <w:color w:val="1e198e"/>
                  <w:b w:val="1"/>
                  <w:bCs w:val="1"/>
                  <w:u w:val="single"/>
                </w:rPr>
                <w:t xml:space="preserve">Vivre pour traduire, et non traduire pour vivre</w:t>
              </w:r>
            </w:hyperlink>
          </w:p>
          <w:p>
            <w:pPr/>
            <w:hyperlink r:id="rId9" w:history="1">
              <w:r>
                <w:rPr>
                  <w:color w:val="#410a8c"/>
                  <w:u w:val="single"/>
                </w:rPr>
                <w:t xml:space="preserve">Nicolas Froeliger</w:t>
              </w:r>
            </w:hyperlink>
          </w:p>
          <w:p>
            <w:pPr/>
            <w:r>
              <w:rPr/>
              <w:t xml:space="preserve">2021, https://www.aaeesit.com/medias/editor/oneshot-images/210805714460931aea4dec1.pdf</w:t>
            </w:r>
          </w:p>
          <w:p>
            <w:pPr/>
            <w:r>
              <w:rPr/>
              <w:t xml:space="preserve">Autre publication scientifique</w:t>
            </w:r>
          </w:p>
          <w:p>
            <w:pPr/>
            <w:hyperlink r:id="rId155" w:history="1">
              <w:r>
                <w:rPr>
                  <w:color w:val="#410a8c"/>
                  <w:u w:val="single"/>
                </w:rPr>
                <w:t xml:space="preserve">hal-03562959v1</w:t>
              </w:r>
            </w:hyperlink>
          </w:p>
        </w:tc>
      </w:tr>
      <w:tr>
        <w:trPr/>
        <w:tc>
          <w:tcPr>
            <w:noWrap/>
          </w:tcPr>
          <w:p>
            <w:pPr>
              <w:spacing w:after="200"/>
            </w:pPr>
            <w:hyperlink r:id="rId156" w:history="1">
              <w:r>
                <w:rPr>
                  <w:color w:val="1e198e"/>
                  <w:b w:val="1"/>
                  <w:bCs w:val="1"/>
                  <w:u w:val="single"/>
                </w:rPr>
                <w:t xml:space="preserve">Have you mentioned culture?</w:t>
              </w:r>
            </w:hyperlink>
          </w:p>
          <w:p>
            <w:pPr/>
            <w:hyperlink r:id="rId9" w:history="1">
              <w:r>
                <w:rPr>
                  <w:color w:val="#410a8c"/>
                  <w:u w:val="single"/>
                </w:rPr>
                <w:t xml:space="preserve">Nicolas Froeliger</w:t>
              </w:r>
            </w:hyperlink>
          </w:p>
          <w:p>
            <w:pPr/>
            <w:r>
              <w:rPr>
                <w:i w:val="1"/>
                <w:iCs w:val="1"/>
              </w:rPr>
              <w:t xml:space="preserve">Avez-vous dit culture ? numéro thématique dirigé par Henri Awaiss</w:t>
            </w:r>
            <w:r>
              <w:rPr/>
              <w:t xml:space="preserve">, 2020, https://usv.ro/fisiere_utilizator/file/atelierdetraduction/arhive/AT/AT%20NUMEROS/AT%2027/27_27-30_Entretien%20avec%20Nicolas%20Froeliger%20%E2%80%93%20Universite%20Paris%20Diderot.pdf</w:t>
            </w:r>
          </w:p>
          <w:p>
            <w:pPr/>
            <w:r>
              <w:rPr/>
              <w:t xml:space="preserve">Autre publication scientifique</w:t>
            </w:r>
          </w:p>
          <w:p>
            <w:pPr/>
            <w:hyperlink r:id="rId156" w:history="1">
              <w:r>
                <w:rPr>
                  <w:color w:val="#410a8c"/>
                  <w:u w:val="single"/>
                </w:rPr>
                <w:t xml:space="preserve">hal-04066435v1</w:t>
              </w:r>
            </w:hyperlink>
          </w:p>
        </w:tc>
      </w:tr>
      <w:tr>
        <w:trPr/>
        <w:tc>
          <w:tcPr>
            <w:noWrap/>
          </w:tcPr>
          <w:p>
            <w:pPr>
              <w:spacing w:after="200"/>
            </w:pPr>
            <w:hyperlink r:id="rId157" w:history="1">
              <w:r>
                <w:rPr>
                  <w:color w:val="1e198e"/>
                  <w:b w:val="1"/>
                  <w:bCs w:val="1"/>
                  <w:u w:val="single"/>
                </w:rPr>
                <w:t xml:space="preserve">Palimpsestes, numéro 29 : Les sens en éveil : traduire pour la scène, sous la direction Isabelle Génin et Bruno Poncharal</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7" w:history="1">
              <w:r>
                <w:rPr>
                  <w:color w:val="#410a8c"/>
                  <w:u w:val="single"/>
                </w:rPr>
                <w:t xml:space="preserve">hal-01735866v1</w:t>
              </w:r>
            </w:hyperlink>
          </w:p>
        </w:tc>
      </w:tr>
      <w:tr>
        <w:trPr/>
        <w:tc>
          <w:tcPr>
            <w:noWrap/>
          </w:tcPr>
          <w:p>
            <w:pPr>
              <w:spacing w:after="200"/>
            </w:pPr>
            <w:hyperlink r:id="rId158" w:history="1">
              <w:r>
                <w:rPr>
                  <w:color w:val="1e198e"/>
                  <w:b w:val="1"/>
                  <w:bCs w:val="1"/>
                  <w:u w:val="single"/>
                </w:rPr>
                <w:t xml:space="preserve">André Chassigneux (former professor at ESIT) obituary</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8" w:history="1">
              <w:r>
                <w:rPr>
                  <w:color w:val="#410a8c"/>
                  <w:u w:val="single"/>
                </w:rPr>
                <w:t xml:space="preserve">hal-01735856v1</w:t>
              </w:r>
            </w:hyperlink>
          </w:p>
        </w:tc>
      </w:tr>
      <w:tr>
        <w:trPr/>
        <w:tc>
          <w:tcPr>
            <w:noWrap/>
          </w:tcPr>
          <w:p>
            <w:pPr>
              <w:spacing w:after="200"/>
            </w:pPr>
            <w:hyperlink r:id="rId159" w:history="1">
              <w:r>
                <w:rPr>
                  <w:color w:val="1e198e"/>
                  <w:b w:val="1"/>
                  <w:bCs w:val="1"/>
                  <w:u w:val="single"/>
                </w:rPr>
                <w:t xml:space="preserve">La traduction face à la &amp;quot;pesée culturelle</w:t>
              </w:r>
            </w:hyperlink>
          </w:p>
          <w:p>
            <w:pPr/>
            <w:hyperlink r:id="rId9" w:history="1">
              <w:r>
                <w:rPr>
                  <w:color w:val="#410a8c"/>
                  <w:u w:val="single"/>
                </w:rPr>
                <w:t xml:space="preserve">Nicolas Froeliger</w:t>
              </w:r>
            </w:hyperlink>
          </w:p>
          <w:p>
            <w:pPr/>
            <w:r>
              <w:rPr/>
              <w:t xml:space="preserve">2017</w:t>
            </w:r>
          </w:p>
          <w:p>
            <w:pPr/>
            <w:r>
              <w:rPr/>
              <w:t xml:space="preserve">Autre publication scientifique</w:t>
            </w:r>
          </w:p>
          <w:p>
            <w:pPr/>
            <w:hyperlink r:id="rId159" w:history="1">
              <w:r>
                <w:rPr>
                  <w:color w:val="#410a8c"/>
                  <w:u w:val="single"/>
                </w:rPr>
                <w:t xml:space="preserve">hal-01735873v1</w:t>
              </w:r>
            </w:hyperlink>
          </w:p>
        </w:tc>
      </w:tr>
      <w:tr>
        <w:trPr/>
        <w:tc>
          <w:tcPr>
            <w:noWrap/>
          </w:tcPr>
          <w:p>
            <w:pPr>
              <w:spacing w:after="200"/>
            </w:pPr>
            <w:hyperlink r:id="rId160" w:history="1">
              <w:r>
                <w:rPr>
                  <w:color w:val="1e198e"/>
                  <w:b w:val="1"/>
                  <w:bCs w:val="1"/>
                  <w:u w:val="single"/>
                </w:rPr>
                <w:t xml:space="preserve">Recension, pour la revue en ligne Cercles, du n° 28 de la revue Palimpsestes, “Traduire la poésie : Sonorités, oralité et sensations”, sous la direction de Jessica Stephens, Palimpsestes, n°28, Presses de la Sorbonne nouvelle</w:t>
              </w:r>
            </w:hyperlink>
          </w:p>
          <w:p>
            <w:pPr/>
            <w:hyperlink r:id="rId9" w:history="1">
              <w:r>
                <w:rPr>
                  <w:color w:val="#410a8c"/>
                  <w:u w:val="single"/>
                </w:rPr>
                <w:t xml:space="preserve">Nicolas Froeliger</w:t>
              </w:r>
            </w:hyperlink>
          </w:p>
          <w:p>
            <w:pPr/>
            <w:r>
              <w:rPr/>
              <w:t xml:space="preserve">2016, http://www.cercles.com/review/r76/Stephens.html#_ftnref1</w:t>
            </w:r>
          </w:p>
          <w:p>
            <w:pPr/>
            <w:r>
              <w:rPr/>
              <w:t xml:space="preserve">Autre publication scientifique</w:t>
            </w:r>
          </w:p>
          <w:p>
            <w:pPr/>
            <w:hyperlink r:id="rId160" w:history="1">
              <w:r>
                <w:rPr>
                  <w:color w:val="#410a8c"/>
                  <w:u w:val="single"/>
                </w:rPr>
                <w:t xml:space="preserve">hal-01371217v1</w:t>
              </w:r>
            </w:hyperlink>
          </w:p>
        </w:tc>
      </w:tr>
      <w:tr>
        <w:trPr/>
        <w:tc>
          <w:tcPr>
            <w:noWrap/>
          </w:tcPr>
          <w:p>
            <w:pPr>
              <w:spacing w:after="200"/>
            </w:pPr>
            <w:hyperlink r:id="rId161" w:history="1">
              <w:r>
                <w:rPr>
                  <w:color w:val="1e198e"/>
                  <w:b w:val="1"/>
                  <w:bCs w:val="1"/>
                  <w:u w:val="single"/>
                </w:rPr>
                <w:t xml:space="preserve">Site internet du Centre d'études de la traduction (Institut des humanités de Paris)</w:t>
              </w:r>
            </w:hyperlink>
          </w:p>
          <w:p>
            <w:pPr/>
            <w:hyperlink r:id="rId9" w:history="1">
              <w:r>
                <w:rPr>
                  <w:color w:val="#410a8c"/>
                  <w:u w:val="single"/>
                </w:rPr>
                <w:t xml:space="preserve">Nicolas Froeliger</w:t>
              </w:r>
            </w:hyperlink>
            <w:r>
              <w:rPr/>
              <w:t xml:space="preserve">,</w:t>
            </w:r>
            <w:hyperlink r:id="rId130" w:history="1">
              <w:r>
                <w:rPr>
                  <w:color w:val="#410a8c"/>
                  <w:u w:val="single"/>
                </w:rPr>
                <w:t xml:space="preserve">Florence Xiangyun Zhang</w:t>
              </w:r>
            </w:hyperlink>
          </w:p>
          <w:p>
            <w:pPr/>
            <w:r>
              <w:rPr/>
              <w:t xml:space="preserve">2016, http://cet.univ-paris-diderot.fr/</w:t>
            </w:r>
          </w:p>
          <w:p>
            <w:pPr/>
            <w:r>
              <w:rPr/>
              <w:t xml:space="preserve">Autre publication scientifique</w:t>
            </w:r>
          </w:p>
          <w:p>
            <w:pPr/>
            <w:hyperlink r:id="rId161" w:history="1">
              <w:r>
                <w:rPr>
                  <w:color w:val="#410a8c"/>
                  <w:u w:val="single"/>
                </w:rPr>
                <w:t xml:space="preserve">hal-01371293v1</w:t>
              </w:r>
            </w:hyperlink>
          </w:p>
        </w:tc>
      </w:tr>
      <w:tr>
        <w:trPr/>
        <w:tc>
          <w:tcPr>
            <w:noWrap/>
          </w:tcPr>
          <w:p>
            <w:pPr>
              <w:spacing w:after="200"/>
            </w:pPr>
            <w:hyperlink r:id="rId162" w:history="1">
              <w:r>
                <w:rPr>
                  <w:color w:val="1e198e"/>
                  <w:b w:val="1"/>
                  <w:bCs w:val="1"/>
                  <w:u w:val="single"/>
                </w:rPr>
                <w:t xml:space="preserve">Entretien avec Muguras Constantinescu, accordé à la revue roumaine Atelier de traduction, Editura Universitatii din Suceava, sous la direction de Daniela Hasan, n°24, pp. 17-30 : http://www.usv.ro/fisiere_utilizator/file/atelierdetraduction/arhive/2016/Atelier%2024%20final.pdf</w:t>
              </w:r>
            </w:hyperlink>
          </w:p>
          <w:p>
            <w:pPr/>
            <w:hyperlink r:id="rId9" w:history="1">
              <w:r>
                <w:rPr>
                  <w:color w:val="#410a8c"/>
                  <w:u w:val="single"/>
                </w:rPr>
                <w:t xml:space="preserve">Nicolas Froeliger</w:t>
              </w:r>
            </w:hyperlink>
          </w:p>
          <w:p>
            <w:pPr/>
            <w:r>
              <w:rPr/>
              <w:t xml:space="preserve">2015, http://www.usv.ro/fisiere_utilizator/file/atelierdetraduction/arhive/2016/Atelier%2024%20final.pdf</w:t>
            </w:r>
          </w:p>
          <w:p>
            <w:pPr/>
            <w:r>
              <w:rPr/>
              <w:t xml:space="preserve">Autre publication scientifique</w:t>
            </w:r>
          </w:p>
          <w:p>
            <w:pPr/>
            <w:hyperlink r:id="rId162" w:history="1">
              <w:r>
                <w:rPr>
                  <w:color w:val="#410a8c"/>
                  <w:u w:val="single"/>
                </w:rPr>
                <w:t xml:space="preserve">hal-01371219v1</w:t>
              </w:r>
            </w:hyperlink>
          </w:p>
        </w:tc>
      </w:tr>
      <w:tr>
        <w:trPr/>
        <w:tc>
          <w:tcPr>
            <w:noWrap/>
          </w:tcPr>
          <w:p>
            <w:pPr>
              <w:spacing w:after="200"/>
            </w:pPr>
            <w:hyperlink r:id="rId163" w:history="1">
              <w:r>
                <w:rPr>
                  <w:color w:val="1e198e"/>
                  <w:b w:val="1"/>
                  <w:bCs w:val="1"/>
                  <w:u w:val="single"/>
                </w:rPr>
                <w:t xml:space="preserve">Recension, pour la revue Cercles, du n° 27 de la revue Palimpsestes, “Traduire le rythme”, sous la direction de Marie Nadia Karsky</w:t>
              </w:r>
            </w:hyperlink>
          </w:p>
          <w:p>
            <w:pPr/>
            <w:hyperlink r:id="rId9" w:history="1">
              <w:r>
                <w:rPr>
                  <w:color w:val="#410a8c"/>
                  <w:u w:val="single"/>
                </w:rPr>
                <w:t xml:space="preserve">Nicolas Froeliger</w:t>
              </w:r>
            </w:hyperlink>
          </w:p>
          <w:p>
            <w:pPr/>
            <w:r>
              <w:rPr/>
              <w:t xml:space="preserve">2015, http://www.cercles.com/review/r73/Karsky.html</w:t>
            </w:r>
          </w:p>
          <w:p>
            <w:pPr/>
            <w:r>
              <w:rPr/>
              <w:t xml:space="preserve">Autre publication scientifique</w:t>
            </w:r>
          </w:p>
          <w:p>
            <w:pPr/>
            <w:hyperlink r:id="rId163" w:history="1">
              <w:r>
                <w:rPr>
                  <w:color w:val="#410a8c"/>
                  <w:u w:val="single"/>
                </w:rPr>
                <w:t xml:space="preserve">hal-01132617v1</w:t>
              </w:r>
            </w:hyperlink>
          </w:p>
        </w:tc>
      </w:tr>
      <w:tr>
        <w:trPr/>
        <w:tc>
          <w:tcPr>
            <w:noWrap/>
          </w:tcPr>
          <w:p>
            <w:pPr>
              <w:spacing w:after="200"/>
            </w:pPr>
            <w:hyperlink r:id="rId164" w:history="1">
              <w:r>
                <w:rPr>
                  <w:color w:val="1e198e"/>
                  <w:b w:val="1"/>
                  <w:bCs w:val="1"/>
                  <w:u w:val="single"/>
                </w:rPr>
                <w:t xml:space="preserve">De l’intérêt des métiers de la traduction aujourd’hui</w:t>
              </w:r>
            </w:hyperlink>
          </w:p>
          <w:p>
            <w:pPr/>
            <w:hyperlink r:id="rId9" w:history="1">
              <w:r>
                <w:rPr>
                  <w:color w:val="#410a8c"/>
                  <w:u w:val="single"/>
                </w:rPr>
                <w:t xml:space="preserve">Nicolas Froeliger</w:t>
              </w:r>
            </w:hyperlink>
          </w:p>
          <w:p>
            <w:pPr/>
            <w:r>
              <w:rPr/>
              <w:t xml:space="preserve">2009</w:t>
            </w:r>
          </w:p>
          <w:p>
            <w:pPr/>
            <w:r>
              <w:rPr/>
              <w:t xml:space="preserve">Autre publication scientifique</w:t>
            </w:r>
          </w:p>
          <w:p>
            <w:pPr/>
            <w:hyperlink r:id="rId164" w:history="1">
              <w:r>
                <w:rPr>
                  <w:color w:val="#410a8c"/>
                  <w:u w:val="single"/>
                </w:rPr>
                <w:t xml:space="preserve">hal-01222534v1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 mépris (envers la traduction automatique) est-il une attitude traductologique ?</w:t>
              </w:r>
            </w:hyperlink>
          </w:p>
          <w:p>
            <w:pPr/>
            <w:hyperlink r:id="rId9" w:history="1">
              <w:r>
                <w:rPr>
                  <w:color w:val="#410a8c"/>
                  <w:u w:val="single"/>
                </w:rPr>
                <w:t xml:space="preserve">Nicolas Froeliger</w:t>
              </w:r>
            </w:hyperlink>
          </w:p>
          <w:p>
            <w:pPr/>
            <w:r>
              <w:rPr/>
              <w:t xml:space="preserve">2022</w:t>
            </w:r>
          </w:p>
          <w:p>
            <w:pPr/>
            <w:r>
              <w:rPr/>
              <w:t xml:space="preserve">Pré-publication, Document de travail</w:t>
            </w:r>
          </w:p>
          <w:p>
            <w:pPr/>
            <w:hyperlink r:id="rId165" w:history="1">
              <w:r>
                <w:rPr>
                  <w:color w:val="#410a8c"/>
                  <w:u w:val="single"/>
                </w:rPr>
                <w:t xml:space="preserve">hal-03507329v2</w:t>
              </w:r>
            </w:hyperlink>
          </w:p>
        </w:tc>
      </w:tr>
      <w:tr>
        <w:trPr/>
        <w:tc>
          <w:tcPr>
            <w:noWrap/>
          </w:tcPr>
          <w:p>
            <w:pPr>
              <w:spacing w:after="200"/>
            </w:pPr>
            <w:hyperlink r:id="rId166" w:history="1">
              <w:r>
                <w:rPr>
                  <w:color w:val="1e198e"/>
                  <w:b w:val="1"/>
                  <w:bCs w:val="1"/>
                  <w:u w:val="single"/>
                </w:rPr>
                <w:t xml:space="preserve">Une tentative de mise en forme contre l'informe - langue de spécialité, fiction contemporaine et traduction</w:t>
              </w:r>
            </w:hyperlink>
          </w:p>
          <w:p>
            <w:pPr/>
            <w:hyperlink r:id="rId9" w:history="1">
              <w:r>
                <w:rPr>
                  <w:color w:val="#410a8c"/>
                  <w:u w:val="single"/>
                </w:rPr>
                <w:t xml:space="preserve">Nicolas Froeliger</w:t>
              </w:r>
            </w:hyperlink>
          </w:p>
          <w:p>
            <w:pPr/>
            <w:r>
              <w:rPr/>
              <w:t xml:space="preserve">2016</w:t>
            </w:r>
          </w:p>
          <w:p>
            <w:pPr/>
            <w:r>
              <w:rPr/>
              <w:t xml:space="preserve">Pré-publication, Document de travail</w:t>
            </w:r>
          </w:p>
          <w:p>
            <w:pPr/>
            <w:hyperlink r:id="rId166" w:history="1">
              <w:r>
                <w:rPr>
                  <w:color w:val="#410a8c"/>
                  <w:u w:val="single"/>
                </w:rPr>
                <w:t xml:space="preserve">hal-01371213v1</w:t>
              </w:r>
            </w:hyperlink>
          </w:p>
        </w:tc>
      </w:tr>
      <w:tr>
        <w:trPr/>
        <w:tc>
          <w:tcPr>
            <w:noWrap/>
          </w:tcPr>
          <w:p>
            <w:pPr>
              <w:spacing w:after="200"/>
            </w:pPr>
            <w:hyperlink r:id="rId167" w:history="1">
              <w:r>
                <w:rPr>
                  <w:color w:val="1e198e"/>
                  <w:b w:val="1"/>
                  <w:bCs w:val="1"/>
                  <w:u w:val="single"/>
                </w:rPr>
                <w:t xml:space="preserve">Attempt at speaking the same langage across disciplinary boundaries : the Tralogy and TAO-CAT conferences so far</w:t>
              </w:r>
            </w:hyperlink>
          </w:p>
          <w:p>
            <w:pPr/>
            <w:hyperlink r:id="rId9" w:history="1">
              <w:r>
                <w:rPr>
                  <w:color w:val="#410a8c"/>
                  <w:u w:val="single"/>
                </w:rPr>
                <w:t xml:space="preserve">Nicolas Froeliger</w:t>
              </w:r>
            </w:hyperlink>
            <w:r>
              <w:rPr/>
              <w:t xml:space="preserve">,</w:t>
            </w:r>
            <w:hyperlink r:id="rId168" w:history="1">
              <w:r>
                <w:rPr>
                  <w:color w:val="#410a8c"/>
                  <w:u w:val="single"/>
                </w:rPr>
                <w:t xml:space="preserve">Emmanuel Planas</w:t>
              </w:r>
            </w:hyperlink>
          </w:p>
          <w:p>
            <w:pPr/>
            <w:r>
              <w:rPr/>
              <w:t xml:space="preserve">2016</w:t>
            </w:r>
          </w:p>
          <w:p>
            <w:pPr/>
            <w:r>
              <w:rPr/>
              <w:t xml:space="preserve">Pré-publication, Document de travail</w:t>
            </w:r>
          </w:p>
          <w:p>
            <w:pPr/>
            <w:hyperlink r:id="rId167" w:history="1">
              <w:r>
                <w:rPr>
                  <w:color w:val="#410a8c"/>
                  <w:u w:val="single"/>
                </w:rPr>
                <w:t xml:space="preserve">hal-01371220v1</w:t>
              </w:r>
            </w:hyperlink>
          </w:p>
        </w:tc>
      </w:tr>
      <w:tr>
        <w:trPr/>
        <w:tc>
          <w:tcPr>
            <w:noWrap/>
          </w:tcPr>
          <w:p>
            <w:pPr>
              <w:spacing w:after="200"/>
            </w:pPr>
            <w:hyperlink r:id="rId169" w:history="1">
              <w:r>
                <w:rPr>
                  <w:color w:val="1e198e"/>
                  <w:b w:val="1"/>
                  <w:bCs w:val="1"/>
                  <w:u w:val="single"/>
                </w:rPr>
                <w:t xml:space="preserve">Des aspects sociologiques en traduction</w:t>
              </w:r>
            </w:hyperlink>
          </w:p>
          <w:p>
            <w:pPr/>
            <w:hyperlink r:id="rId9" w:history="1">
              <w:r>
                <w:rPr>
                  <w:color w:val="#410a8c"/>
                  <w:u w:val="single"/>
                </w:rPr>
                <w:t xml:space="preserve">Nicolas Froeliger</w:t>
              </w:r>
            </w:hyperlink>
          </w:p>
          <w:p>
            <w:pPr/>
            <w:r>
              <w:rPr/>
              <w:t xml:space="preserve">2015</w:t>
            </w:r>
          </w:p>
          <w:p>
            <w:pPr/>
            <w:r>
              <w:rPr/>
              <w:t xml:space="preserve">Pré-publication, Document de travail</w:t>
            </w:r>
          </w:p>
          <w:p>
            <w:pPr/>
            <w:hyperlink r:id="rId169" w:history="1">
              <w:r>
                <w:rPr>
                  <w:color w:val="#410a8c"/>
                  <w:u w:val="single"/>
                </w:rPr>
                <w:t xml:space="preserve">hal-01371215v1</w:t>
              </w:r>
            </w:hyperlink>
          </w:p>
        </w:tc>
      </w:tr>
      <w:tr>
        <w:trPr/>
        <w:tc>
          <w:tcPr>
            <w:noWrap/>
          </w:tcPr>
          <w:p>
            <w:pPr>
              <w:spacing w:after="200"/>
            </w:pPr>
            <w:hyperlink r:id="rId170" w:history="1">
              <w:r>
                <w:rPr>
                  <w:color w:val="1e198e"/>
                  <w:b w:val="1"/>
                  <w:bCs w:val="1"/>
                  <w:u w:val="single"/>
                </w:rPr>
                <w:t xml:space="preserve">Reopening Cold Cases: On Translation and Treason</w:t>
              </w:r>
            </w:hyperlink>
          </w:p>
          <w:p>
            <w:pPr/>
            <w:hyperlink r:id="rId9" w:history="1">
              <w:r>
                <w:rPr>
                  <w:color w:val="#410a8c"/>
                  <w:u w:val="single"/>
                </w:rPr>
                <w:t xml:space="preserve">Nicolas Froeliger</w:t>
              </w:r>
            </w:hyperlink>
          </w:p>
          <w:p>
            <w:pPr/>
            <w:r>
              <w:rPr/>
              <w:t xml:space="preserve">2015</w:t>
            </w:r>
          </w:p>
          <w:p>
            <w:pPr/>
            <w:r>
              <w:rPr/>
              <w:t xml:space="preserve">Pré-publication, Document de travail</w:t>
            </w:r>
          </w:p>
          <w:p>
            <w:pPr/>
            <w:hyperlink r:id="rId170" w:history="1">
              <w:r>
                <w:rPr>
                  <w:color w:val="#410a8c"/>
                  <w:u w:val="single"/>
                </w:rPr>
                <w:t xml:space="preserve">hal-01371214v1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En plein milieu des confins - Éléments pour la construction d'une réflexion en traduction pragmatique</w:t>
              </w:r>
            </w:hyperlink>
          </w:p>
          <w:p>
            <w:pPr/>
            <w:hyperlink r:id="rId9" w:history="1">
              <w:r>
                <w:rPr>
                  <w:color w:val="#410a8c"/>
                  <w:u w:val="single"/>
                </w:rPr>
                <w:t xml:space="preserve">Nicolas Froeliger</w:t>
              </w:r>
            </w:hyperlink>
          </w:p>
          <w:p>
            <w:pPr/>
            <w:r>
              <w:rPr/>
              <w:t xml:space="preserve">Linguistique. Université Stendhal - Grenoble III, 2013</w:t>
            </w:r>
          </w:p>
          <w:p>
            <w:pPr/>
            <w:r>
              <w:rPr/>
              <w:t xml:space="preserve">HDR</w:t>
            </w:r>
          </w:p>
          <w:p>
            <w:pPr/>
            <w:hyperlink r:id="rId171" w:history="1">
              <w:r>
                <w:rPr>
                  <w:color w:val="#410a8c"/>
                  <w:u w:val="single"/>
                </w:rPr>
                <w:t xml:space="preserve">tel-00971732v1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Human Translation and Natural Language Processing: Towards a new consensus ?</w:t>
              </w:r>
            </w:hyperlink>
          </w:p>
          <w:p>
            <w:pPr/>
            <w:hyperlink r:id="rId119" w:history="1">
              <w:r>
                <w:rPr>
                  <w:color w:val="#410a8c"/>
                  <w:u w:val="single"/>
                </w:rPr>
                <w:t xml:space="preserve">Claire Larsonneur</w:t>
              </w:r>
            </w:hyperlink>
            <w:r>
              <w:rPr/>
              <w:t xml:space="preserve">,</w:t>
            </w:r>
            <w:hyperlink r:id="rId9" w:history="1">
              <w:r>
                <w:rPr>
                  <w:color w:val="#410a8c"/>
                  <w:u w:val="single"/>
                </w:rPr>
                <w:t xml:space="preserve">Nicolas Froeliger</w:t>
              </w:r>
            </w:hyperlink>
            <w:r>
              <w:rPr/>
              <w:t xml:space="preserve">,</w:t>
            </w:r>
            <w:hyperlink r:id="rId120" w:history="1">
              <w:r>
                <w:rPr>
                  <w:color w:val="#410a8c"/>
                  <w:u w:val="single"/>
                </w:rPr>
                <w:t xml:space="preserve">Giuseppe Sofo</w:t>
              </w:r>
            </w:hyperlink>
          </w:p>
          <w:p>
            <w:pPr/>
            <w:r>
              <w:rPr>
                <w:i w:val="1"/>
                <w:iCs w:val="1"/>
              </w:rPr>
              <w:t xml:space="preserve">Tralogy 3</w:t>
            </w:r>
            <w:r>
              <w:rPr/>
              <w:t xml:space="preserve">, Edizioni Ca Foscari, 2023, 978-88-6969-763-0. </w:t>
            </w:r>
            <w:hyperlink r:id="rId173" w:history="1">
              <w:r>
                <w:rPr>
                  <w:color w:val="#410a8c"/>
                  <w:u w:val="single"/>
                </w:rPr>
                <w:t xml:space="preserve">⟨10.30687/978-88-6969-762-3⟩</w:t>
              </w:r>
            </w:hyperlink>
          </w:p>
          <w:p>
            <w:pPr/>
            <w:r>
              <w:rPr/>
              <w:t xml:space="preserve">Proceedings/Recueil des communications</w:t>
            </w:r>
          </w:p>
          <w:p>
            <w:pPr/>
            <w:hyperlink r:id="rId172" w:history="1">
              <w:r>
                <w:rPr>
                  <w:color w:val="#410a8c"/>
                  <w:u w:val="single"/>
                </w:rPr>
                <w:t xml:space="preserve">hal-04371536v1</w:t>
              </w:r>
            </w:hyperlink>
          </w:p>
        </w:tc>
      </w:tr>
      <w:tr>
        <w:trPr/>
        <w:tc>
          <w:tcPr>
            <w:noWrap/>
          </w:tcPr>
          <w:p>
            <w:pPr>
              <w:spacing w:after="200"/>
            </w:pPr>
            <w:hyperlink r:id="rId174" w:history="1">
              <w:r>
                <w:rPr>
                  <w:color w:val="1e198e"/>
                  <w:b w:val="1"/>
                  <w:bCs w:val="1"/>
                  <w:u w:val="single"/>
                </w:rPr>
                <w:t xml:space="preserve">Journées d'études et colloques « Traductologie de plein champ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05" w:history="1">
              <w:r>
                <w:rPr>
                  <w:color w:val="#410a8c"/>
                  <w:u w:val="single"/>
                </w:rPr>
                <w:t xml:space="preserve">Lance Hewson</w:t>
              </w:r>
            </w:hyperlink>
          </w:p>
          <w:p>
            <w:pPr/>
            <w:r>
              <w:rPr>
                <w:i w:val="1"/>
                <w:iCs w:val="1"/>
              </w:rPr>
              <w:t xml:space="preserve">Cinquième édition de la Traductologie de plein champ : Traduire pour le grand public</w:t>
            </w:r>
            <w:r>
              <w:rPr/>
              <w:t xml:space="preserve">, France. , 2015</w:t>
            </w:r>
          </w:p>
          <w:p>
            <w:pPr/>
            <w:r>
              <w:rPr/>
              <w:t xml:space="preserve">Proceedings/Recueil des communications</w:t>
            </w:r>
          </w:p>
          <w:p>
            <w:pPr/>
            <w:hyperlink r:id="rId174" w:history="1">
              <w:r>
                <w:rPr>
                  <w:color w:val="#410a8c"/>
                  <w:u w:val="single"/>
                </w:rPr>
                <w:t xml:space="preserve">hal-01222372v1</w:t>
              </w:r>
            </w:hyperlink>
          </w:p>
        </w:tc>
      </w:tr>
      <w:tr>
        <w:trPr/>
        <w:tc>
          <w:tcPr>
            <w:noWrap/>
          </w:tcPr>
          <w:p>
            <w:pPr>
              <w:spacing w:after="200"/>
            </w:pPr>
            <w:hyperlink r:id="rId175" w:history="1">
              <w:r>
                <w:rPr>
                  <w:color w:val="1e198e"/>
                  <w:b w:val="1"/>
                  <w:bCs w:val="1"/>
                  <w:u w:val="single"/>
                </w:rPr>
                <w:t xml:space="preserve">Métiers et technologies de la traduction : quelles convergences pour l'avenir ?</w:t>
              </w:r>
            </w:hyperlink>
          </w:p>
          <w:p>
            <w:pPr/>
            <w:hyperlink r:id="rId9" w:history="1">
              <w:r>
                <w:rPr>
                  <w:color w:val="#410a8c"/>
                  <w:u w:val="single"/>
                </w:rPr>
                <w:t xml:space="preserve">Nicolas Froeliger</w:t>
              </w:r>
            </w:hyperlink>
            <w:r>
              <w:rPr/>
              <w:t xml:space="preserve">,</w:t>
            </w:r>
            <w:hyperlink r:id="rId108" w:history="1">
              <w:r>
                <w:rPr>
                  <w:color w:val="#410a8c"/>
                  <w:u w:val="single"/>
                </w:rPr>
                <w:t xml:space="preserve">Joseph Mariani</w:t>
              </w:r>
            </w:hyperlink>
            <w:r>
              <w:rPr/>
              <w:t xml:space="preserve">,</w:t>
            </w:r>
            <w:hyperlink r:id="rId176" w:history="1">
              <w:r>
                <w:rPr>
                  <w:color w:val="#410a8c"/>
                  <w:u w:val="single"/>
                </w:rPr>
                <w:t xml:space="preserve">Jean-François Nominé</w:t>
              </w:r>
            </w:hyperlink>
            <w:r>
              <w:rPr/>
              <w:t xml:space="preserve">,</w:t>
            </w:r>
            <w:hyperlink r:id="rId109" w:history="1">
              <w:r>
                <w:rPr>
                  <w:color w:val="#410a8c"/>
                  <w:u w:val="single"/>
                </w:rPr>
                <w:t xml:space="preserve">Wallon Alain</w:t>
              </w:r>
            </w:hyperlink>
            <w:r>
              <w:rPr/>
              <w:t xml:space="preserve">,</w:t>
            </w:r>
            <w:hyperlink r:id="rId177" w:history="1">
              <w:r>
                <w:rPr>
                  <w:color w:val="#410a8c"/>
                  <w:u w:val="single"/>
                </w:rPr>
                <w:t xml:space="preserve">Subra-Itsusutji Caroline</w:t>
              </w:r>
            </w:hyperlink>
          </w:p>
          <w:p>
            <w:pPr/>
            <w:r>
              <w:rPr>
                <w:i w:val="1"/>
                <w:iCs w:val="1"/>
              </w:rPr>
              <w:t xml:space="preserve">Tralogy I : Métiers et technologies de la traduction : quelles convergences pour l'avenir ?</w:t>
            </w:r>
            <w:r>
              <w:rPr/>
              <w:t xml:space="preserve">, 2014</w:t>
            </w:r>
          </w:p>
          <w:p>
            <w:pPr/>
            <w:r>
              <w:rPr/>
              <w:t xml:space="preserve">Proceedings/Recueil des communications</w:t>
            </w:r>
          </w:p>
          <w:p>
            <w:pPr/>
            <w:hyperlink r:id="rId175" w:history="1">
              <w:r>
                <w:rPr>
                  <w:color w:val="#410a8c"/>
                  <w:u w:val="single"/>
                </w:rPr>
                <w:t xml:space="preserve">hal-01371210v1</w:t>
              </w:r>
            </w:hyperlink>
          </w:p>
        </w:tc>
      </w:tr>
      <w:tr>
        <w:trPr/>
        <w:tc>
          <w:tcPr>
            <w:noWrap/>
          </w:tcPr>
          <w:p>
            <w:pPr>
              <w:spacing w:after="200"/>
            </w:pPr>
            <w:hyperlink r:id="rId178" w:history="1">
              <w:r>
                <w:rPr>
                  <w:color w:val="1e198e"/>
                  <w:b w:val="1"/>
                  <w:bCs w:val="1"/>
                  <w:u w:val="single"/>
                </w:rPr>
                <w:t xml:space="preserve">Désir de traduire et légitimité du traducteur</w:t>
              </w:r>
            </w:hyperlink>
          </w:p>
          <w:p>
            <w:pPr/>
            <w:hyperlink r:id="rId9" w:history="1">
              <w:r>
                <w:rPr>
                  <w:color w:val="#410a8c"/>
                  <w:u w:val="single"/>
                </w:rPr>
                <w:t xml:space="preserve">Nicolas Froeliger</w:t>
              </w:r>
            </w:hyperlink>
            <w:r>
              <w:rPr/>
              <w:t xml:space="preserve">,</w:t>
            </w:r>
            <w:hyperlink r:id="rId179" w:history="1">
              <w:r>
                <w:rPr>
                  <w:color w:val="#410a8c"/>
                  <w:u w:val="single"/>
                </w:rPr>
                <w:t xml:space="preserve">Colette Laplace</w:t>
              </w:r>
            </w:hyperlink>
          </w:p>
          <w:p>
            <w:pPr/>
            <w:r>
              <w:rPr>
                <w:i w:val="1"/>
                <w:iCs w:val="1"/>
              </w:rPr>
              <w:t xml:space="preserve">Traductologie de plein champ, quatrième édition</w:t>
            </w:r>
            <w:r>
              <w:rPr/>
              <w:t xml:space="preserve">, 2011, Paris, France. 10 (1), Esit et KSCI, 2012, Forum</w:t>
            </w:r>
          </w:p>
          <w:p>
            <w:pPr/>
            <w:r>
              <w:rPr/>
              <w:t xml:space="preserve">Proceedings/Recueil des communications</w:t>
            </w:r>
          </w:p>
          <w:p>
            <w:pPr/>
            <w:hyperlink r:id="rId178" w:history="1">
              <w:r>
                <w:rPr>
                  <w:color w:val="#410a8c"/>
                  <w:u w:val="single"/>
                </w:rPr>
                <w:t xml:space="preserve">hal-01132690v1</w:t>
              </w:r>
            </w:hyperlink>
          </w:p>
        </w:tc>
      </w:tr>
      <w:tr>
        <w:trPr/>
        <w:tc>
          <w:tcPr>
            <w:noWrap/>
          </w:tcPr>
          <w:p>
            <w:pPr>
              <w:spacing w:after="200"/>
            </w:pPr>
            <w:hyperlink r:id="rId180" w:history="1">
              <w:r>
                <w:rPr>
                  <w:color w:val="1e198e"/>
                  <w:b w:val="1"/>
                  <w:bCs w:val="1"/>
                  <w:u w:val="single"/>
                </w:rPr>
                <w:t xml:space="preserve">Actes de la première Journée de la traductologie de plein champ</w:t>
              </w:r>
            </w:hyperlink>
          </w:p>
          <w:p>
            <w:pPr/>
            <w:hyperlink r:id="rId9" w:history="1">
              <w:r>
                <w:rPr>
                  <w:color w:val="#410a8c"/>
                  <w:u w:val="single"/>
                </w:rPr>
                <w:t xml:space="preserve">Nicolas Froeliger</w:t>
              </w:r>
            </w:hyperlink>
          </w:p>
          <w:p>
            <w:pPr/>
            <w:r>
              <w:rPr>
                <w:i w:val="1"/>
                <w:iCs w:val="1"/>
              </w:rPr>
              <w:t xml:space="preserve">Traductologie de plein champ, première édition</w:t>
            </w:r>
            <w:r>
              <w:rPr/>
              <w:t xml:space="preserve">, </w:t>
            </w:r>
            <w:r>
              <w:rPr>
                <w:i w:val="1"/>
                <w:iCs w:val="1"/>
              </w:rPr>
              <w:t xml:space="preserve">La Tribune internationale des langues vivantes </w:t>
            </w:r>
            <w:r>
              <w:rPr/>
              <w:t xml:space="preserve">, 43, 2007</w:t>
            </w:r>
          </w:p>
          <w:p>
            <w:pPr/>
            <w:r>
              <w:rPr/>
              <w:t xml:space="preserve">Proceedings/Recueil des communications</w:t>
            </w:r>
          </w:p>
          <w:p>
            <w:pPr/>
            <w:hyperlink r:id="rId180" w:history="1">
              <w:r>
                <w:rPr>
                  <w:color w:val="#410a8c"/>
                  <w:u w:val="single"/>
                </w:rPr>
                <w:t xml:space="preserve">hal-04432600v1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Traduction technique et technicité de la traduction</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82" w:history="1">
              <w:r>
                <w:rPr>
                  <w:color w:val="#410a8c"/>
                  <w:u w:val="single"/>
                </w:rPr>
                <w:t xml:space="preserve">Mathilde Fontanet</w:t>
              </w:r>
            </w:hyperlink>
          </w:p>
          <w:p>
            <w:pPr/>
            <w:r>
              <w:rPr>
                <w:i w:val="1"/>
                <w:iCs w:val="1"/>
              </w:rPr>
              <w:t xml:space="preserve">Équivalences : Revue de traduction et de traductologie</w:t>
            </w:r>
            <w:r>
              <w:rPr/>
              <w:t xml:space="preserve">, 2023</w:t>
            </w:r>
          </w:p>
          <w:p>
            <w:pPr/>
            <w:r>
              <w:rPr/>
              <w:t xml:space="preserve">N°spécial de revue/special issue</w:t>
            </w:r>
          </w:p>
          <w:p>
            <w:pPr/>
            <w:hyperlink r:id="rId181" w:history="1">
              <w:r>
                <w:rPr>
                  <w:color w:val="#410a8c"/>
                  <w:u w:val="single"/>
                </w:rPr>
                <w:t xml:space="preserve">hal-04418947v1</w:t>
              </w:r>
            </w:hyperlink>
          </w:p>
        </w:tc>
      </w:tr>
      <w:tr>
        <w:trPr/>
        <w:tc>
          <w:tcPr>
            <w:noWrap/>
          </w:tcPr>
          <w:p>
            <w:pPr>
              <w:spacing w:after="200"/>
            </w:pPr>
            <w:hyperlink r:id="rId183" w:history="1">
              <w:r>
                <w:rPr>
                  <w:color w:val="1e198e"/>
                  <w:b w:val="1"/>
                  <w:bCs w:val="1"/>
                  <w:u w:val="single"/>
                </w:rPr>
                <w:t xml:space="preserve">Traduction et traductologie : la fin de l'histoire ?</w:t>
              </w:r>
            </w:hyperlink>
          </w:p>
          <w:p>
            <w:pPr/>
            <w:hyperlink r:id="rId9" w:history="1">
              <w:r>
                <w:rPr>
                  <w:color w:val="#410a8c"/>
                  <w:u w:val="single"/>
                </w:rPr>
                <w:t xml:space="preserve">Nicolas Froeliger</w:t>
              </w:r>
            </w:hyperlink>
            <w:r>
              <w:rPr/>
              <w:t xml:space="preserve">,</w:t>
            </w:r>
            <w:hyperlink r:id="rId16" w:history="1">
              <w:r>
                <w:rPr>
                  <w:color w:val="#410a8c"/>
                  <w:u w:val="single"/>
                </w:rPr>
                <w:t xml:space="preserve">Christian Balliu</w:t>
              </w:r>
            </w:hyperlink>
            <w:r>
              <w:rPr/>
              <w:t xml:space="preserve">,</w:t>
            </w:r>
            <w:hyperlink r:id="rId182" w:history="1">
              <w:r>
                <w:rPr>
                  <w:color w:val="#410a8c"/>
                  <w:u w:val="single"/>
                </w:rPr>
                <w:t xml:space="preserve">Mathilde Fontanet</w:t>
              </w:r>
            </w:hyperlink>
          </w:p>
          <w:p>
            <w:pPr/>
            <w:r>
              <w:rPr>
                <w:i w:val="1"/>
                <w:iCs w:val="1"/>
              </w:rPr>
              <w:t xml:space="preserve"> Atelier de traduction</w:t>
            </w:r>
            <w:r>
              <w:rPr/>
              <w:t xml:space="preserve">, 37, https://atelierdetraduction.usv.ro/numero-37/, 2022</w:t>
            </w:r>
          </w:p>
          <w:p>
            <w:pPr/>
            <w:r>
              <w:rPr/>
              <w:t xml:space="preserve">N°spécial de revue/special issue</w:t>
            </w:r>
          </w:p>
          <w:p>
            <w:pPr/>
            <w:hyperlink r:id="rId183" w:history="1">
              <w:r>
                <w:rPr>
                  <w:color w:val="#410a8c"/>
                  <w:u w:val="single"/>
                </w:rPr>
                <w:t xml:space="preserve">hal-04070385v1</w:t>
              </w:r>
            </w:hyperlink>
          </w:p>
        </w:tc>
      </w:tr>
      <w:tr>
        <w:trPr/>
        <w:tc>
          <w:tcPr>
            <w:noWrap/>
          </w:tcPr>
          <w:p>
            <w:pPr>
              <w:spacing w:after="200"/>
            </w:pPr>
            <w:hyperlink r:id="rId184" w:history="1">
              <w:r>
                <w:rPr>
                  <w:color w:val="1e198e"/>
                  <w:b w:val="1"/>
                  <w:bCs w:val="1"/>
                  <w:u w:val="single"/>
                </w:rPr>
                <w:t xml:space="preserve">La terminologie et l’enseignement du français de spécialité, du français langue professionnelle ou sur objectifs spécifiques</w:t>
              </w:r>
            </w:hyperlink>
          </w:p>
          <w:p>
            <w:pPr/>
            <w:hyperlink r:id="rId9" w:history="1">
              <w:r>
                <w:rPr>
                  <w:color w:val="#410a8c"/>
                  <w:u w:val="single"/>
                </w:rPr>
                <w:t xml:space="preserve">Nicolas Froeliger</w:t>
              </w:r>
            </w:hyperlink>
            <w:r>
              <w:rPr/>
              <w:t xml:space="preserve">,</w:t>
            </w:r>
            <w:hyperlink r:id="rId185" w:history="1">
              <w:r>
                <w:rPr>
                  <w:color w:val="#410a8c"/>
                  <w:u w:val="single"/>
                </w:rPr>
                <w:t xml:space="preserve">Rachele Raus</w:t>
              </w:r>
            </w:hyperlink>
          </w:p>
          <w:p>
            <w:pPr/>
            <w:r>
              <w:rPr>
                <w:i w:val="1"/>
                <w:iCs w:val="1"/>
              </w:rPr>
              <w:t xml:space="preserve">Le Langage et l'Homme</w:t>
            </w:r>
            <w:r>
              <w:rPr/>
              <w:t xml:space="preserve">, 2, 2019, 2019, 0458-7251</w:t>
            </w:r>
          </w:p>
          <w:p>
            <w:pPr/>
            <w:r>
              <w:rPr/>
              <w:t xml:space="preserve">N°spécial de revue/special issue</w:t>
            </w:r>
          </w:p>
          <w:p>
            <w:pPr/>
            <w:hyperlink r:id="rId184" w:history="1">
              <w:r>
                <w:rPr>
                  <w:color w:val="#410a8c"/>
                  <w:u w:val="single"/>
                </w:rPr>
                <w:t xml:space="preserve">hal-03187109v1</w:t>
              </w:r>
            </w:hyperlink>
          </w:p>
        </w:tc>
      </w:tr>
      <w:tr>
        <w:trPr/>
        <w:tc>
          <w:tcPr>
            <w:noWrap/>
          </w:tcPr>
          <w:p>
            <w:pPr>
              <w:spacing w:after="200"/>
            </w:pPr>
            <w:hyperlink r:id="rId186" w:history="1">
              <w:r>
                <w:rPr>
                  <w:color w:val="1e198e"/>
                  <w:b w:val="1"/>
                  <w:bCs w:val="1"/>
                  <w:u w:val="single"/>
                </w:rPr>
                <w:t xml:space="preserve">Stratégies normatives et discursives en traduction</w:t>
              </w:r>
            </w:hyperlink>
          </w:p>
          <w:p>
            <w:pPr/>
            <w:hyperlink r:id="rId9" w:history="1">
              <w:r>
                <w:rPr>
                  <w:color w:val="#410a8c"/>
                  <w:u w:val="single"/>
                </w:rPr>
                <w:t xml:space="preserve">Nicolas Froeliger</w:t>
              </w:r>
            </w:hyperlink>
          </w:p>
          <w:p>
            <w:pPr/>
            <w:r>
              <w:rPr>
                <w:i w:val="1"/>
                <w:iCs w:val="1"/>
              </w:rPr>
              <w:t xml:space="preserve">La Tribune internationale des langues vivantes </w:t>
            </w:r>
            <w:r>
              <w:rPr/>
              <w:t xml:space="preserve">, 45, 2008</w:t>
            </w:r>
          </w:p>
          <w:p>
            <w:pPr/>
            <w:r>
              <w:rPr/>
              <w:t xml:space="preserve">N°spécial de revue/special issue</w:t>
            </w:r>
          </w:p>
          <w:p>
            <w:pPr/>
            <w:hyperlink r:id="rId186" w:history="1">
              <w:r>
                <w:rPr>
                  <w:color w:val="#410a8c"/>
                  <w:u w:val="single"/>
                </w:rPr>
                <w:t xml:space="preserve">hal-04432585v1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Venir en aide à nos collègues libanais</w:t>
              </w:r>
            </w:hyperlink>
          </w:p>
          <w:p>
            <w:pPr/>
            <w:hyperlink r:id="rId9" w:history="1">
              <w:r>
                <w:rPr>
                  <w:color w:val="#410a8c"/>
                  <w:u w:val="single"/>
                </w:rPr>
                <w:t xml:space="preserve">Nicolas Froeliger</w:t>
              </w:r>
            </w:hyperlink>
          </w:p>
          <w:p>
            <w:pPr/>
            <w:r>
              <w:rPr/>
              <w:t xml:space="preserve">2021, https://www.aaeesit.com/article/liban-message-de-nicolas-froeliger/13/08/2020/417</w:t>
            </w:r>
          </w:p>
          <w:p>
            <w:pPr/>
            <w:r>
              <w:rPr/>
              <w:t xml:space="preserve">Article de blog scientifique</w:t>
            </w:r>
          </w:p>
          <w:p>
            <w:pPr/>
            <w:hyperlink r:id="rId187" w:history="1">
              <w:r>
                <w:rPr>
                  <w:color w:val="#410a8c"/>
                  <w:u w:val="single"/>
                </w:rPr>
                <w:t xml:space="preserve">hal-03562947v1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Evolution des outils du traducteur au XXe siècle</w:t>
              </w:r>
            </w:hyperlink>
          </w:p>
          <w:p>
            <w:pPr/>
            <w:hyperlink r:id="rId9" w:history="1">
              <w:r>
                <w:rPr>
                  <w:color w:val="#410a8c"/>
                  <w:u w:val="single"/>
                </w:rPr>
                <w:t xml:space="preserve">Nicolas Froeliger</w:t>
              </w:r>
            </w:hyperlink>
          </w:p>
          <w:p>
            <w:pPr/>
            <w:r>
              <w:rPr>
                <w:i w:val="1"/>
                <w:iCs w:val="1"/>
              </w:rPr>
              <w:t xml:space="preserve">Histoire des traductions au XXe siècle</w:t>
            </w:r>
            <w:r>
              <w:rPr/>
              <w:t xml:space="preserve">, 2019, https://editions-verdier.fr/livre/histoire-des-traductions-en-langue-francaise-xxe-siecle/</w:t>
            </w:r>
          </w:p>
          <w:p>
            <w:pPr/>
            <w:r>
              <w:rPr/>
              <w:t xml:space="preserve">Notice d’encyclopédie ou de dictionnaire</w:t>
            </w:r>
          </w:p>
          <w:p>
            <w:pPr/>
            <w:hyperlink r:id="rId188" w:history="1">
              <w:r>
                <w:rPr>
                  <w:color w:val="#410a8c"/>
                  <w:u w:val="single"/>
                </w:rPr>
                <w:t xml:space="preserve">hal-01222347v1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29791v1" TargetMode="External"/><Relationship Id="rId9" Type="http://schemas.openxmlformats.org/officeDocument/2006/relationships/hyperlink" Target="https://hal.science/search/index/?q=*&amp;authFullName_s=Nicolas Froeliger" TargetMode="External"/><Relationship Id="rId10" Type="http://schemas.openxmlformats.org/officeDocument/2006/relationships/hyperlink" Target="https://u-paris.hal.science/hal-04420355v1" TargetMode="External"/><Relationship Id="rId11" Type="http://schemas.openxmlformats.org/officeDocument/2006/relationships/hyperlink" Target="https://u-paris.hal.science/hal-04420366v1" TargetMode="External"/><Relationship Id="rId12" Type="http://schemas.openxmlformats.org/officeDocument/2006/relationships/hyperlink" Target="https://hal.science/hal-04070416v1" TargetMode="External"/><Relationship Id="rId13" Type="http://schemas.openxmlformats.org/officeDocument/2006/relationships/hyperlink" Target="https://dx.doi.org/10.4000/traduire.2894" TargetMode="External"/><Relationship Id="rId14" Type="http://schemas.openxmlformats.org/officeDocument/2006/relationships/hyperlink" Target="https://hal.science/hal-04070413v1" TargetMode="External"/><Relationship Id="rId15" Type="http://schemas.openxmlformats.org/officeDocument/2006/relationships/hyperlink" Target="https://hal.science/hal-04070390v1" TargetMode="External"/><Relationship Id="rId16" Type="http://schemas.openxmlformats.org/officeDocument/2006/relationships/hyperlink" Target="https://hal.science/search/index/?q=*&amp;authFullName_s=Christian Balliu" TargetMode="External"/><Relationship Id="rId17" Type="http://schemas.openxmlformats.org/officeDocument/2006/relationships/hyperlink" Target="https://hal.science/hal-03562973v1" TargetMode="External"/><Relationship Id="rId18" Type="http://schemas.openxmlformats.org/officeDocument/2006/relationships/hyperlink" Target="https://hal.science/hal-03187022v1" TargetMode="External"/><Relationship Id="rId19" Type="http://schemas.openxmlformats.org/officeDocument/2006/relationships/hyperlink" Target="https://hal.science/hal-03187013v1" TargetMode="External"/><Relationship Id="rId20" Type="http://schemas.openxmlformats.org/officeDocument/2006/relationships/hyperlink" Target="https://hal.science/hal-03187031v1" TargetMode="External"/><Relationship Id="rId21" Type="http://schemas.openxmlformats.org/officeDocument/2006/relationships/hyperlink" Target="https://hal.science/hal-03186745v1" TargetMode="External"/><Relationship Id="rId22" Type="http://schemas.openxmlformats.org/officeDocument/2006/relationships/hyperlink" Target="https://hal.science/hal-03186776v1" TargetMode="External"/><Relationship Id="rId23" Type="http://schemas.openxmlformats.org/officeDocument/2006/relationships/hyperlink" Target="https://hal.science/hal-03186728v1" TargetMode="External"/><Relationship Id="rId24" Type="http://schemas.openxmlformats.org/officeDocument/2006/relationships/hyperlink" Target="https://dx.doi.org/10.17462/para.2019.01.08" TargetMode="External"/><Relationship Id="rId25" Type="http://schemas.openxmlformats.org/officeDocument/2006/relationships/hyperlink" Target="https://hal.science/hal-03187043v1" TargetMode="External"/><Relationship Id="rId26" Type="http://schemas.openxmlformats.org/officeDocument/2006/relationships/hyperlink" Target="https://hal.science/hal-03187035v1" TargetMode="External"/><Relationship Id="rId27" Type="http://schemas.openxmlformats.org/officeDocument/2006/relationships/hyperlink" Target="https://hal.science/hal-03187047v1" TargetMode="External"/><Relationship Id="rId28" Type="http://schemas.openxmlformats.org/officeDocument/2006/relationships/hyperlink" Target="https://dx.doi.org/10.1515/soci-2018-0024" TargetMode="External"/><Relationship Id="rId29" Type="http://schemas.openxmlformats.org/officeDocument/2006/relationships/hyperlink" Target="https://hal.science/hal-03187077v1" TargetMode="External"/><Relationship Id="rId30" Type="http://schemas.openxmlformats.org/officeDocument/2006/relationships/hyperlink" Target="https://hal.science/search/index/?q=*&amp;authFullName_s=Comit&#233; Asesor" TargetMode="External"/><Relationship Id="rId31" Type="http://schemas.openxmlformats.org/officeDocument/2006/relationships/hyperlink" Target="https://hal.science/search/index/?q=*&amp;authFullName_s=Francisco Vega &#193;lvarez" TargetMode="External"/><Relationship Id="rId32" Type="http://schemas.openxmlformats.org/officeDocument/2006/relationships/hyperlink" Target="https://hal.science/search/index/?q=*&amp;authFullName_s=Francis Requena" TargetMode="External"/><Relationship Id="rId33" Type="http://schemas.openxmlformats.org/officeDocument/2006/relationships/hyperlink" Target="https://hal.science/hal-03186993v1" TargetMode="External"/><Relationship Id="rId34" Type="http://schemas.openxmlformats.org/officeDocument/2006/relationships/hyperlink" Target="https://dx.doi.org/10.3406/equiv" TargetMode="External"/><Relationship Id="rId35" Type="http://schemas.openxmlformats.org/officeDocument/2006/relationships/hyperlink" Target="https://hal.science/hal-03186832v1" TargetMode="External"/><Relationship Id="rId36" Type="http://schemas.openxmlformats.org/officeDocument/2006/relationships/hyperlink" Target="https://dx.doi.org/10.1075/Forum" TargetMode="External"/><Relationship Id="rId37" Type="http://schemas.openxmlformats.org/officeDocument/2006/relationships/hyperlink" Target="https://hal.science/hal-03187101v1" TargetMode="External"/><Relationship Id="rId38" Type="http://schemas.openxmlformats.org/officeDocument/2006/relationships/hyperlink" Target="https://hal.science/search/index/?q=*&amp;authFullName_s=Gis&#232;le Chevalier" TargetMode="External"/><Relationship Id="rId39" Type="http://schemas.openxmlformats.org/officeDocument/2006/relationships/hyperlink" Target="https://dx.doi.org/10.3917/rfla.221.0147" TargetMode="External"/><Relationship Id="rId40" Type="http://schemas.openxmlformats.org/officeDocument/2006/relationships/hyperlink" Target="https://hal.science/hal-03187088v1" TargetMode="External"/><Relationship Id="rId41" Type="http://schemas.openxmlformats.org/officeDocument/2006/relationships/hyperlink" Target="https://u-paris.hal.science/hal-01735864v1" TargetMode="External"/><Relationship Id="rId42" Type="http://schemas.openxmlformats.org/officeDocument/2006/relationships/hyperlink" Target="https://u-paris.hal.science/hal-01371196v1" TargetMode="External"/><Relationship Id="rId43" Type="http://schemas.openxmlformats.org/officeDocument/2006/relationships/hyperlink" Target="https://u-paris.hal.science/hal-01371216v1" TargetMode="External"/><Relationship Id="rId44" Type="http://schemas.openxmlformats.org/officeDocument/2006/relationships/hyperlink" Target="https://u-paris.hal.science/hal-01222373v1" TargetMode="External"/><Relationship Id="rId45" Type="http://schemas.openxmlformats.org/officeDocument/2006/relationships/hyperlink" Target="https://hal.science/hal-04432565v1" TargetMode="External"/><Relationship Id="rId46" Type="http://schemas.openxmlformats.org/officeDocument/2006/relationships/hyperlink" Target="https://dx.doi.org/10.1075/forum.10.1.02bal" TargetMode="External"/><Relationship Id="rId47" Type="http://schemas.openxmlformats.org/officeDocument/2006/relationships/hyperlink" Target="https://u-paris.hal.science/hal-01132655v1" TargetMode="External"/><Relationship Id="rId48" Type="http://schemas.openxmlformats.org/officeDocument/2006/relationships/hyperlink" Target="https://u-paris.hal.science/hal-01132663v1" TargetMode="External"/><Relationship Id="rId49" Type="http://schemas.openxmlformats.org/officeDocument/2006/relationships/hyperlink" Target="https://hal.science/search/index/?q=*&amp;authFullName_s=Olivia Chaumont" TargetMode="External"/><Relationship Id="rId50" Type="http://schemas.openxmlformats.org/officeDocument/2006/relationships/hyperlink" Target="https://u-paris.hal.science/hal-01222377v1" TargetMode="External"/><Relationship Id="rId51" Type="http://schemas.openxmlformats.org/officeDocument/2006/relationships/hyperlink" Target="https://hal.science/search/index/?q=*&amp;authFullName_s=Jean-Ren&#233; Ladmiral" TargetMode="External"/><Relationship Id="rId52" Type="http://schemas.openxmlformats.org/officeDocument/2006/relationships/hyperlink" Target="https://u-paris.hal.science/hal-01222493v1" TargetMode="External"/><Relationship Id="rId53" Type="http://schemas.openxmlformats.org/officeDocument/2006/relationships/hyperlink" Target="https://hal.science/search/index/?q=*&amp;authFullName_s=Carmelo Cancio Pastor" TargetMode="External"/><Relationship Id="rId54" Type="http://schemas.openxmlformats.org/officeDocument/2006/relationships/hyperlink" Target="https://u-paris.hal.science/hal-01222538v1" TargetMode="External"/><Relationship Id="rId55" Type="http://schemas.openxmlformats.org/officeDocument/2006/relationships/hyperlink" Target="https://u-paris.hal.science/hal-01222550v1" TargetMode="External"/><Relationship Id="rId56" Type="http://schemas.openxmlformats.org/officeDocument/2006/relationships/hyperlink" Target="https://u-paris.hal.science/hal-01222548v1" TargetMode="External"/><Relationship Id="rId57" Type="http://schemas.openxmlformats.org/officeDocument/2006/relationships/hyperlink" Target="https://u-paris.hal.science/hal-01222560v1" TargetMode="External"/><Relationship Id="rId58" Type="http://schemas.openxmlformats.org/officeDocument/2006/relationships/hyperlink" Target="https://hal.science/search/index/?q=*&amp;authFullName_s=Christine Durban" TargetMode="External"/><Relationship Id="rId59" Type="http://schemas.openxmlformats.org/officeDocument/2006/relationships/hyperlink" Target="https://u-paris.hal.science/hal-01222585v1" TargetMode="External"/><Relationship Id="rId60" Type="http://schemas.openxmlformats.org/officeDocument/2006/relationships/hyperlink" Target="https://u-paris.hal.science/hal-01222590v1" TargetMode="External"/><Relationship Id="rId61" Type="http://schemas.openxmlformats.org/officeDocument/2006/relationships/hyperlink" Target="https://u-paris.hal.science/hal-01222581v1" TargetMode="External"/><Relationship Id="rId62" Type="http://schemas.openxmlformats.org/officeDocument/2006/relationships/hyperlink" Target="https://u-paris.hal.science/hal-01222577v1" TargetMode="External"/><Relationship Id="rId63" Type="http://schemas.openxmlformats.org/officeDocument/2006/relationships/hyperlink" Target="https://u-paris.hal.science/hal-01222637v1" TargetMode="External"/><Relationship Id="rId64" Type="http://schemas.openxmlformats.org/officeDocument/2006/relationships/hyperlink" Target="https://u-paris.hal.science/hal-01222634v1" TargetMode="External"/><Relationship Id="rId65" Type="http://schemas.openxmlformats.org/officeDocument/2006/relationships/hyperlink" Target="https://u-paris.hal.science/hal-01222658v1" TargetMode="External"/><Relationship Id="rId66" Type="http://schemas.openxmlformats.org/officeDocument/2006/relationships/hyperlink" Target="https://u-paris.hal.science/hal-01222646v1" TargetMode="External"/><Relationship Id="rId67" Type="http://schemas.openxmlformats.org/officeDocument/2006/relationships/hyperlink" Target="https://u-paris.hal.science/hal-01222657v1" TargetMode="External"/><Relationship Id="rId68" Type="http://schemas.openxmlformats.org/officeDocument/2006/relationships/hyperlink" Target="https://u-paris.hal.science/hal-01222641v1" TargetMode="External"/><Relationship Id="rId69" Type="http://schemas.openxmlformats.org/officeDocument/2006/relationships/hyperlink" Target="https://u-paris.hal.science/hal-01222662v1" TargetMode="External"/><Relationship Id="rId70" Type="http://schemas.openxmlformats.org/officeDocument/2006/relationships/hyperlink" Target="https://u-paris.hal.science/hal-01222684v1" TargetMode="External"/><Relationship Id="rId71" Type="http://schemas.openxmlformats.org/officeDocument/2006/relationships/hyperlink" Target="https://u-paris.hal.science/hal-01222689v1" TargetMode="External"/><Relationship Id="rId72" Type="http://schemas.openxmlformats.org/officeDocument/2006/relationships/hyperlink" Target="https://u-paris.hal.science/hal-04420452v1" TargetMode="External"/><Relationship Id="rId73" Type="http://schemas.openxmlformats.org/officeDocument/2006/relationships/hyperlink" Target="https://u-paris.hal.science/hal-04420213v1" TargetMode="External"/><Relationship Id="rId74" Type="http://schemas.openxmlformats.org/officeDocument/2006/relationships/hyperlink" Target="https://hal.science/search/index/?q=*&amp;authFullName_s=Alexandra B Krause" TargetMode="External"/><Relationship Id="rId75" Type="http://schemas.openxmlformats.org/officeDocument/2006/relationships/hyperlink" Target="https://hal.science/hal-04082536v1" TargetMode="External"/><Relationship Id="rId76" Type="http://schemas.openxmlformats.org/officeDocument/2006/relationships/hyperlink" Target="https://hal.science/search/index/?q=*&amp;authFullName_s=Christopher Gledhill" TargetMode="External"/><Relationship Id="rId77" Type="http://schemas.openxmlformats.org/officeDocument/2006/relationships/hyperlink" Target="https://hal.science/search/index/?q=*&amp;authFullName_s=Maria Zimina-Poirot" TargetMode="External"/><Relationship Id="rId78" Type="http://schemas.openxmlformats.org/officeDocument/2006/relationships/hyperlink" Target="https://u-paris.hal.science/hal-04420246v1" TargetMode="External"/><Relationship Id="rId79" Type="http://schemas.openxmlformats.org/officeDocument/2006/relationships/hyperlink" Target="https://hal.science/hal-04429979v1" TargetMode="External"/><Relationship Id="rId80" Type="http://schemas.openxmlformats.org/officeDocument/2006/relationships/hyperlink" Target="https://u-paris.hal.science/hal-04420475v1" TargetMode="External"/><Relationship Id="rId81" Type="http://schemas.openxmlformats.org/officeDocument/2006/relationships/hyperlink" Target="https://hal.science/hal-03563028v1" TargetMode="External"/><Relationship Id="rId82" Type="http://schemas.openxmlformats.org/officeDocument/2006/relationships/hyperlink" Target="https://hal.science/hal-03563044v1" TargetMode="External"/><Relationship Id="rId83" Type="http://schemas.openxmlformats.org/officeDocument/2006/relationships/hyperlink" Target="https://hal.science/hal-04429847v1" TargetMode="External"/><Relationship Id="rId84" Type="http://schemas.openxmlformats.org/officeDocument/2006/relationships/hyperlink" Target="https://u-paris.hal.science/hal-01132612v1" TargetMode="External"/><Relationship Id="rId85" Type="http://schemas.openxmlformats.org/officeDocument/2006/relationships/hyperlink" Target="https://u-paris.hal.science/hal-01132628v1" TargetMode="External"/><Relationship Id="rId86" Type="http://schemas.openxmlformats.org/officeDocument/2006/relationships/hyperlink" Target="https://u-paris.hal.science/hal-01222366v1" TargetMode="External"/><Relationship Id="rId87" Type="http://schemas.openxmlformats.org/officeDocument/2006/relationships/hyperlink" Target="https://hal.science/hal-02497138v1" TargetMode="External"/><Relationship Id="rId88" Type="http://schemas.openxmlformats.org/officeDocument/2006/relationships/hyperlink" Target="https://u-paris.hal.science/hal-01132640v1" TargetMode="External"/><Relationship Id="rId89" Type="http://schemas.openxmlformats.org/officeDocument/2006/relationships/hyperlink" Target="https://hal.science/search/index/?q=*&amp;authFullName_s=Isabelle Audinot" TargetMode="External"/><Relationship Id="rId90" Type="http://schemas.openxmlformats.org/officeDocument/2006/relationships/hyperlink" Target="https://hal.science/hal-02495729v1" TargetMode="External"/><Relationship Id="rId91" Type="http://schemas.openxmlformats.org/officeDocument/2006/relationships/hyperlink" Target="https://hal.science/hal-02496092v1" TargetMode="External"/><Relationship Id="rId92" Type="http://schemas.openxmlformats.org/officeDocument/2006/relationships/hyperlink" Target="https://u-paris.hal.science/hal-01222497v1" TargetMode="External"/><Relationship Id="rId93" Type="http://schemas.openxmlformats.org/officeDocument/2006/relationships/hyperlink" Target="https://u-paris.hal.science/hal-01222564v1" TargetMode="External"/><Relationship Id="rId94" Type="http://schemas.openxmlformats.org/officeDocument/2006/relationships/hyperlink" Target="https://u-paris.hal.science/hal-01222525v1" TargetMode="External"/><Relationship Id="rId95" Type="http://schemas.openxmlformats.org/officeDocument/2006/relationships/hyperlink" Target="https://u-paris.hal.science/hal-01222520v1" TargetMode="External"/><Relationship Id="rId96" Type="http://schemas.openxmlformats.org/officeDocument/2006/relationships/hyperlink" Target="https://u-paris.hal.science/hal-01222504v1" TargetMode="External"/><Relationship Id="rId97" Type="http://schemas.openxmlformats.org/officeDocument/2006/relationships/hyperlink" Target="https://u-paris.hal.science/hal-01222618v1" TargetMode="External"/><Relationship Id="rId98" Type="http://schemas.openxmlformats.org/officeDocument/2006/relationships/hyperlink" Target="https://u-paris.hal.science/hal-01222694v1" TargetMode="External"/><Relationship Id="rId99" Type="http://schemas.openxmlformats.org/officeDocument/2006/relationships/hyperlink" Target="https://hal.science/hal-04070379v1" TargetMode="External"/><Relationship Id="rId100" Type="http://schemas.openxmlformats.org/officeDocument/2006/relationships/hyperlink" Target="https://hal.science/search/index/?q=*&amp;authFullName_s=Florence Xiangyun &#24352;&#39321;&#31584; Zhang" TargetMode="External"/><Relationship Id="rId101" Type="http://schemas.openxmlformats.org/officeDocument/2006/relationships/hyperlink" Target="https://www.peterlang.com/document/1059401" TargetMode="External"/><Relationship Id="rId102" Type="http://schemas.openxmlformats.org/officeDocument/2006/relationships/hyperlink" Target="https://hal.science/hal-03187114v1" TargetMode="External"/><Relationship Id="rId103" Type="http://schemas.openxmlformats.org/officeDocument/2006/relationships/hyperlink" Target="https://hal.science/search/index/?q=*&amp;authFullName_s=Melita Koletnik Koro&#353;ec" TargetMode="External"/><Relationship Id="rId104" Type="http://schemas.openxmlformats.org/officeDocument/2006/relationships/hyperlink" Target="https://u-paris.hal.science/hal-01371203v1" TargetMode="External"/><Relationship Id="rId105" Type="http://schemas.openxmlformats.org/officeDocument/2006/relationships/hyperlink" Target="https://hal.science/search/index/?q=*&amp;authFullName_s=Lance Hewson" TargetMode="External"/><Relationship Id="rId106" Type="http://schemas.openxmlformats.org/officeDocument/2006/relationships/hyperlink" Target="https://dx.doi.org/10.7202/1036985ar" TargetMode="External"/><Relationship Id="rId107" Type="http://schemas.openxmlformats.org/officeDocument/2006/relationships/hyperlink" Target="https://u-paris.hal.science/hal-01371212v1" TargetMode="External"/><Relationship Id="rId108" Type="http://schemas.openxmlformats.org/officeDocument/2006/relationships/hyperlink" Target="https://hal.science/search/index/?q=*&amp;authFullName_s=Joseph Mariani" TargetMode="External"/><Relationship Id="rId109" Type="http://schemas.openxmlformats.org/officeDocument/2006/relationships/hyperlink" Target="https://hal.science/search/index/?q=*&amp;authFullName_s=Wallon Alain" TargetMode="External"/><Relationship Id="rId110" Type="http://schemas.openxmlformats.org/officeDocument/2006/relationships/hyperlink" Target="https://hal.science/search/index/?q=*&amp;authFullName_s=Meunier Mika&#235;l" TargetMode="External"/><Relationship Id="rId111" Type="http://schemas.openxmlformats.org/officeDocument/2006/relationships/hyperlink" Target="https://hal.science/search/index/?q=*&amp;authFullName_s=Durand-Fleischer Dominique" TargetMode="External"/><Relationship Id="rId112" Type="http://schemas.openxmlformats.org/officeDocument/2006/relationships/hyperlink" Target="http://lodel.irevues.inist.fr/tralogy/index.php?id=194" TargetMode="External"/><Relationship Id="rId113" Type="http://schemas.openxmlformats.org/officeDocument/2006/relationships/hyperlink" Target="https://u-paris.hal.science/hal-00969134v1" TargetMode="External"/><Relationship Id="rId114" Type="http://schemas.openxmlformats.org/officeDocument/2006/relationships/hyperlink" Target="https://hal.science/hal-04429880v1" TargetMode="External"/><Relationship Id="rId115" Type="http://schemas.openxmlformats.org/officeDocument/2006/relationships/hyperlink" Target="https://hal.science/search/index/?q=*&amp;authFullName_s=Rudy Loock" TargetMode="External"/><Relationship Id="rId116" Type="http://schemas.openxmlformats.org/officeDocument/2006/relationships/hyperlink" Target="https://global.oup.com/academic/product/the-oxford-handbook-of-the-french-language-9780198865131?cc=fr&amp;amp;lang=en&amp;#" TargetMode="External"/><Relationship Id="rId117" Type="http://schemas.openxmlformats.org/officeDocument/2006/relationships/hyperlink" Target="https://u-paris.hal.science/hal-04420421v1" TargetMode="External"/><Relationship Id="rId118" Type="http://schemas.openxmlformats.org/officeDocument/2006/relationships/hyperlink" Target="https://hal.science/hal-04418864v1" TargetMode="External"/><Relationship Id="rId119" Type="http://schemas.openxmlformats.org/officeDocument/2006/relationships/hyperlink" Target="https://hal.science/search/index/?q=*&amp;authFullName_s=Claire Larsonneur" TargetMode="External"/><Relationship Id="rId120" Type="http://schemas.openxmlformats.org/officeDocument/2006/relationships/hyperlink" Target="https://hal.science/search/index/?q=*&amp;authFullName_s=Giuseppe Sofo" TargetMode="External"/><Relationship Id="rId121" Type="http://schemas.openxmlformats.org/officeDocument/2006/relationships/hyperlink" Target="https://dx.doi.org/10.14277/978-88-6969-762-3/001" TargetMode="External"/><Relationship Id="rId122" Type="http://schemas.openxmlformats.org/officeDocument/2006/relationships/hyperlink" Target="https://hal.science/hal-03563049v1" TargetMode="External"/><Relationship Id="rId123" Type="http://schemas.openxmlformats.org/officeDocument/2006/relationships/hyperlink" Target="https://hal.science/search/index/?q=*&amp;authFullName_s=Leena Salmi" TargetMode="External"/><Relationship Id="rId124" Type="http://schemas.openxmlformats.org/officeDocument/2006/relationships/hyperlink" Target="https://hal.science/hal-03228377v1" TargetMode="External"/><Relationship Id="rId125" Type="http://schemas.openxmlformats.org/officeDocument/2006/relationships/hyperlink" Target="https://dx.doi.org/10.3726/b17770" TargetMode="External"/><Relationship Id="rId126" Type="http://schemas.openxmlformats.org/officeDocument/2006/relationships/hyperlink" Target="https://u-paris.hal.science/hal-01222342v1" TargetMode="External"/><Relationship Id="rId127" Type="http://schemas.openxmlformats.org/officeDocument/2006/relationships/hyperlink" Target="https://hal.science/hal-03563002v1" TargetMode="External"/><Relationship Id="rId128" Type="http://schemas.openxmlformats.org/officeDocument/2006/relationships/hyperlink" Target="https://hal.science/hal-04432640v1" TargetMode="External"/><Relationship Id="rId129" Type="http://schemas.openxmlformats.org/officeDocument/2006/relationships/hyperlink" Target="https://shs.hal.science/halshs-03893246v1" TargetMode="External"/><Relationship Id="rId130" Type="http://schemas.openxmlformats.org/officeDocument/2006/relationships/hyperlink" Target="https://hal.science/search/index/?q=*&amp;authFullName_s=Florence Xiangyun Zhang" TargetMode="External"/><Relationship Id="rId131" Type="http://schemas.openxmlformats.org/officeDocument/2006/relationships/hyperlink" Target="https://hal.science/search/index/?q=*&amp;authFullName_s=Arezou Dadvar" TargetMode="External"/><Relationship Id="rId132" Type="http://schemas.openxmlformats.org/officeDocument/2006/relationships/hyperlink" Target="https://hal.science/hal-04432678v1" TargetMode="External"/><Relationship Id="rId133" Type="http://schemas.openxmlformats.org/officeDocument/2006/relationships/hyperlink" Target="https://hal.science/hal-03187155v1" TargetMode="External"/><Relationship Id="rId134" Type="http://schemas.openxmlformats.org/officeDocument/2006/relationships/hyperlink" Target="http://www.septentrion.com/fr/presentation/" TargetMode="External"/><Relationship Id="rId135" Type="http://schemas.openxmlformats.org/officeDocument/2006/relationships/hyperlink" Target="https://hal.science/hal-03187159v1" TargetMode="External"/><Relationship Id="rId136" Type="http://schemas.openxmlformats.org/officeDocument/2006/relationships/hyperlink" Target="https://hal.science/hal-03187165v1" TargetMode="External"/><Relationship Id="rId137" Type="http://schemas.openxmlformats.org/officeDocument/2006/relationships/hyperlink" Target="https://u-paris.hal.science/hal-01735882v1" TargetMode="External"/><Relationship Id="rId138" Type="http://schemas.openxmlformats.org/officeDocument/2006/relationships/hyperlink" Target="https://u-paris.hal.science/hal-01371197v1" TargetMode="External"/><Relationship Id="rId139" Type="http://schemas.openxmlformats.org/officeDocument/2006/relationships/hyperlink" Target="http://www.dalkeyarchive.com/product/translation-as-innovation/" TargetMode="External"/><Relationship Id="rId140" Type="http://schemas.openxmlformats.org/officeDocument/2006/relationships/hyperlink" Target="https://u-paris.hal.science/hal-01218762v1" TargetMode="External"/><Relationship Id="rId141" Type="http://schemas.openxmlformats.org/officeDocument/2006/relationships/hyperlink" Target="https://hal.science/search/index/?q=*&amp;authFullName_s=John Humbley" TargetMode="External"/><Relationship Id="rId142" Type="http://schemas.openxmlformats.org/officeDocument/2006/relationships/hyperlink" Target="https://u-paris.hal.science/hal-01222345v1" TargetMode="External"/><Relationship Id="rId143" Type="http://schemas.openxmlformats.org/officeDocument/2006/relationships/hyperlink" Target="https://u-paris.hal.science/hal-01132667v1" TargetMode="External"/><Relationship Id="rId144" Type="http://schemas.openxmlformats.org/officeDocument/2006/relationships/hyperlink" Target="https://u-paris.hal.science/hal-01132648v1" TargetMode="External"/><Relationship Id="rId145" Type="http://schemas.openxmlformats.org/officeDocument/2006/relationships/hyperlink" Target="https://u-paris.hal.science/hal-01222508v1" TargetMode="External"/><Relationship Id="rId146" Type="http://schemas.openxmlformats.org/officeDocument/2006/relationships/hyperlink" Target="https://u-paris.hal.science/hal-01222544v1" TargetMode="External"/><Relationship Id="rId147" Type="http://schemas.openxmlformats.org/officeDocument/2006/relationships/hyperlink" Target="https://u-paris.hal.science/hal-01222573v1" TargetMode="External"/><Relationship Id="rId148" Type="http://schemas.openxmlformats.org/officeDocument/2006/relationships/hyperlink" Target="https://hal.science/hal-05561619v1" TargetMode="External"/><Relationship Id="rId149" Type="http://schemas.openxmlformats.org/officeDocument/2006/relationships/hyperlink" Target="https://hal.science/search/index/?q=*&amp;authFullName_s=Katell Hernandez Morin" TargetMode="External"/><Relationship Id="rId150" Type="http://schemas.openxmlformats.org/officeDocument/2006/relationships/hyperlink" Target="https://hal.science/search/index/?q=*&amp;authFullName_s=Will Noonan" TargetMode="External"/><Relationship Id="rId151" Type="http://schemas.openxmlformats.org/officeDocument/2006/relationships/hyperlink" Target="https://hal.science/hal-04429915v1" TargetMode="External"/><Relationship Id="rId152" Type="http://schemas.openxmlformats.org/officeDocument/2006/relationships/hyperlink" Target="https://hal.science/hal-03562988v1" TargetMode="External"/><Relationship Id="rId153" Type="http://schemas.openxmlformats.org/officeDocument/2006/relationships/hyperlink" Target="https://hal.science/hal-03562981v1" TargetMode="External"/><Relationship Id="rId154" Type="http://schemas.openxmlformats.org/officeDocument/2006/relationships/hyperlink" Target="https://hal.science/hal-04066460v1" TargetMode="External"/><Relationship Id="rId155" Type="http://schemas.openxmlformats.org/officeDocument/2006/relationships/hyperlink" Target="https://hal.science/hal-03562959v1" TargetMode="External"/><Relationship Id="rId156" Type="http://schemas.openxmlformats.org/officeDocument/2006/relationships/hyperlink" Target="https://hal.science/hal-04066435v1" TargetMode="External"/><Relationship Id="rId157" Type="http://schemas.openxmlformats.org/officeDocument/2006/relationships/hyperlink" Target="https://u-paris.hal.science/hal-01735866v1" TargetMode="External"/><Relationship Id="rId158" Type="http://schemas.openxmlformats.org/officeDocument/2006/relationships/hyperlink" Target="https://u-paris.hal.science/hal-01735856v1" TargetMode="External"/><Relationship Id="rId159" Type="http://schemas.openxmlformats.org/officeDocument/2006/relationships/hyperlink" Target="https://u-paris.hal.science/hal-01735873v1" TargetMode="External"/><Relationship Id="rId160" Type="http://schemas.openxmlformats.org/officeDocument/2006/relationships/hyperlink" Target="https://u-paris.hal.science/hal-01371217v1" TargetMode="External"/><Relationship Id="rId161" Type="http://schemas.openxmlformats.org/officeDocument/2006/relationships/hyperlink" Target="https://u-paris.hal.science/hal-01371293v1" TargetMode="External"/><Relationship Id="rId162" Type="http://schemas.openxmlformats.org/officeDocument/2006/relationships/hyperlink" Target="https://u-paris.hal.science/hal-01371219v1" TargetMode="External"/><Relationship Id="rId163" Type="http://schemas.openxmlformats.org/officeDocument/2006/relationships/hyperlink" Target="https://u-paris.hal.science/hal-01132617v1" TargetMode="External"/><Relationship Id="rId164" Type="http://schemas.openxmlformats.org/officeDocument/2006/relationships/hyperlink" Target="https://u-paris.hal.science/hal-01222534v1" TargetMode="External"/><Relationship Id="rId165" Type="http://schemas.openxmlformats.org/officeDocument/2006/relationships/hyperlink" Target="https://hal.science/hal-03507329v2" TargetMode="External"/><Relationship Id="rId166" Type="http://schemas.openxmlformats.org/officeDocument/2006/relationships/hyperlink" Target="https://u-paris.hal.science/hal-01371213v1" TargetMode="External"/><Relationship Id="rId167" Type="http://schemas.openxmlformats.org/officeDocument/2006/relationships/hyperlink" Target="https://u-paris.hal.science/hal-01371220v1" TargetMode="External"/><Relationship Id="rId168" Type="http://schemas.openxmlformats.org/officeDocument/2006/relationships/hyperlink" Target="https://hal.science/search/index/?q=*&amp;authFullName_s=Emmanuel Planas" TargetMode="External"/><Relationship Id="rId169" Type="http://schemas.openxmlformats.org/officeDocument/2006/relationships/hyperlink" Target="https://u-paris.hal.science/hal-01371215v1" TargetMode="External"/><Relationship Id="rId170" Type="http://schemas.openxmlformats.org/officeDocument/2006/relationships/hyperlink" Target="https://u-paris.hal.science/hal-01371214v1" TargetMode="External"/><Relationship Id="rId171" Type="http://schemas.openxmlformats.org/officeDocument/2006/relationships/hyperlink" Target="https://theses.hal.science/tel-00971732v1" TargetMode="External"/><Relationship Id="rId172" Type="http://schemas.openxmlformats.org/officeDocument/2006/relationships/hyperlink" Target="https://hal.science/hal-04371536v1" TargetMode="External"/><Relationship Id="rId173" Type="http://schemas.openxmlformats.org/officeDocument/2006/relationships/hyperlink" Target="https://dx.doi.org/10.30687/978-88-6969-762-3" TargetMode="External"/><Relationship Id="rId174" Type="http://schemas.openxmlformats.org/officeDocument/2006/relationships/hyperlink" Target="https://u-paris.hal.science/hal-01222372v1" TargetMode="External"/><Relationship Id="rId175" Type="http://schemas.openxmlformats.org/officeDocument/2006/relationships/hyperlink" Target="https://u-paris.hal.science/hal-01371210v1" TargetMode="External"/><Relationship Id="rId176" Type="http://schemas.openxmlformats.org/officeDocument/2006/relationships/hyperlink" Target="https://hal.science/search/index/?q=*&amp;authFullName_s=Jean-Fran&#231;ois Nomin&#233;" TargetMode="External"/><Relationship Id="rId177" Type="http://schemas.openxmlformats.org/officeDocument/2006/relationships/hyperlink" Target="https://hal.science/search/index/?q=*&amp;authFullName_s=Subra-Itsusutji Caroline" TargetMode="External"/><Relationship Id="rId178" Type="http://schemas.openxmlformats.org/officeDocument/2006/relationships/hyperlink" Target="https://u-paris.hal.science/hal-01132690v1" TargetMode="External"/><Relationship Id="rId179" Type="http://schemas.openxmlformats.org/officeDocument/2006/relationships/hyperlink" Target="https://hal.science/search/index/?q=*&amp;authFullName_s=Colette Laplace" TargetMode="External"/><Relationship Id="rId180" Type="http://schemas.openxmlformats.org/officeDocument/2006/relationships/hyperlink" Target="https://hal.science/hal-04432600v1" TargetMode="External"/><Relationship Id="rId181" Type="http://schemas.openxmlformats.org/officeDocument/2006/relationships/hyperlink" Target="https://hal.science/hal-04418947v1" TargetMode="External"/><Relationship Id="rId182" Type="http://schemas.openxmlformats.org/officeDocument/2006/relationships/hyperlink" Target="https://hal.science/search/index/?q=*&amp;authFullName_s=Mathilde Fontanet" TargetMode="External"/><Relationship Id="rId183" Type="http://schemas.openxmlformats.org/officeDocument/2006/relationships/hyperlink" Target="https://hal.science/hal-04070385v1" TargetMode="External"/><Relationship Id="rId184" Type="http://schemas.openxmlformats.org/officeDocument/2006/relationships/hyperlink" Target="https://hal.science/hal-03187109v1" TargetMode="External"/><Relationship Id="rId185" Type="http://schemas.openxmlformats.org/officeDocument/2006/relationships/hyperlink" Target="https://hal.science/search/index/?q=*&amp;authFullName_s=Rachele Raus" TargetMode="External"/><Relationship Id="rId186" Type="http://schemas.openxmlformats.org/officeDocument/2006/relationships/hyperlink" Target="https://hal.science/hal-04432585v1" TargetMode="External"/><Relationship Id="rId187" Type="http://schemas.openxmlformats.org/officeDocument/2006/relationships/hyperlink" Target="https://hal.science/hal-03562947v1" TargetMode="External"/><Relationship Id="rId188" Type="http://schemas.openxmlformats.org/officeDocument/2006/relationships/hyperlink" Target="https://u-paris.hal.science/hal-01222347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Froeliger</dc:title>
  <dc:description>CV</dc:description>
  <dc:subject/>
  <cp:keywords/>
  <cp:category/>
  <cp:lastModifiedBy/>
  <dcterms:created xsi:type="dcterms:W3CDTF">2026-05-03T09:31:51+02:00</dcterms:created>
  <dcterms:modified xsi:type="dcterms:W3CDTF">2026-05-03T09:31:51+02:00</dcterms:modified>
</cp:coreProperties>
</file>

<file path=docProps/custom.xml><?xml version="1.0" encoding="utf-8"?>
<Properties xmlns="http://schemas.openxmlformats.org/officeDocument/2006/custom-properties" xmlns:vt="http://schemas.openxmlformats.org/officeDocument/2006/docPropsVTypes"/>
</file>