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Nicolas Gruchy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nicolas-gruchy</w:t>
        </w:r>
      </w:hyperlink>
    </w:p>
    <w:p>
      <w:pPr>
        <w:numPr>
          <w:ilvl w:val="0"/>
          <w:numId w:val="1"/>
        </w:numPr>
      </w:pPr>
      <w:r>
        <w:rPr/>
        <w:t xml:space="preserve"> ORCID : </w:t>
      </w:r>
      <w:hyperlink r:id="rId8" w:history="1">
        <w:r>
          <w:rPr>
            <w:color w:val="#410a8c"/>
            <w:u w:val="single"/>
          </w:rPr>
          <w:t xml:space="preserve">0000-0002-2856-8680</w:t>
        </w:r>
      </w:hyperlink>
    </w:p>
    <w:p>
      <w:pPr>
        <w:numPr>
          <w:ilvl w:val="0"/>
          <w:numId w:val="1"/>
        </w:numPr>
      </w:pPr>
      <w:r>
        <w:rPr/>
        <w:t xml:space="preserve"> IdRef : </w:t>
      </w:r>
      <w:hyperlink r:id="rId9" w:history="1">
        <w:r>
          <w:rPr>
            <w:color w:val="#410a8c"/>
            <w:u w:val="single"/>
          </w:rPr>
          <w:t xml:space="preserve">111392853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Non-coding genome in nail-patella syndrome: Genetic diagnosis as a guide for personalized follow-up</w:t>
              </w:r>
            </w:hyperlink>
          </w:p>
          <w:p>
            <w:pPr/>
            <w:hyperlink r:id="rId11" w:history="1">
              <w:r>
                <w:rPr>
                  <w:color w:val="#410a8c"/>
                  <w:u w:val="single"/>
                </w:rPr>
                <w:t xml:space="preserve">Perrine Brunelle</w:t>
              </w:r>
            </w:hyperlink>
            <w:r>
              <w:rPr/>
              <w:t xml:space="preserve">,</w:t>
            </w:r>
            <w:hyperlink r:id="rId12" w:history="1">
              <w:r>
                <w:rPr>
                  <w:color w:val="#410a8c"/>
                  <w:u w:val="single"/>
                </w:rPr>
                <w:t xml:space="preserve">Anne-Sophie Jourdain</w:t>
              </w:r>
            </w:hyperlink>
            <w:r>
              <w:rPr/>
              <w:t xml:space="preserve">,</w:t>
            </w:r>
            <w:hyperlink r:id="rId13" w:history="1">
              <w:r>
                <w:rPr>
                  <w:color w:val="#410a8c"/>
                  <w:u w:val="single"/>
                </w:rPr>
                <w:t xml:space="preserve">Fabienne Escande</w:t>
              </w:r>
            </w:hyperlink>
            <w:r>
              <w:rPr/>
              <w:t xml:space="preserve">,</w:t>
            </w:r>
            <w:hyperlink r:id="rId14" w:history="1">
              <w:r>
                <w:rPr>
                  <w:color w:val="#410a8c"/>
                  <w:u w:val="single"/>
                </w:rPr>
                <w:t xml:space="preserve">Séverine Audebert-Bellanger</w:t>
              </w:r>
            </w:hyperlink>
            <w:r>
              <w:rPr/>
              <w:t xml:space="preserve">,</w:t>
            </w:r>
            <w:hyperlink r:id="rId15" w:history="1">
              <w:r>
                <w:rPr>
                  <w:color w:val="#410a8c"/>
                  <w:u w:val="single"/>
                </w:rPr>
                <w:t xml:space="preserve">Sonia Bouquillon</w:t>
              </w:r>
            </w:hyperlink>
            <w:r>
              <w:rPr/>
              <w:t xml:space="preserve">et al.</w:t>
            </w:r>
          </w:p>
          <w:p>
            <w:pPr/>
            <w:r>
              <w:rPr>
                <w:i w:val="1"/>
                <w:iCs w:val="1"/>
              </w:rPr>
              <w:t xml:space="preserve">European Journal of Human Genetics</w:t>
            </w:r>
            <w:r>
              <w:rPr/>
              <w:t xml:space="preserve">, 2026, Online ahead of print. </w:t>
            </w:r>
            <w:hyperlink r:id="rId16" w:history="1">
              <w:r>
                <w:rPr>
                  <w:color w:val="#410a8c"/>
                  <w:u w:val="single"/>
                </w:rPr>
                <w:t xml:space="preserve">⟨10.1038/s41431-026-02062-5⟩</w:t>
              </w:r>
            </w:hyperlink>
          </w:p>
          <w:p>
            <w:pPr/>
            <w:r>
              <w:rPr/>
              <w:t xml:space="preserve">Article dans une revue</w:t>
            </w:r>
          </w:p>
          <w:p>
            <w:pPr/>
            <w:hyperlink r:id="rId10" w:history="1">
              <w:r>
                <w:rPr>
                  <w:color w:val="#410a8c"/>
                  <w:u w:val="single"/>
                </w:rPr>
                <w:t xml:space="preserve">hal-05582213v1</w:t>
              </w:r>
            </w:hyperlink>
          </w:p>
        </w:tc>
      </w:tr>
      <w:tr>
        <w:trPr/>
        <w:tc>
          <w:tcPr>
            <w:noWrap/>
          </w:tcPr>
          <w:p>
            <w:pPr>
              <w:spacing w:after="200"/>
            </w:pPr>
            <w:hyperlink r:id="rId17" w:history="1">
              <w:r>
                <w:rPr>
                  <w:color w:val="1e198e"/>
                  <w:b w:val="1"/>
                  <w:bCs w:val="1"/>
                  <w:u w:val="single"/>
                </w:rPr>
                <w:t xml:space="preserve">Long‐read sequencing of recurrent FGF12 duplications in epilepsy: Insights into structural mechanisms and aberrant isoforms</w:t>
              </w:r>
            </w:hyperlink>
          </w:p>
          <w:p>
            <w:pPr/>
            <w:hyperlink r:id="rId18" w:history="1">
              <w:r>
                <w:rPr>
                  <w:color w:val="#410a8c"/>
                  <w:u w:val="single"/>
                </w:rPr>
                <w:t xml:space="preserve">Jade Fauqueux</w:t>
              </w:r>
            </w:hyperlink>
            <w:r>
              <w:rPr/>
              <w:t xml:space="preserve">,</w:t>
            </w:r>
            <w:hyperlink r:id="rId19" w:history="1">
              <w:r>
                <w:rPr>
                  <w:color w:val="#410a8c"/>
                  <w:u w:val="single"/>
                </w:rPr>
                <w:t xml:space="preserve">Laurence Chaton</w:t>
              </w:r>
            </w:hyperlink>
            <w:r>
              <w:rPr/>
              <w:t xml:space="preserve">,</w:t>
            </w:r>
            <w:hyperlink r:id="rId20" w:history="1">
              <w:r>
                <w:rPr>
                  <w:color w:val="#410a8c"/>
                  <w:u w:val="single"/>
                </w:rPr>
                <w:t xml:space="preserve">Pierre Cleuziou</w:t>
              </w:r>
            </w:hyperlink>
            <w:r>
              <w:rPr/>
              <w:t xml:space="preserve">,</w:t>
            </w:r>
            <w:hyperlink r:id="rId21" w:history="1">
              <w:r>
                <w:rPr>
                  <w:color w:val="#410a8c"/>
                  <w:u w:val="single"/>
                </w:rPr>
                <w:t xml:space="preserve">Anne‐sophie Diependaële</w:t>
              </w:r>
            </w:hyperlink>
            <w:r>
              <w:rPr/>
              <w:t xml:space="preserve">,</w:t>
            </w:r>
            <w:hyperlink r:id="rId22" w:history="1">
              <w:r>
                <w:rPr>
                  <w:color w:val="#410a8c"/>
                  <w:u w:val="single"/>
                </w:rPr>
                <w:t xml:space="preserve">Nathalie Bach</w:t>
              </w:r>
            </w:hyperlink>
            <w:r>
              <w:rPr/>
              <w:t xml:space="preserve">et al.</w:t>
            </w:r>
          </w:p>
          <w:p>
            <w:pPr/>
            <w:r>
              <w:rPr>
                <w:i w:val="1"/>
                <w:iCs w:val="1"/>
              </w:rPr>
              <w:t xml:space="preserve">Epilepsia</w:t>
            </w:r>
            <w:r>
              <w:rPr/>
              <w:t xml:space="preserve">, 2025, </w:t>
            </w:r>
            <w:hyperlink r:id="rId23" w:history="1">
              <w:r>
                <w:rPr>
                  <w:color w:val="#410a8c"/>
                  <w:u w:val="single"/>
                </w:rPr>
                <w:t xml:space="preserve">⟨10.1111/epi.18609⟩</w:t>
              </w:r>
            </w:hyperlink>
          </w:p>
          <w:p>
            <w:pPr/>
            <w:r>
              <w:rPr/>
              <w:t xml:space="preserve">Article dans une revue</w:t>
            </w:r>
          </w:p>
          <w:p>
            <w:pPr/>
            <w:hyperlink r:id="rId17" w:history="1">
              <w:r>
                <w:rPr>
                  <w:color w:val="#410a8c"/>
                  <w:u w:val="single"/>
                </w:rPr>
                <w:t xml:space="preserve">hal-05234720v1</w:t>
              </w:r>
            </w:hyperlink>
          </w:p>
        </w:tc>
      </w:tr>
      <w:tr>
        <w:trPr/>
        <w:tc>
          <w:tcPr>
            <w:noWrap/>
          </w:tcPr>
          <w:p>
            <w:pPr>
              <w:spacing w:after="200"/>
            </w:pPr>
            <w:hyperlink r:id="rId24" w:history="1">
              <w:r>
                <w:rPr>
                  <w:color w:val="1e198e"/>
                  <w:b w:val="1"/>
                  <w:bCs w:val="1"/>
                  <w:u w:val="single"/>
                </w:rPr>
                <w:t xml:space="preserve">Functional and Structural Characterization of LRRK2 p. V1447L in Parkinson's Disease</w:t>
              </w:r>
            </w:hyperlink>
          </w:p>
          <w:p>
            <w:pPr/>
            <w:hyperlink r:id="rId25" w:history="1">
              <w:r>
                <w:rPr>
                  <w:color w:val="#410a8c"/>
                  <w:u w:val="single"/>
                </w:rPr>
                <w:t xml:space="preserve">Neringa Pratuseviciute</w:t>
              </w:r>
            </w:hyperlink>
            <w:r>
              <w:rPr/>
              <w:t xml:space="preserve">,</w:t>
            </w:r>
            <w:hyperlink r:id="rId26" w:history="1">
              <w:r>
                <w:rPr>
                  <w:color w:val="#410a8c"/>
                  <w:u w:val="single"/>
                </w:rPr>
                <w:t xml:space="preserve">Pawel Lis</w:t>
              </w:r>
            </w:hyperlink>
            <w:r>
              <w:rPr/>
              <w:t xml:space="preserve">,</w:t>
            </w:r>
            <w:hyperlink r:id="rId27" w:history="1">
              <w:r>
                <w:rPr>
                  <w:color w:val="#410a8c"/>
                  <w:u w:val="single"/>
                </w:rPr>
                <w:t xml:space="preserve">Sacha Weber</w:t>
              </w:r>
            </w:hyperlink>
            <w:r>
              <w:rPr/>
              <w:t xml:space="preserve">,</w:t>
            </w:r>
            <w:hyperlink r:id="rId28" w:history="1">
              <w:r>
                <w:rPr>
                  <w:color w:val="#410a8c"/>
                  <w:u w:val="single"/>
                </w:rPr>
                <w:t xml:space="preserve">Nicolas Gruchy</w:t>
              </w:r>
            </w:hyperlink>
            <w:r>
              <w:rPr/>
              <w:t xml:space="preserve">,</w:t>
            </w:r>
            <w:hyperlink r:id="rId29" w:history="1">
              <w:r>
                <w:rPr>
                  <w:color w:val="#410a8c"/>
                  <w:u w:val="single"/>
                </w:rPr>
                <w:t xml:space="preserve">Lionel Arnaud</w:t>
              </w:r>
            </w:hyperlink>
            <w:r>
              <w:rPr/>
              <w:t xml:space="preserve">et al.</w:t>
            </w:r>
          </w:p>
          <w:p>
            <w:pPr/>
            <w:r>
              <w:rPr>
                <w:i w:val="1"/>
                <w:iCs w:val="1"/>
              </w:rPr>
              <w:t xml:space="preserve">Movement Disorders</w:t>
            </w:r>
            <w:r>
              <w:rPr/>
              <w:t xml:space="preserve">, 2025, </w:t>
            </w:r>
            <w:hyperlink r:id="rId30" w:history="1">
              <w:r>
                <w:rPr>
                  <w:color w:val="#410a8c"/>
                  <w:u w:val="single"/>
                </w:rPr>
                <w:t xml:space="preserve">⟨10.1002/mds.30284⟩</w:t>
              </w:r>
            </w:hyperlink>
          </w:p>
          <w:p>
            <w:pPr/>
            <w:r>
              <w:rPr/>
              <w:t xml:space="preserve">Article dans une revue</w:t>
            </w:r>
          </w:p>
          <w:p>
            <w:pPr/>
            <w:hyperlink r:id="rId24" w:history="1">
              <w:r>
                <w:rPr>
                  <w:color w:val="#410a8c"/>
                  <w:u w:val="single"/>
                </w:rPr>
                <w:t xml:space="preserve">hal-05234674v1</w:t>
              </w:r>
            </w:hyperlink>
          </w:p>
        </w:tc>
      </w:tr>
      <w:tr>
        <w:trPr/>
        <w:tc>
          <w:tcPr>
            <w:noWrap/>
          </w:tcPr>
          <w:p>
            <w:pPr>
              <w:spacing w:after="200"/>
            </w:pPr>
            <w:hyperlink r:id="rId31" w:history="1">
              <w:r>
                <w:rPr>
                  <w:color w:val="1e198e"/>
                  <w:b w:val="1"/>
                  <w:bCs w:val="1"/>
                  <w:u w:val="single"/>
                </w:rPr>
                <w:t xml:space="preserve">Prenatal exome sequencing, a powerful tool for improving the description of prenatal features associated with genetic disorders</w:t>
              </w:r>
            </w:hyperlink>
          </w:p>
          <w:p>
            <w:pPr/>
            <w:hyperlink r:id="rId32" w:history="1">
              <w:r>
                <w:rPr>
                  <w:color w:val="#410a8c"/>
                  <w:u w:val="single"/>
                </w:rPr>
                <w:t xml:space="preserve">Christel Thauvin-Robinet</w:t>
              </w:r>
            </w:hyperlink>
            <w:r>
              <w:rPr/>
              <w:t xml:space="preserve">,</w:t>
            </w:r>
            <w:hyperlink r:id="rId33" w:history="1">
              <w:r>
                <w:rPr>
                  <w:color w:val="#410a8c"/>
                  <w:u w:val="single"/>
                </w:rPr>
                <w:t xml:space="preserve">Aurore Garde</w:t>
              </w:r>
            </w:hyperlink>
            <w:r>
              <w:rPr/>
              <w:t xml:space="preserve">,</w:t>
            </w:r>
            <w:hyperlink r:id="rId34" w:history="1">
              <w:r>
                <w:rPr>
                  <w:color w:val="#410a8c"/>
                  <w:u w:val="single"/>
                </w:rPr>
                <w:t xml:space="preserve">Julian Delanne</w:t>
              </w:r>
            </w:hyperlink>
            <w:r>
              <w:rPr/>
              <w:t xml:space="preserve">,</w:t>
            </w:r>
            <w:hyperlink r:id="rId35" w:history="1">
              <w:r>
                <w:rPr>
                  <w:color w:val="#410a8c"/>
                  <w:u w:val="single"/>
                </w:rPr>
                <w:t xml:space="preserve">Caroline Racine</w:t>
              </w:r>
            </w:hyperlink>
            <w:r>
              <w:rPr/>
              <w:t xml:space="preserve">,</w:t>
            </w:r>
            <w:hyperlink r:id="rId36" w:history="1">
              <w:r>
                <w:rPr>
                  <w:color w:val="#410a8c"/>
                  <w:u w:val="single"/>
                </w:rPr>
                <w:t xml:space="preserve">Thierry Rousseau</w:t>
              </w:r>
            </w:hyperlink>
            <w:r>
              <w:rPr/>
              <w:t xml:space="preserve">et al.</w:t>
            </w:r>
          </w:p>
          <w:p>
            <w:pPr/>
            <w:r>
              <w:rPr>
                <w:i w:val="1"/>
                <w:iCs w:val="1"/>
              </w:rPr>
              <w:t xml:space="preserve">Prenatal Diagnosis</w:t>
            </w:r>
            <w:r>
              <w:rPr/>
              <w:t xml:space="preserve">, 2024, 44 (10), pp.1179-1197. </w:t>
            </w:r>
            <w:hyperlink r:id="rId37" w:history="1">
              <w:r>
                <w:rPr>
                  <w:color w:val="#410a8c"/>
                  <w:u w:val="single"/>
                </w:rPr>
                <w:t xml:space="preserve">⟨10.1002/pd.6623⟩</w:t>
              </w:r>
            </w:hyperlink>
          </w:p>
          <w:p>
            <w:pPr/>
            <w:r>
              <w:rPr/>
              <w:t xml:space="preserve">Article dans une revue</w:t>
            </w:r>
          </w:p>
          <w:p>
            <w:pPr/>
            <w:hyperlink r:id="rId31" w:history="1">
              <w:r>
                <w:rPr>
                  <w:color w:val="#410a8c"/>
                  <w:u w:val="single"/>
                </w:rPr>
                <w:t xml:space="preserve">hal-04703333v2</w:t>
              </w:r>
            </w:hyperlink>
          </w:p>
        </w:tc>
      </w:tr>
      <w:tr>
        <w:trPr/>
        <w:tc>
          <w:tcPr>
            <w:noWrap/>
          </w:tcPr>
          <w:p>
            <w:pPr>
              <w:spacing w:after="200"/>
            </w:pPr>
            <w:hyperlink r:id="rId38" w:history="1">
              <w:r>
                <w:rPr>
                  <w:color w:val="1e198e"/>
                  <w:b w:val="1"/>
                  <w:bCs w:val="1"/>
                  <w:u w:val="single"/>
                </w:rPr>
                <w:t xml:space="preserve">Genetic Landscape of a Cohort of 120 Patients with Diminished Ovarian Reserve: Correlation with Infertility</w:t>
              </w:r>
            </w:hyperlink>
          </w:p>
          <w:p>
            <w:pPr/>
            <w:hyperlink r:id="rId39" w:history="1">
              <w:r>
                <w:rPr>
                  <w:color w:val="#410a8c"/>
                  <w:u w:val="single"/>
                </w:rPr>
                <w:t xml:space="preserve">Imène Lafraoui</w:t>
              </w:r>
            </w:hyperlink>
            <w:r>
              <w:rPr/>
              <w:t xml:space="preserve">,</w:t>
            </w:r>
            <w:hyperlink r:id="rId40" w:history="1">
              <w:r>
                <w:rPr>
                  <w:color w:val="#410a8c"/>
                  <w:u w:val="single"/>
                </w:rPr>
                <w:t xml:space="preserve">Abdelkader Heddar</w:t>
              </w:r>
            </w:hyperlink>
            <w:r>
              <w:rPr/>
              <w:t xml:space="preserve">,</w:t>
            </w:r>
            <w:hyperlink r:id="rId41" w:history="1">
              <w:r>
                <w:rPr>
                  <w:color w:val="#410a8c"/>
                  <w:u w:val="single"/>
                </w:rPr>
                <w:t xml:space="preserve">Adèle Cantalloube</w:t>
              </w:r>
            </w:hyperlink>
            <w:r>
              <w:rPr/>
              <w:t xml:space="preserve">,</w:t>
            </w:r>
            <w:hyperlink r:id="rId42" w:history="1">
              <w:r>
                <w:rPr>
                  <w:color w:val="#410a8c"/>
                  <w:u w:val="single"/>
                </w:rPr>
                <w:t xml:space="preserve">Inès Braham</w:t>
              </w:r>
            </w:hyperlink>
            <w:r>
              <w:rPr/>
              <w:t xml:space="preserve">,</w:t>
            </w:r>
            <w:hyperlink r:id="rId43" w:history="1">
              <w:r>
                <w:rPr>
                  <w:color w:val="#410a8c"/>
                  <w:u w:val="single"/>
                </w:rPr>
                <w:t xml:space="preserve">Maeliss Peigné</w:t>
              </w:r>
            </w:hyperlink>
            <w:r>
              <w:rPr/>
              <w:t xml:space="preserve">et al.</w:t>
            </w:r>
          </w:p>
          <w:p>
            <w:pPr/>
            <w:r>
              <w:rPr>
                <w:i w:val="1"/>
                <w:iCs w:val="1"/>
              </w:rPr>
              <w:t xml:space="preserve">International Journal of Molecular Sciences</w:t>
            </w:r>
            <w:r>
              <w:rPr/>
              <w:t xml:space="preserve">, 2024, 25 (22), pp.11915. </w:t>
            </w:r>
            <w:hyperlink r:id="rId44" w:history="1">
              <w:r>
                <w:rPr>
                  <w:color w:val="#410a8c"/>
                  <w:u w:val="single"/>
                </w:rPr>
                <w:t xml:space="preserve">⟨10.3390/ijms252211915⟩</w:t>
              </w:r>
            </w:hyperlink>
          </w:p>
          <w:p>
            <w:pPr/>
            <w:r>
              <w:rPr/>
              <w:t xml:space="preserve">Article dans une revue</w:t>
            </w:r>
          </w:p>
          <w:p>
            <w:pPr/>
            <w:hyperlink r:id="rId38" w:history="1">
              <w:r>
                <w:rPr>
                  <w:color w:val="#410a8c"/>
                  <w:u w:val="single"/>
                </w:rPr>
                <w:t xml:space="preserve">hal-04965008v1</w:t>
              </w:r>
            </w:hyperlink>
          </w:p>
        </w:tc>
      </w:tr>
      <w:tr>
        <w:trPr/>
        <w:tc>
          <w:tcPr>
            <w:noWrap/>
          </w:tcPr>
          <w:p>
            <w:pPr>
              <w:spacing w:after="200"/>
            </w:pPr>
            <w:hyperlink r:id="rId45" w:history="1">
              <w:r>
                <w:rPr>
                  <w:color w:val="1e198e"/>
                  <w:b w:val="1"/>
                  <w:bCs w:val="1"/>
                  <w:u w:val="single"/>
                </w:rPr>
                <w:t xml:space="preserve">3q29 duplications: A cohort of 46 patients and a literature review</w:t>
              </w:r>
            </w:hyperlink>
          </w:p>
          <w:p>
            <w:pPr/>
            <w:hyperlink r:id="rId46" w:history="1">
              <w:r>
                <w:rPr>
                  <w:color w:val="#410a8c"/>
                  <w:u w:val="single"/>
                </w:rPr>
                <w:t xml:space="preserve">Marie Massier</w:t>
              </w:r>
            </w:hyperlink>
            <w:r>
              <w:rPr/>
              <w:t xml:space="preserve">,</w:t>
            </w:r>
            <w:hyperlink r:id="rId47" w:history="1">
              <w:r>
                <w:rPr>
                  <w:color w:val="#410a8c"/>
                  <w:u w:val="single"/>
                </w:rPr>
                <w:t xml:space="preserve">Martine Doco-Fenzy</w:t>
              </w:r>
            </w:hyperlink>
            <w:r>
              <w:rPr/>
              <w:t xml:space="preserve">,</w:t>
            </w:r>
            <w:hyperlink r:id="rId48" w:history="1">
              <w:r>
                <w:rPr>
                  <w:color w:val="#410a8c"/>
                  <w:u w:val="single"/>
                </w:rPr>
                <w:t xml:space="preserve">Matthieu Egloff</w:t>
              </w:r>
            </w:hyperlink>
            <w:r>
              <w:rPr/>
              <w:t xml:space="preserve">,</w:t>
            </w:r>
            <w:hyperlink r:id="rId49" w:history="1">
              <w:r>
                <w:rPr>
                  <w:color w:val="#410a8c"/>
                  <w:u w:val="single"/>
                </w:rPr>
                <w:t xml:space="preserve">Xavier Le Guillou</w:t>
              </w:r>
            </w:hyperlink>
            <w:r>
              <w:rPr/>
              <w:t xml:space="preserve">,</w:t>
            </w:r>
            <w:hyperlink r:id="rId50" w:history="1">
              <w:r>
                <w:rPr>
                  <w:color w:val="#410a8c"/>
                  <w:u w:val="single"/>
                </w:rPr>
                <w:t xml:space="preserve">Gwenaël Le Guyader</w:t>
              </w:r>
            </w:hyperlink>
            <w:r>
              <w:rPr/>
              <w:t xml:space="preserve">et al.</w:t>
            </w:r>
          </w:p>
          <w:p>
            <w:pPr/>
            <w:r>
              <w:rPr>
                <w:i w:val="1"/>
                <w:iCs w:val="1"/>
              </w:rPr>
              <w:t xml:space="preserve">American Journal of Medical Genetics Part A</w:t>
            </w:r>
            <w:r>
              <w:rPr/>
              <w:t xml:space="preserve">, 2024, 194 (7), pp.e63531. </w:t>
            </w:r>
            <w:hyperlink r:id="rId51" w:history="1">
              <w:r>
                <w:rPr>
                  <w:color w:val="#410a8c"/>
                  <w:u w:val="single"/>
                </w:rPr>
                <w:t xml:space="preserve">⟨10.1002/ajmg.a.63531⟩</w:t>
              </w:r>
            </w:hyperlink>
          </w:p>
          <w:p>
            <w:pPr/>
            <w:r>
              <w:rPr/>
              <w:t xml:space="preserve">Article dans une revue</w:t>
            </w:r>
          </w:p>
          <w:p>
            <w:pPr/>
            <w:hyperlink r:id="rId45" w:history="1">
              <w:r>
                <w:rPr>
                  <w:color w:val="#410a8c"/>
                  <w:u w:val="single"/>
                </w:rPr>
                <w:t xml:space="preserve">hal-04488411v1</w:t>
              </w:r>
            </w:hyperlink>
          </w:p>
        </w:tc>
      </w:tr>
      <w:tr>
        <w:trPr/>
        <w:tc>
          <w:tcPr>
            <w:noWrap/>
          </w:tcPr>
          <w:p>
            <w:pPr>
              <w:spacing w:after="200"/>
            </w:pPr>
            <w:hyperlink r:id="rId52" w:history="1">
              <w:r>
                <w:rPr>
                  <w:color w:val="1e198e"/>
                  <w:b w:val="1"/>
                  <w:bCs w:val="1"/>
                  <w:u w:val="single"/>
                </w:rPr>
                <w:t xml:space="preserve">Phenotypic and genotypic characterization of 1q21.1 copy number variants: A report of 34 new individuals and literature review</w:t>
              </w:r>
            </w:hyperlink>
          </w:p>
          <w:p>
            <w:pPr/>
            <w:hyperlink r:id="rId53" w:history="1">
              <w:r>
                <w:rPr>
                  <w:color w:val="#410a8c"/>
                  <w:u w:val="single"/>
                </w:rPr>
                <w:t xml:space="preserve">Alexia Bourgois</w:t>
              </w:r>
            </w:hyperlink>
            <w:r>
              <w:rPr/>
              <w:t xml:space="preserve">,</w:t>
            </w:r>
            <w:hyperlink r:id="rId54" w:history="1">
              <w:r>
                <w:rPr>
                  <w:color w:val="#410a8c"/>
                  <w:u w:val="single"/>
                </w:rPr>
                <w:t xml:space="preserve">Varoona Bizaoui</w:t>
              </w:r>
            </w:hyperlink>
            <w:r>
              <w:rPr/>
              <w:t xml:space="preserve">,</w:t>
            </w:r>
            <w:hyperlink r:id="rId55" w:history="1">
              <w:r>
                <w:rPr>
                  <w:color w:val="#410a8c"/>
                  <w:u w:val="single"/>
                </w:rPr>
                <w:t xml:space="preserve">Cindy Colson</w:t>
              </w:r>
            </w:hyperlink>
            <w:r>
              <w:rPr/>
              <w:t xml:space="preserve">,</w:t>
            </w:r>
            <w:hyperlink r:id="rId56" w:history="1">
              <w:r>
                <w:rPr>
                  <w:color w:val="#410a8c"/>
                  <w:u w:val="single"/>
                </w:rPr>
                <w:t xml:space="preserve">Aline Vincent-Devulder</w:t>
              </w:r>
            </w:hyperlink>
            <w:r>
              <w:rPr/>
              <w:t xml:space="preserve">,</w:t>
            </w:r>
            <w:hyperlink r:id="rId57" w:history="1">
              <w:r>
                <w:rPr>
                  <w:color w:val="#410a8c"/>
                  <w:u w:val="single"/>
                </w:rPr>
                <w:t xml:space="preserve">Arnaud Molin</w:t>
              </w:r>
            </w:hyperlink>
            <w:r>
              <w:rPr/>
              <w:t xml:space="preserve">et al.</w:t>
            </w:r>
          </w:p>
          <w:p>
            <w:pPr/>
            <w:r>
              <w:rPr>
                <w:i w:val="1"/>
                <w:iCs w:val="1"/>
              </w:rPr>
              <w:t xml:space="preserve">American Journal of Medical Genetics Part A</w:t>
            </w:r>
            <w:r>
              <w:rPr/>
              <w:t xml:space="preserve">, 2023, 194 (3), pp.e63457. </w:t>
            </w:r>
            <w:hyperlink r:id="rId58" w:history="1">
              <w:r>
                <w:rPr>
                  <w:color w:val="#410a8c"/>
                  <w:u w:val="single"/>
                </w:rPr>
                <w:t xml:space="preserve">⟨10.1002/ajmg.a.63457⟩</w:t>
              </w:r>
            </w:hyperlink>
          </w:p>
          <w:p>
            <w:pPr/>
            <w:r>
              <w:rPr/>
              <w:t xml:space="preserve">Article dans une revue</w:t>
            </w:r>
          </w:p>
          <w:p>
            <w:pPr/>
            <w:hyperlink r:id="rId52" w:history="1">
              <w:r>
                <w:rPr>
                  <w:color w:val="#410a8c"/>
                  <w:u w:val="single"/>
                </w:rPr>
                <w:t xml:space="preserve">hal-04273045v1</w:t>
              </w:r>
            </w:hyperlink>
          </w:p>
        </w:tc>
      </w:tr>
      <w:tr>
        <w:trPr/>
        <w:tc>
          <w:tcPr>
            <w:noWrap/>
          </w:tcPr>
          <w:p>
            <w:pPr>
              <w:spacing w:after="200"/>
            </w:pPr>
            <w:hyperlink r:id="rId59" w:history="1">
              <w:r>
                <w:rPr>
                  <w:color w:val="1e198e"/>
                  <w:b w:val="1"/>
                  <w:bCs w:val="1"/>
                  <w:u w:val="single"/>
                </w:rPr>
                <w:t xml:space="preserve">A cryptic microdeletion del(12)(p11.21p11.23) within an unbalanced translocation t(7;12)(q21.13;q23.1) implicates new candidate loci for intellectual disability and Kallmann syndrome</w:t>
              </w:r>
            </w:hyperlink>
          </w:p>
          <w:p>
            <w:pPr/>
            <w:hyperlink r:id="rId60" w:history="1">
              <w:r>
                <w:rPr>
                  <w:color w:val="#410a8c"/>
                  <w:u w:val="single"/>
                </w:rPr>
                <w:t xml:space="preserve">Afif Ben-Mahmoud</w:t>
              </w:r>
            </w:hyperlink>
            <w:r>
              <w:rPr/>
              <w:t xml:space="preserve">,</w:t>
            </w:r>
            <w:hyperlink r:id="rId61" w:history="1">
              <w:r>
                <w:rPr>
                  <w:color w:val="#410a8c"/>
                  <w:u w:val="single"/>
                </w:rPr>
                <w:t xml:space="preserve">Shotaro Kishikawa</w:t>
              </w:r>
            </w:hyperlink>
            <w:r>
              <w:rPr/>
              <w:t xml:space="preserve">,</w:t>
            </w:r>
            <w:hyperlink r:id="rId62" w:history="1">
              <w:r>
                <w:rPr>
                  <w:color w:val="#410a8c"/>
                  <w:u w:val="single"/>
                </w:rPr>
                <w:t xml:space="preserve">Vijay Gupta</w:t>
              </w:r>
            </w:hyperlink>
            <w:r>
              <w:rPr/>
              <w:t xml:space="preserve">,</w:t>
            </w:r>
            <w:hyperlink r:id="rId63" w:history="1">
              <w:r>
                <w:rPr>
                  <w:color w:val="#410a8c"/>
                  <w:u w:val="single"/>
                </w:rPr>
                <w:t xml:space="preserve">Natalia Leach</w:t>
              </w:r>
            </w:hyperlink>
            <w:r>
              <w:rPr/>
              <w:t xml:space="preserve">,</w:t>
            </w:r>
            <w:hyperlink r:id="rId64" w:history="1">
              <w:r>
                <w:rPr>
                  <w:color w:val="#410a8c"/>
                  <w:u w:val="single"/>
                </w:rPr>
                <w:t xml:space="preserve">Yiping Shen</w:t>
              </w:r>
            </w:hyperlink>
            <w:r>
              <w:rPr/>
              <w:t xml:space="preserve">et al.</w:t>
            </w:r>
          </w:p>
          <w:p>
            <w:pPr/>
            <w:r>
              <w:rPr>
                <w:i w:val="1"/>
                <w:iCs w:val="1"/>
              </w:rPr>
              <w:t xml:space="preserve">Scientific Reports</w:t>
            </w:r>
            <w:r>
              <w:rPr/>
              <w:t xml:space="preserve">, 2023, 13 (1), pp.12984. </w:t>
            </w:r>
            <w:hyperlink r:id="rId65" w:history="1">
              <w:r>
                <w:rPr>
                  <w:color w:val="#410a8c"/>
                  <w:u w:val="single"/>
                </w:rPr>
                <w:t xml:space="preserve">⟨10.1038/s41598-023-40037-4⟩</w:t>
              </w:r>
            </w:hyperlink>
          </w:p>
          <w:p>
            <w:pPr/>
            <w:r>
              <w:rPr/>
              <w:t xml:space="preserve">Article dans une revue</w:t>
            </w:r>
          </w:p>
          <w:p>
            <w:pPr/>
            <w:hyperlink r:id="rId59" w:history="1">
              <w:r>
                <w:rPr>
                  <w:color w:val="#410a8c"/>
                  <w:u w:val="single"/>
                </w:rPr>
                <w:t xml:space="preserve">hal-04441470v1</w:t>
              </w:r>
            </w:hyperlink>
          </w:p>
        </w:tc>
      </w:tr>
      <w:tr>
        <w:trPr/>
        <w:tc>
          <w:tcPr>
            <w:noWrap/>
          </w:tcPr>
          <w:p>
            <w:pPr>
              <w:spacing w:after="200"/>
            </w:pPr>
            <w:hyperlink r:id="rId66" w:history="1">
              <w:r>
                <w:rPr>
                  <w:color w:val="1e198e"/>
                  <w:b w:val="1"/>
                  <w:bCs w:val="1"/>
                  <w:u w:val="single"/>
                </w:rPr>
                <w:t xml:space="preserve">A novel synonymous variant in exon 1 of GNAS gene results in a cryptic splice site and causes pseudohypoparathyroidism type 1A and pseudo-pseudohypoparathyroidism in a French family</w:t>
              </w:r>
            </w:hyperlink>
          </w:p>
          <w:p>
            <w:pPr/>
            <w:hyperlink r:id="rId67" w:history="1">
              <w:r>
                <w:rPr>
                  <w:color w:val="#410a8c"/>
                  <w:u w:val="single"/>
                </w:rPr>
                <w:t xml:space="preserve">Andreea Apetrei</w:t>
              </w:r>
            </w:hyperlink>
            <w:r>
              <w:rPr/>
              <w:t xml:space="preserve">,</w:t>
            </w:r>
            <w:hyperlink r:id="rId57" w:history="1">
              <w:r>
                <w:rPr>
                  <w:color w:val="#410a8c"/>
                  <w:u w:val="single"/>
                </w:rPr>
                <w:t xml:space="preserve">Arnaud Molin</w:t>
              </w:r>
            </w:hyperlink>
            <w:r>
              <w:rPr/>
              <w:t xml:space="preserve">,</w:t>
            </w:r>
            <w:hyperlink r:id="rId28" w:history="1">
              <w:r>
                <w:rPr>
                  <w:color w:val="#410a8c"/>
                  <w:u w:val="single"/>
                </w:rPr>
                <w:t xml:space="preserve">Nicolas Gruchy</w:t>
              </w:r>
            </w:hyperlink>
            <w:r>
              <w:rPr/>
              <w:t xml:space="preserve">,</w:t>
            </w:r>
            <w:hyperlink r:id="rId68" w:history="1">
              <w:r>
                <w:rPr>
                  <w:color w:val="#410a8c"/>
                  <w:u w:val="single"/>
                </w:rPr>
                <w:t xml:space="preserve">Manon Godin</w:t>
              </w:r>
            </w:hyperlink>
            <w:r>
              <w:rPr/>
              <w:t xml:space="preserve">,</w:t>
            </w:r>
            <w:hyperlink r:id="rId69" w:history="1">
              <w:r>
                <w:rPr>
                  <w:color w:val="#410a8c"/>
                  <w:u w:val="single"/>
                </w:rPr>
                <w:t xml:space="preserve">Claire Bracquemart</w:t>
              </w:r>
            </w:hyperlink>
            <w:r>
              <w:rPr/>
              <w:t xml:space="preserve">et al.</w:t>
            </w:r>
          </w:p>
          <w:p>
            <w:pPr/>
            <w:r>
              <w:rPr>
                <w:i w:val="1"/>
                <w:iCs w:val="1"/>
              </w:rPr>
              <w:t xml:space="preserve">Bone Reports</w:t>
            </w:r>
            <w:r>
              <w:rPr/>
              <w:t xml:space="preserve">, 2021, 14, pp.101073. </w:t>
            </w:r>
            <w:hyperlink r:id="rId70" w:history="1">
              <w:r>
                <w:rPr>
                  <w:color w:val="#410a8c"/>
                  <w:u w:val="single"/>
                </w:rPr>
                <w:t xml:space="preserve">⟨10.1016/j.bonr.2021.101073⟩</w:t>
              </w:r>
            </w:hyperlink>
          </w:p>
          <w:p>
            <w:pPr/>
            <w:r>
              <w:rPr/>
              <w:t xml:space="preserve">Article dans une revue</w:t>
            </w:r>
          </w:p>
          <w:p>
            <w:pPr/>
            <w:hyperlink r:id="rId66" w:history="1">
              <w:r>
                <w:rPr>
                  <w:color w:val="#410a8c"/>
                  <w:u w:val="single"/>
                </w:rPr>
                <w:t xml:space="preserve">hal-03283891v1</w:t>
              </w:r>
            </w:hyperlink>
          </w:p>
        </w:tc>
      </w:tr>
      <w:tr>
        <w:trPr/>
        <w:tc>
          <w:tcPr>
            <w:noWrap/>
          </w:tcPr>
          <w:p>
            <w:pPr>
              <w:spacing w:after="200"/>
            </w:pPr>
            <w:hyperlink r:id="rId71" w:history="1">
              <w:r>
                <w:rPr>
                  <w:color w:val="1e198e"/>
                  <w:b w:val="1"/>
                  <w:bCs w:val="1"/>
                  <w:u w:val="single"/>
                </w:rPr>
                <w:t xml:space="preserve">Marine Collagen Hydrolysates Downregulate the Synthesis of Pro-Catabolic and Pro-Inflammatory Markers of Osteoarthritis and Favor Collagen Production and Metabolic Activity in Equine Articular Chondrocyte Organoids</w:t>
              </w:r>
            </w:hyperlink>
          </w:p>
          <w:p>
            <w:pPr/>
            <w:hyperlink r:id="rId72" w:history="1">
              <w:r>
                <w:rPr>
                  <w:color w:val="#410a8c"/>
                  <w:u w:val="single"/>
                </w:rPr>
                <w:t xml:space="preserve">Bastien Bourdon</w:t>
              </w:r>
            </w:hyperlink>
            <w:r>
              <w:rPr/>
              <w:t xml:space="preserve">,</w:t>
            </w:r>
            <w:hyperlink r:id="rId73" w:history="1">
              <w:r>
                <w:rPr>
                  <w:color w:val="#410a8c"/>
                  <w:u w:val="single"/>
                </w:rPr>
                <w:t xml:space="preserve">Romain Contentin</w:t>
              </w:r>
            </w:hyperlink>
            <w:r>
              <w:rPr/>
              <w:t xml:space="preserve">,</w:t>
            </w:r>
            <w:hyperlink r:id="rId74" w:history="1">
              <w:r>
                <w:rPr>
                  <w:color w:val="#410a8c"/>
                  <w:u w:val="single"/>
                </w:rPr>
                <w:t xml:space="preserve">Frédéric Cassé</w:t>
              </w:r>
            </w:hyperlink>
            <w:r>
              <w:rPr/>
              <w:t xml:space="preserve">,</w:t>
            </w:r>
            <w:hyperlink r:id="rId75" w:history="1">
              <w:r>
                <w:rPr>
                  <w:color w:val="#410a8c"/>
                  <w:u w:val="single"/>
                </w:rPr>
                <w:t xml:space="preserve">Chloé Maspimby</w:t>
              </w:r>
            </w:hyperlink>
            <w:r>
              <w:rPr/>
              <w:t xml:space="preserve">,</w:t>
            </w:r>
            <w:hyperlink r:id="rId76" w:history="1">
              <w:r>
                <w:rPr>
                  <w:color w:val="#410a8c"/>
                  <w:u w:val="single"/>
                </w:rPr>
                <w:t xml:space="preserve">Sarah Oddoux</w:t>
              </w:r>
            </w:hyperlink>
            <w:r>
              <w:rPr/>
              <w:t xml:space="preserve">et al.</w:t>
            </w:r>
          </w:p>
          <w:p>
            <w:pPr/>
            <w:r>
              <w:rPr>
                <w:i w:val="1"/>
                <w:iCs w:val="1"/>
              </w:rPr>
              <w:t xml:space="preserve">International Journal of Molecular Sciences</w:t>
            </w:r>
            <w:r>
              <w:rPr/>
              <w:t xml:space="preserve">, 2021, 22 (2), pp.580. </w:t>
            </w:r>
            <w:hyperlink r:id="rId77" w:history="1">
              <w:r>
                <w:rPr>
                  <w:color w:val="#410a8c"/>
                  <w:u w:val="single"/>
                </w:rPr>
                <w:t xml:space="preserve">⟨10.3390/ijms22020580⟩</w:t>
              </w:r>
            </w:hyperlink>
          </w:p>
          <w:p>
            <w:pPr/>
            <w:r>
              <w:rPr/>
              <w:t xml:space="preserve">Article dans une revue</w:t>
            </w:r>
          </w:p>
          <w:p>
            <w:pPr/>
            <w:hyperlink r:id="rId71" w:history="1">
              <w:r>
                <w:rPr>
                  <w:color w:val="#410a8c"/>
                  <w:u w:val="single"/>
                </w:rPr>
                <w:t xml:space="preserve">hal-03114578v1</w:t>
              </w:r>
            </w:hyperlink>
          </w:p>
        </w:tc>
      </w:tr>
      <w:tr>
        <w:trPr/>
        <w:tc>
          <w:tcPr>
            <w:noWrap/>
          </w:tcPr>
          <w:p>
            <w:pPr>
              <w:spacing w:after="200"/>
            </w:pPr>
            <w:hyperlink r:id="rId78" w:history="1">
              <w:r>
                <w:rPr>
                  <w:color w:val="1e198e"/>
                  <w:b w:val="1"/>
                  <w:bCs w:val="1"/>
                  <w:u w:val="single"/>
                </w:rPr>
                <w:t xml:space="preserve">DLG4-related synaptopathy: a new rare brain disorder</w:t>
              </w:r>
            </w:hyperlink>
          </w:p>
          <w:p>
            <w:pPr/>
            <w:hyperlink r:id="rId79" w:history="1">
              <w:r>
                <w:rPr>
                  <w:color w:val="#410a8c"/>
                  <w:u w:val="single"/>
                </w:rPr>
                <w:t xml:space="preserve">Agustí Rodriguez-Palmero</w:t>
              </w:r>
            </w:hyperlink>
            <w:r>
              <w:rPr/>
              <w:t xml:space="preserve">,</w:t>
            </w:r>
            <w:hyperlink r:id="rId80" w:history="1">
              <w:r>
                <w:rPr>
                  <w:color w:val="#410a8c"/>
                  <w:u w:val="single"/>
                </w:rPr>
                <w:t xml:space="preserve">Melissa Maria Boerrigter</w:t>
              </w:r>
            </w:hyperlink>
            <w:r>
              <w:rPr/>
              <w:t xml:space="preserve">,</w:t>
            </w:r>
            <w:hyperlink r:id="rId81" w:history="1">
              <w:r>
                <w:rPr>
                  <w:color w:val="#410a8c"/>
                  <w:u w:val="single"/>
                </w:rPr>
                <w:t xml:space="preserve">David Gómez-Andrés</w:t>
              </w:r>
            </w:hyperlink>
            <w:r>
              <w:rPr/>
              <w:t xml:space="preserve">,</w:t>
            </w:r>
            <w:hyperlink r:id="rId82" w:history="1">
              <w:r>
                <w:rPr>
                  <w:color w:val="#410a8c"/>
                  <w:u w:val="single"/>
                </w:rPr>
                <w:t xml:space="preserve">Kimberly Aldinger</w:t>
              </w:r>
            </w:hyperlink>
            <w:r>
              <w:rPr/>
              <w:t xml:space="preserve">,</w:t>
            </w:r>
            <w:hyperlink r:id="rId83" w:history="1">
              <w:r>
                <w:rPr>
                  <w:color w:val="#410a8c"/>
                  <w:u w:val="single"/>
                </w:rPr>
                <w:t xml:space="preserve">Íñigo Marcos-Alcalde</w:t>
              </w:r>
            </w:hyperlink>
            <w:r>
              <w:rPr/>
              <w:t xml:space="preserve">et al.</w:t>
            </w:r>
          </w:p>
          <w:p>
            <w:pPr/>
            <w:r>
              <w:rPr>
                <w:i w:val="1"/>
                <w:iCs w:val="1"/>
              </w:rPr>
              <w:t xml:space="preserve">Genetics in Medicine</w:t>
            </w:r>
            <w:r>
              <w:rPr/>
              <w:t xml:space="preserve">, 2021, </w:t>
            </w:r>
            <w:hyperlink r:id="rId84" w:history="1">
              <w:r>
                <w:rPr>
                  <w:color w:val="#410a8c"/>
                  <w:u w:val="single"/>
                </w:rPr>
                <w:t xml:space="preserve">⟨10.1038/s41436-020-01075-9⟩</w:t>
              </w:r>
            </w:hyperlink>
          </w:p>
          <w:p>
            <w:pPr/>
            <w:r>
              <w:rPr/>
              <w:t xml:space="preserve">Article dans une revue</w:t>
            </w:r>
          </w:p>
          <w:p>
            <w:pPr/>
            <w:hyperlink r:id="rId78" w:history="1">
              <w:r>
                <w:rPr>
                  <w:color w:val="#410a8c"/>
                  <w:u w:val="single"/>
                </w:rPr>
                <w:t xml:space="preserve">hal-03193180v1</w:t>
              </w:r>
            </w:hyperlink>
          </w:p>
        </w:tc>
      </w:tr>
      <w:tr>
        <w:trPr/>
        <w:tc>
          <w:tcPr>
            <w:noWrap/>
          </w:tcPr>
          <w:p>
            <w:pPr>
              <w:spacing w:after="200"/>
            </w:pPr>
            <w:hyperlink r:id="rId85" w:history="1">
              <w:r>
                <w:rPr>
                  <w:color w:val="1e198e"/>
                  <w:b w:val="1"/>
                  <w:bCs w:val="1"/>
                  <w:u w:val="single"/>
                </w:rPr>
                <w:t xml:space="preserve">Marine Collagen Hydrolysates Promote Collagen Synthesis, Viability and Proliferation While Downregulating the Synthesis of Pro-Catabolic Markers in Human Articular Chondrocytes</w:t>
              </w:r>
            </w:hyperlink>
          </w:p>
          <w:p>
            <w:pPr/>
            <w:hyperlink r:id="rId72" w:history="1">
              <w:r>
                <w:rPr>
                  <w:color w:val="#410a8c"/>
                  <w:u w:val="single"/>
                </w:rPr>
                <w:t xml:space="preserve">Bastien Bourdon</w:t>
              </w:r>
            </w:hyperlink>
            <w:r>
              <w:rPr/>
              <w:t xml:space="preserve">,</w:t>
            </w:r>
            <w:hyperlink r:id="rId74" w:history="1">
              <w:r>
                <w:rPr>
                  <w:color w:val="#410a8c"/>
                  <w:u w:val="single"/>
                </w:rPr>
                <w:t xml:space="preserve">Frédéric Cassé</w:t>
              </w:r>
            </w:hyperlink>
            <w:r>
              <w:rPr/>
              <w:t xml:space="preserve">,</w:t>
            </w:r>
            <w:hyperlink r:id="rId28" w:history="1">
              <w:r>
                <w:rPr>
                  <w:color w:val="#410a8c"/>
                  <w:u w:val="single"/>
                </w:rPr>
                <w:t xml:space="preserve">Nicolas Gruchy</w:t>
              </w:r>
            </w:hyperlink>
            <w:r>
              <w:rPr/>
              <w:t xml:space="preserve">,</w:t>
            </w:r>
            <w:hyperlink r:id="rId86" w:history="1">
              <w:r>
                <w:rPr>
                  <w:color w:val="#410a8c"/>
                  <w:u w:val="single"/>
                </w:rPr>
                <w:t xml:space="preserve">Pierre Cambier</w:t>
              </w:r>
            </w:hyperlink>
            <w:r>
              <w:rPr/>
              <w:t xml:space="preserve">,</w:t>
            </w:r>
            <w:hyperlink r:id="rId87" w:history="1">
              <w:r>
                <w:rPr>
                  <w:color w:val="#410a8c"/>
                  <w:u w:val="single"/>
                </w:rPr>
                <w:t xml:space="preserve">Sylvain Leclercq</w:t>
              </w:r>
            </w:hyperlink>
            <w:r>
              <w:rPr/>
              <w:t xml:space="preserve">et al.</w:t>
            </w:r>
          </w:p>
          <w:p>
            <w:pPr/>
            <w:r>
              <w:rPr>
                <w:i w:val="1"/>
                <w:iCs w:val="1"/>
              </w:rPr>
              <w:t xml:space="preserve">International Journal of Molecular Sciences</w:t>
            </w:r>
            <w:r>
              <w:rPr/>
              <w:t xml:space="preserve">, 2021, 22 (7), pp.3693-3718. </w:t>
            </w:r>
            <w:hyperlink r:id="rId88" w:history="1">
              <w:r>
                <w:rPr>
                  <w:color w:val="#410a8c"/>
                  <w:u w:val="single"/>
                </w:rPr>
                <w:t xml:space="preserve">⟨10.3390/ijms22073693⟩</w:t>
              </w:r>
            </w:hyperlink>
          </w:p>
          <w:p>
            <w:pPr/>
            <w:r>
              <w:rPr/>
              <w:t xml:space="preserve">Article dans une revue</w:t>
            </w:r>
          </w:p>
          <w:p>
            <w:pPr/>
            <w:hyperlink r:id="rId85" w:history="1">
              <w:r>
                <w:rPr>
                  <w:color w:val="#410a8c"/>
                  <w:u w:val="single"/>
                </w:rPr>
                <w:t xml:space="preserve">hal-03215150v1</w:t>
              </w:r>
            </w:hyperlink>
          </w:p>
        </w:tc>
      </w:tr>
      <w:tr>
        <w:trPr/>
        <w:tc>
          <w:tcPr>
            <w:noWrap/>
          </w:tcPr>
          <w:p>
            <w:pPr>
              <w:spacing w:after="200"/>
            </w:pPr>
            <w:hyperlink r:id="rId89" w:history="1">
              <w:r>
                <w:rPr>
                  <w:color w:val="1e198e"/>
                  <w:b w:val="1"/>
                  <w:bCs w:val="1"/>
                  <w:u w:val="single"/>
                </w:rPr>
                <w:t xml:space="preserve">Position effects at the FGF8 locus are associated with femoral hypoplasia</w:t>
              </w:r>
            </w:hyperlink>
          </w:p>
          <w:p>
            <w:pPr/>
            <w:hyperlink r:id="rId90" w:history="1">
              <w:r>
                <w:rPr>
                  <w:color w:val="#410a8c"/>
                  <w:u w:val="single"/>
                </w:rPr>
                <w:t xml:space="preserve">Magdalena Socha</w:t>
              </w:r>
            </w:hyperlink>
            <w:r>
              <w:rPr/>
              <w:t xml:space="preserve">,</w:t>
            </w:r>
            <w:hyperlink r:id="rId91" w:history="1">
              <w:r>
                <w:rPr>
                  <w:color w:val="#410a8c"/>
                  <w:u w:val="single"/>
                </w:rPr>
                <w:t xml:space="preserve">Anna Sowińska-Seidler</w:t>
              </w:r>
            </w:hyperlink>
            <w:r>
              <w:rPr/>
              <w:t xml:space="preserve">,</w:t>
            </w:r>
            <w:hyperlink r:id="rId92" w:history="1">
              <w:r>
                <w:rPr>
                  <w:color w:val="#410a8c"/>
                  <w:u w:val="single"/>
                </w:rPr>
                <w:t xml:space="preserve">Uirá Souto Melo</w:t>
              </w:r>
            </w:hyperlink>
            <w:r>
              <w:rPr/>
              <w:t xml:space="preserve">,</w:t>
            </w:r>
            <w:hyperlink r:id="rId93" w:history="1">
              <w:r>
                <w:rPr>
                  <w:color w:val="#410a8c"/>
                  <w:u w:val="single"/>
                </w:rPr>
                <w:t xml:space="preserve">Bjørt Kragesteen</w:t>
              </w:r>
            </w:hyperlink>
            <w:r>
              <w:rPr/>
              <w:t xml:space="preserve">,</w:t>
            </w:r>
            <w:hyperlink r:id="rId94" w:history="1">
              <w:r>
                <w:rPr>
                  <w:color w:val="#410a8c"/>
                  <w:u w:val="single"/>
                </w:rPr>
                <w:t xml:space="preserve">Martin Franke</w:t>
              </w:r>
            </w:hyperlink>
            <w:r>
              <w:rPr/>
              <w:t xml:space="preserve">et al.</w:t>
            </w:r>
          </w:p>
          <w:p>
            <w:pPr/>
            <w:r>
              <w:rPr>
                <w:i w:val="1"/>
                <w:iCs w:val="1"/>
              </w:rPr>
              <w:t xml:space="preserve">American Journal of Human Genetics</w:t>
            </w:r>
            <w:r>
              <w:rPr/>
              <w:t xml:space="preserve">, 2021, 108 (9), pp.1725-1734. </w:t>
            </w:r>
            <w:hyperlink r:id="rId95" w:history="1">
              <w:r>
                <w:rPr>
                  <w:color w:val="#410a8c"/>
                  <w:u w:val="single"/>
                </w:rPr>
                <w:t xml:space="preserve">⟨10.1016/j.ajhg.2021.08.001⟩</w:t>
              </w:r>
            </w:hyperlink>
          </w:p>
          <w:p>
            <w:pPr/>
            <w:r>
              <w:rPr/>
              <w:t xml:space="preserve">Article dans une revue</w:t>
            </w:r>
          </w:p>
          <w:p>
            <w:pPr/>
            <w:hyperlink r:id="rId89" w:history="1">
              <w:r>
                <w:rPr>
                  <w:color w:val="#410a8c"/>
                  <w:u w:val="single"/>
                </w:rPr>
                <w:t xml:space="preserve">hal-03351770v1</w:t>
              </w:r>
            </w:hyperlink>
          </w:p>
        </w:tc>
      </w:tr>
      <w:tr>
        <w:trPr/>
        <w:tc>
          <w:tcPr>
            <w:noWrap/>
          </w:tcPr>
          <w:p>
            <w:pPr>
              <w:spacing w:after="200"/>
            </w:pPr>
            <w:hyperlink r:id="rId96" w:history="1">
              <w:r>
                <w:rPr>
                  <w:color w:val="1e198e"/>
                  <w:b w:val="1"/>
                  <w:bCs w:val="1"/>
                  <w:u w:val="single"/>
                </w:rPr>
                <w:t xml:space="preserve">Genetic counseling for cystic fibrosis: A basic model with new challenges</w:t>
              </w:r>
            </w:hyperlink>
          </w:p>
          <w:p>
            <w:pPr/>
            <w:hyperlink r:id="rId97" w:history="1">
              <w:r>
                <w:rPr>
                  <w:color w:val="#410a8c"/>
                  <w:u w:val="single"/>
                </w:rPr>
                <w:t xml:space="preserve">E. Bieth</w:t>
              </w:r>
            </w:hyperlink>
            <w:r>
              <w:rPr/>
              <w:t xml:space="preserve">,</w:t>
            </w:r>
            <w:hyperlink r:id="rId98" w:history="1">
              <w:r>
                <w:rPr>
                  <w:color w:val="#410a8c"/>
                  <w:u w:val="single"/>
                </w:rPr>
                <w:t xml:space="preserve">J. Nectoux</w:t>
              </w:r>
            </w:hyperlink>
            <w:r>
              <w:rPr/>
              <w:t xml:space="preserve">,</w:t>
            </w:r>
            <w:hyperlink r:id="rId99" w:history="1">
              <w:r>
                <w:rPr>
                  <w:color w:val="#410a8c"/>
                  <w:u w:val="single"/>
                </w:rPr>
                <w:t xml:space="preserve">A. Girardet</w:t>
              </w:r>
            </w:hyperlink>
            <w:r>
              <w:rPr/>
              <w:t xml:space="preserve">,</w:t>
            </w:r>
            <w:hyperlink r:id="rId28" w:history="1">
              <w:r>
                <w:rPr>
                  <w:color w:val="#410a8c"/>
                  <w:u w:val="single"/>
                </w:rPr>
                <w:t xml:space="preserve">Nicolas Gruchy</w:t>
              </w:r>
            </w:hyperlink>
            <w:r>
              <w:rPr/>
              <w:t xml:space="preserve">,</w:t>
            </w:r>
            <w:hyperlink r:id="rId100" w:history="1">
              <w:r>
                <w:rPr>
                  <w:color w:val="#410a8c"/>
                  <w:u w:val="single"/>
                </w:rPr>
                <w:t xml:space="preserve">H. Mittre</w:t>
              </w:r>
            </w:hyperlink>
            <w:r>
              <w:rPr/>
              <w:t xml:space="preserve">et al.</w:t>
            </w:r>
          </w:p>
          <w:p>
            <w:pPr/>
            <w:r>
              <w:rPr>
                <w:i w:val="1"/>
                <w:iCs w:val="1"/>
              </w:rPr>
              <w:t xml:space="preserve">Archives de Pédiatrie</w:t>
            </w:r>
            <w:r>
              <w:rPr/>
              <w:t xml:space="preserve">, 2020, 27, pp.eS30-eS34. </w:t>
            </w:r>
            <w:hyperlink r:id="rId101" w:history="1">
              <w:r>
                <w:rPr>
                  <w:color w:val="#410a8c"/>
                  <w:u w:val="single"/>
                </w:rPr>
                <w:t xml:space="preserve">⟨10.1016/S0929-693X(20)30048-8⟩</w:t>
              </w:r>
            </w:hyperlink>
          </w:p>
          <w:p>
            <w:pPr/>
            <w:r>
              <w:rPr/>
              <w:t xml:space="preserve">Article dans une revue</w:t>
            </w:r>
          </w:p>
          <w:p>
            <w:pPr/>
            <w:hyperlink r:id="rId96" w:history="1">
              <w:r>
                <w:rPr>
                  <w:color w:val="#410a8c"/>
                  <w:u w:val="single"/>
                </w:rPr>
                <w:t xml:space="preserve">hal-03640175v1</w:t>
              </w:r>
            </w:hyperlink>
          </w:p>
        </w:tc>
      </w:tr>
      <w:tr>
        <w:trPr/>
        <w:tc>
          <w:tcPr>
            <w:noWrap/>
          </w:tcPr>
          <w:p>
            <w:pPr>
              <w:spacing w:after="200"/>
            </w:pPr>
            <w:hyperlink r:id="rId102" w:history="1">
              <w:r>
                <w:rPr>
                  <w:color w:val="1e198e"/>
                  <w:b w:val="1"/>
                  <w:bCs w:val="1"/>
                  <w:u w:val="single"/>
                </w:rPr>
                <w:t xml:space="preserve">Maternal Transmission Ratio Distortion of GNAS Loss‐of‐Function Mutations</w:t>
              </w:r>
            </w:hyperlink>
          </w:p>
          <w:p>
            <w:pPr/>
            <w:hyperlink r:id="rId103" w:history="1">
              <w:r>
                <w:rPr>
                  <w:color w:val="#410a8c"/>
                  <w:u w:val="single"/>
                </w:rPr>
                <w:t xml:space="preserve">Sarah Snanoudj</w:t>
              </w:r>
            </w:hyperlink>
            <w:r>
              <w:rPr/>
              <w:t xml:space="preserve">,</w:t>
            </w:r>
            <w:hyperlink r:id="rId57" w:history="1">
              <w:r>
                <w:rPr>
                  <w:color w:val="#410a8c"/>
                  <w:u w:val="single"/>
                </w:rPr>
                <w:t xml:space="preserve">Arnaud Molin</w:t>
              </w:r>
            </w:hyperlink>
            <w:r>
              <w:rPr/>
              <w:t xml:space="preserve">,</w:t>
            </w:r>
            <w:hyperlink r:id="rId55" w:history="1">
              <w:r>
                <w:rPr>
                  <w:color w:val="#410a8c"/>
                  <w:u w:val="single"/>
                </w:rPr>
                <w:t xml:space="preserve">Cindy Colson</w:t>
              </w:r>
            </w:hyperlink>
            <w:r>
              <w:rPr/>
              <w:t xml:space="preserve">,</w:t>
            </w:r>
            <w:hyperlink r:id="rId104" w:history="1">
              <w:r>
                <w:rPr>
                  <w:color w:val="#410a8c"/>
                  <w:u w:val="single"/>
                </w:rPr>
                <w:t xml:space="preserve">Nadia Coudray</w:t>
              </w:r>
            </w:hyperlink>
            <w:r>
              <w:rPr/>
              <w:t xml:space="preserve">,</w:t>
            </w:r>
            <w:hyperlink r:id="rId105" w:history="1">
              <w:r>
                <w:rPr>
                  <w:color w:val="#410a8c"/>
                  <w:u w:val="single"/>
                </w:rPr>
                <w:t xml:space="preserve">Sylvie Paulien</w:t>
              </w:r>
            </w:hyperlink>
            <w:r>
              <w:rPr/>
              <w:t xml:space="preserve">et al.</w:t>
            </w:r>
          </w:p>
          <w:p>
            <w:pPr/>
            <w:r>
              <w:rPr>
                <w:i w:val="1"/>
                <w:iCs w:val="1"/>
              </w:rPr>
              <w:t xml:space="preserve">Journal of Bone and Mineral Research</w:t>
            </w:r>
            <w:r>
              <w:rPr/>
              <w:t xml:space="preserve">, 2020, 35 (5), pp.913-919. </w:t>
            </w:r>
            <w:hyperlink r:id="rId106" w:history="1">
              <w:r>
                <w:rPr>
                  <w:color w:val="#410a8c"/>
                  <w:u w:val="single"/>
                </w:rPr>
                <w:t xml:space="preserve">⟨10.1002/jbmr.3948⟩</w:t>
              </w:r>
            </w:hyperlink>
          </w:p>
          <w:p>
            <w:pPr/>
            <w:r>
              <w:rPr/>
              <w:t xml:space="preserve">Article dans une revue</w:t>
            </w:r>
          </w:p>
          <w:p>
            <w:pPr/>
            <w:hyperlink r:id="rId102" w:history="1">
              <w:r>
                <w:rPr>
                  <w:color w:val="#410a8c"/>
                  <w:u w:val="single"/>
                </w:rPr>
                <w:t xml:space="preserve">hal-04227813v1</w:t>
              </w:r>
            </w:hyperlink>
          </w:p>
        </w:tc>
      </w:tr>
      <w:tr>
        <w:trPr/>
        <w:tc>
          <w:tcPr>
            <w:noWrap/>
          </w:tcPr>
          <w:p>
            <w:pPr>
              <w:spacing w:after="200"/>
            </w:pPr>
            <w:hyperlink r:id="rId107" w:history="1">
              <w:r>
                <w:rPr>
                  <w:color w:val="1e198e"/>
                  <w:b w:val="1"/>
                  <w:bCs w:val="1"/>
                  <w:u w:val="single"/>
                </w:rPr>
                <w:t xml:space="preserve">Exome sequencing identifies the first genetic determinants of sirenomelia in humans</w:t>
              </w:r>
            </w:hyperlink>
          </w:p>
          <w:p>
            <w:pPr/>
            <w:hyperlink r:id="rId108" w:history="1">
              <w:r>
                <w:rPr>
                  <w:color w:val="#410a8c"/>
                  <w:u w:val="single"/>
                </w:rPr>
                <w:t xml:space="preserve">François Lecoquierre</w:t>
              </w:r>
            </w:hyperlink>
            <w:r>
              <w:rPr/>
              <w:t xml:space="preserve">,</w:t>
            </w:r>
            <w:hyperlink r:id="rId109" w:history="1">
              <w:r>
                <w:rPr>
                  <w:color w:val="#410a8c"/>
                  <w:u w:val="single"/>
                </w:rPr>
                <w:t xml:space="preserve">Anne‐claire Brehin</w:t>
              </w:r>
            </w:hyperlink>
            <w:r>
              <w:rPr/>
              <w:t xml:space="preserve">,</w:t>
            </w:r>
            <w:hyperlink r:id="rId110" w:history="1">
              <w:r>
                <w:rPr>
                  <w:color w:val="#410a8c"/>
                  <w:u w:val="single"/>
                </w:rPr>
                <w:t xml:space="preserve">Sophie Coutant</w:t>
              </w:r>
            </w:hyperlink>
            <w:r>
              <w:rPr/>
              <w:t xml:space="preserve">,</w:t>
            </w:r>
            <w:hyperlink r:id="rId111" w:history="1">
              <w:r>
                <w:rPr>
                  <w:color w:val="#410a8c"/>
                  <w:u w:val="single"/>
                </w:rPr>
                <w:t xml:space="preserve">Juliette Coursimault</w:t>
              </w:r>
            </w:hyperlink>
            <w:r>
              <w:rPr/>
              <w:t xml:space="preserve">,</w:t>
            </w:r>
            <w:hyperlink r:id="rId112" w:history="1">
              <w:r>
                <w:rPr>
                  <w:color w:val="#410a8c"/>
                  <w:u w:val="single"/>
                </w:rPr>
                <w:t xml:space="preserve">Anne Bazin</w:t>
              </w:r>
            </w:hyperlink>
            <w:r>
              <w:rPr/>
              <w:t xml:space="preserve">et al.</w:t>
            </w:r>
          </w:p>
          <w:p>
            <w:pPr/>
            <w:r>
              <w:rPr>
                <w:i w:val="1"/>
                <w:iCs w:val="1"/>
              </w:rPr>
              <w:t xml:space="preserve">Human Mutation</w:t>
            </w:r>
            <w:r>
              <w:rPr/>
              <w:t xml:space="preserve">, 2020, 41 (5), pp.926-933. </w:t>
            </w:r>
            <w:hyperlink r:id="rId113" w:history="1">
              <w:r>
                <w:rPr>
                  <w:color w:val="#410a8c"/>
                  <w:u w:val="single"/>
                </w:rPr>
                <w:t xml:space="preserve">⟨10.1002/humu.23998⟩</w:t>
              </w:r>
            </w:hyperlink>
          </w:p>
          <w:p>
            <w:pPr/>
            <w:r>
              <w:rPr/>
              <w:t xml:space="preserve">Article dans une revue</w:t>
            </w:r>
          </w:p>
          <w:p>
            <w:pPr/>
            <w:hyperlink r:id="rId107" w:history="1">
              <w:r>
                <w:rPr>
                  <w:color w:val="#410a8c"/>
                  <w:u w:val="single"/>
                </w:rPr>
                <w:t xml:space="preserve">hal-02538246v1</w:t>
              </w:r>
            </w:hyperlink>
          </w:p>
        </w:tc>
      </w:tr>
      <w:tr>
        <w:trPr/>
        <w:tc>
          <w:tcPr>
            <w:noWrap/>
          </w:tcPr>
          <w:p>
            <w:pPr>
              <w:spacing w:after="200"/>
            </w:pPr>
            <w:hyperlink r:id="rId114" w:history="1">
              <w:r>
                <w:rPr>
                  <w:color w:val="1e198e"/>
                  <w:b w:val="1"/>
                  <w:bCs w:val="1"/>
                  <w:u w:val="single"/>
                </w:rPr>
                <w:t xml:space="preserve">Risk estimation of uniparental disomy of chromosome 14 or 15 in a fetus with a parent carrying a non‐homologous Robertsonian translocation. Should we still perform prenatal diagnosis?</w:t>
              </w:r>
            </w:hyperlink>
          </w:p>
          <w:p>
            <w:pPr/>
            <w:hyperlink r:id="rId115" w:history="1">
              <w:r>
                <w:rPr>
                  <w:color w:val="#410a8c"/>
                  <w:u w:val="single"/>
                </w:rPr>
                <w:t xml:space="preserve">Kamran Moradkhani</w:t>
              </w:r>
            </w:hyperlink>
            <w:r>
              <w:rPr/>
              <w:t xml:space="preserve">,</w:t>
            </w:r>
            <w:hyperlink r:id="rId116" w:history="1">
              <w:r>
                <w:rPr>
                  <w:color w:val="#410a8c"/>
                  <w:u w:val="single"/>
                </w:rPr>
                <w:t xml:space="preserve">Laurence Cuisset</w:t>
              </w:r>
            </w:hyperlink>
            <w:r>
              <w:rPr/>
              <w:t xml:space="preserve">,</w:t>
            </w:r>
            <w:hyperlink r:id="rId117" w:history="1">
              <w:r>
                <w:rPr>
                  <w:color w:val="#410a8c"/>
                  <w:u w:val="single"/>
                </w:rPr>
                <w:t xml:space="preserve">Pierre Boisseau</w:t>
              </w:r>
            </w:hyperlink>
            <w:r>
              <w:rPr/>
              <w:t xml:space="preserve">,</w:t>
            </w:r>
            <w:hyperlink r:id="rId118" w:history="1">
              <w:r>
                <w:rPr>
                  <w:color w:val="#410a8c"/>
                  <w:u w:val="single"/>
                </w:rPr>
                <w:t xml:space="preserve">Olivier Pichon</w:t>
              </w:r>
            </w:hyperlink>
            <w:r>
              <w:rPr/>
              <w:t xml:space="preserve">,</w:t>
            </w:r>
            <w:hyperlink r:id="rId119" w:history="1">
              <w:r>
                <w:rPr>
                  <w:color w:val="#410a8c"/>
                  <w:u w:val="single"/>
                </w:rPr>
                <w:t xml:space="preserve">Marine Lebrun</w:t>
              </w:r>
            </w:hyperlink>
            <w:r>
              <w:rPr/>
              <w:t xml:space="preserve">et al.</w:t>
            </w:r>
          </w:p>
          <w:p>
            <w:pPr/>
            <w:r>
              <w:rPr>
                <w:i w:val="1"/>
                <w:iCs w:val="1"/>
              </w:rPr>
              <w:t xml:space="preserve">Prenatal Diagnosis</w:t>
            </w:r>
            <w:r>
              <w:rPr/>
              <w:t xml:space="preserve">, 2019, 39 (11), pp.986-992. </w:t>
            </w:r>
            <w:hyperlink r:id="rId120" w:history="1">
              <w:r>
                <w:rPr>
                  <w:color w:val="#410a8c"/>
                  <w:u w:val="single"/>
                </w:rPr>
                <w:t xml:space="preserve">⟨10.1002/pd.5518⟩</w:t>
              </w:r>
            </w:hyperlink>
          </w:p>
          <w:p>
            <w:pPr/>
            <w:r>
              <w:rPr/>
              <w:t xml:space="preserve">Article dans une revue</w:t>
            </w:r>
          </w:p>
          <w:p>
            <w:pPr/>
            <w:hyperlink r:id="rId114" w:history="1">
              <w:r>
                <w:rPr>
                  <w:color w:val="#410a8c"/>
                  <w:u w:val="single"/>
                </w:rPr>
                <w:t xml:space="preserve">hal-02343373v1</w:t>
              </w:r>
            </w:hyperlink>
          </w:p>
        </w:tc>
      </w:tr>
      <w:tr>
        <w:trPr/>
        <w:tc>
          <w:tcPr>
            <w:noWrap/>
          </w:tcPr>
          <w:p>
            <w:pPr>
              <w:spacing w:after="200"/>
            </w:pPr>
            <w:hyperlink r:id="rId121" w:history="1">
              <w:r>
                <w:rPr>
                  <w:color w:val="1e198e"/>
                  <w:b w:val="1"/>
                  <w:bCs w:val="1"/>
                  <w:u w:val="single"/>
                </w:rPr>
                <w:t xml:space="preserve">High frequency of paternal iso or heterodisomy at chromosome 20 associated with sporadic pseudohypoparathyroidism 1B</w:t>
              </w:r>
            </w:hyperlink>
          </w:p>
          <w:p>
            <w:pPr/>
            <w:hyperlink r:id="rId55" w:history="1">
              <w:r>
                <w:rPr>
                  <w:color w:val="#410a8c"/>
                  <w:u w:val="single"/>
                </w:rPr>
                <w:t xml:space="preserve">Cindy Colson</w:t>
              </w:r>
            </w:hyperlink>
            <w:r>
              <w:rPr/>
              <w:t xml:space="preserve">,</w:t>
            </w:r>
            <w:hyperlink r:id="rId122" w:history="1">
              <w:r>
                <w:rPr>
                  <w:color w:val="#410a8c"/>
                  <w:u w:val="single"/>
                </w:rPr>
                <w:t xml:space="preserve">Matthieu Decamp</w:t>
              </w:r>
            </w:hyperlink>
            <w:r>
              <w:rPr/>
              <w:t xml:space="preserve">,</w:t>
            </w:r>
            <w:hyperlink r:id="rId28" w:history="1">
              <w:r>
                <w:rPr>
                  <w:color w:val="#410a8c"/>
                  <w:u w:val="single"/>
                </w:rPr>
                <w:t xml:space="preserve">Nicolas Gruchy</w:t>
              </w:r>
            </w:hyperlink>
            <w:r>
              <w:rPr/>
              <w:t xml:space="preserve">,</w:t>
            </w:r>
            <w:hyperlink r:id="rId104" w:history="1">
              <w:r>
                <w:rPr>
                  <w:color w:val="#410a8c"/>
                  <w:u w:val="single"/>
                </w:rPr>
                <w:t xml:space="preserve">Nadia Coudray</w:t>
              </w:r>
            </w:hyperlink>
            <w:r>
              <w:rPr/>
              <w:t xml:space="preserve">,</w:t>
            </w:r>
            <w:hyperlink r:id="rId123" w:history="1">
              <w:r>
                <w:rPr>
                  <w:color w:val="#410a8c"/>
                  <w:u w:val="single"/>
                </w:rPr>
                <w:t xml:space="preserve">Céline Ballandonne</w:t>
              </w:r>
            </w:hyperlink>
            <w:r>
              <w:rPr/>
              <w:t xml:space="preserve">et al.</w:t>
            </w:r>
          </w:p>
          <w:p>
            <w:pPr/>
            <w:r>
              <w:rPr>
                <w:i w:val="1"/>
                <w:iCs w:val="1"/>
              </w:rPr>
              <w:t xml:space="preserve">BONE</w:t>
            </w:r>
            <w:r>
              <w:rPr/>
              <w:t xml:space="preserve">, 2019, 123, pp.145-152. </w:t>
            </w:r>
            <w:hyperlink r:id="rId124" w:history="1">
              <w:r>
                <w:rPr>
                  <w:color w:val="#410a8c"/>
                  <w:u w:val="single"/>
                </w:rPr>
                <w:t xml:space="preserve">⟨10.1016/j.bone.2019.03.023⟩</w:t>
              </w:r>
            </w:hyperlink>
          </w:p>
          <w:p>
            <w:pPr/>
            <w:r>
              <w:rPr/>
              <w:t xml:space="preserve">Article dans une revue</w:t>
            </w:r>
          </w:p>
          <w:p>
            <w:pPr/>
            <w:hyperlink r:id="rId121" w:history="1">
              <w:r>
                <w:rPr>
                  <w:color w:val="#410a8c"/>
                  <w:u w:val="single"/>
                </w:rPr>
                <w:t xml:space="preserve">hal-02267572v1</w:t>
              </w:r>
            </w:hyperlink>
          </w:p>
        </w:tc>
      </w:tr>
      <w:tr>
        <w:trPr/>
        <w:tc>
          <w:tcPr>
            <w:noWrap/>
          </w:tcPr>
          <w:p>
            <w:pPr>
              <w:spacing w:after="200"/>
            </w:pPr>
            <w:hyperlink r:id="rId125" w:history="1">
              <w:r>
                <w:rPr>
                  <w:color w:val="1e198e"/>
                  <w:b w:val="1"/>
                  <w:bCs w:val="1"/>
                  <w:u w:val="single"/>
                </w:rPr>
                <w:t xml:space="preserve">Chromosomal microarray analysis in fetuses with an isolated congenital heart defect: A retrospective, nationwide, multicenter study in France</w:t>
              </w:r>
            </w:hyperlink>
          </w:p>
          <w:p>
            <w:pPr/>
            <w:hyperlink r:id="rId126" w:history="1">
              <w:r>
                <w:rPr>
                  <w:color w:val="#410a8c"/>
                  <w:u w:val="single"/>
                </w:rPr>
                <w:t xml:space="preserve">Marguerite Hureaux</w:t>
              </w:r>
            </w:hyperlink>
            <w:r>
              <w:rPr/>
              <w:t xml:space="preserve">,</w:t>
            </w:r>
            <w:hyperlink r:id="rId127" w:history="1">
              <w:r>
                <w:rPr>
                  <w:color w:val="#410a8c"/>
                  <w:u w:val="single"/>
                </w:rPr>
                <w:t xml:space="preserve">Sarah Guterman</w:t>
              </w:r>
            </w:hyperlink>
            <w:r>
              <w:rPr/>
              <w:t xml:space="preserve">,</w:t>
            </w:r>
            <w:hyperlink r:id="rId128" w:history="1">
              <w:r>
                <w:rPr>
                  <w:color w:val="#410a8c"/>
                  <w:u w:val="single"/>
                </w:rPr>
                <w:t xml:space="preserve">Bérénice Hervé</w:t>
              </w:r>
            </w:hyperlink>
            <w:r>
              <w:rPr/>
              <w:t xml:space="preserve">,</w:t>
            </w:r>
            <w:hyperlink r:id="rId129" w:history="1">
              <w:r>
                <w:rPr>
                  <w:color w:val="#410a8c"/>
                  <w:u w:val="single"/>
                </w:rPr>
                <w:t xml:space="preserve">Marianne Till</w:t>
              </w:r>
            </w:hyperlink>
            <w:r>
              <w:rPr/>
              <w:t xml:space="preserve">,</w:t>
            </w:r>
            <w:hyperlink r:id="rId130" w:history="1">
              <w:r>
                <w:rPr>
                  <w:color w:val="#410a8c"/>
                  <w:u w:val="single"/>
                </w:rPr>
                <w:t xml:space="preserve">Sylvie Jaillard</w:t>
              </w:r>
            </w:hyperlink>
            <w:r>
              <w:rPr/>
              <w:t xml:space="preserve">et al.</w:t>
            </w:r>
          </w:p>
          <w:p>
            <w:pPr/>
            <w:r>
              <w:rPr>
                <w:i w:val="1"/>
                <w:iCs w:val="1"/>
              </w:rPr>
              <w:t xml:space="preserve">Prenatal Diagnosis</w:t>
            </w:r>
            <w:r>
              <w:rPr/>
              <w:t xml:space="preserve">, 2019, 39 (6), pp.464-470. </w:t>
            </w:r>
            <w:hyperlink r:id="rId131" w:history="1">
              <w:r>
                <w:rPr>
                  <w:color w:val="#410a8c"/>
                  <w:u w:val="single"/>
                </w:rPr>
                <w:t xml:space="preserve">⟨10.1002/pd.5449⟩</w:t>
              </w:r>
            </w:hyperlink>
          </w:p>
          <w:p>
            <w:pPr/>
            <w:r>
              <w:rPr/>
              <w:t xml:space="preserve">Article dans une revue</w:t>
            </w:r>
          </w:p>
          <w:p>
            <w:pPr/>
            <w:hyperlink r:id="rId125" w:history="1">
              <w:r>
                <w:rPr>
                  <w:color w:val="#410a8c"/>
                  <w:u w:val="single"/>
                </w:rPr>
                <w:t xml:space="preserve">hal-03179998v1</w:t>
              </w:r>
            </w:hyperlink>
          </w:p>
        </w:tc>
      </w:tr>
      <w:tr>
        <w:trPr/>
        <w:tc>
          <w:tcPr>
            <w:noWrap/>
          </w:tcPr>
          <w:p>
            <w:pPr>
              <w:spacing w:after="200"/>
            </w:pPr>
            <w:hyperlink r:id="rId132" w:history="1">
              <w:r>
                <w:rPr>
                  <w:color w:val="1e198e"/>
                  <w:b w:val="1"/>
                  <w:bCs w:val="1"/>
                  <w:u w:val="single"/>
                </w:rPr>
                <w:t xml:space="preserve">A Simple, Universal, and Cost-Efficient Digital PCR Method for the Targeted Analysis of Copy Number Variations</w:t>
              </w:r>
            </w:hyperlink>
          </w:p>
          <w:p>
            <w:pPr/>
            <w:hyperlink r:id="rId133" w:history="1">
              <w:r>
                <w:rPr>
                  <w:color w:val="#410a8c"/>
                  <w:u w:val="single"/>
                </w:rPr>
                <w:t xml:space="preserve">Kevin Cassinari</w:t>
              </w:r>
            </w:hyperlink>
            <w:r>
              <w:rPr/>
              <w:t xml:space="preserve">,</w:t>
            </w:r>
            <w:hyperlink r:id="rId134" w:history="1">
              <w:r>
                <w:rPr>
                  <w:color w:val="#410a8c"/>
                  <w:u w:val="single"/>
                </w:rPr>
                <w:t xml:space="preserve">Olivier Quenez</w:t>
              </w:r>
            </w:hyperlink>
            <w:r>
              <w:rPr/>
              <w:t xml:space="preserve">,</w:t>
            </w:r>
            <w:hyperlink r:id="rId135" w:history="1">
              <w:r>
                <w:rPr>
                  <w:color w:val="#410a8c"/>
                  <w:u w:val="single"/>
                </w:rPr>
                <w:t xml:space="preserve">Géraldine Joly-Helas</w:t>
              </w:r>
            </w:hyperlink>
            <w:r>
              <w:rPr/>
              <w:t xml:space="preserve">,</w:t>
            </w:r>
            <w:hyperlink r:id="rId136" w:history="1">
              <w:r>
                <w:rPr>
                  <w:color w:val="#410a8c"/>
                  <w:u w:val="single"/>
                </w:rPr>
                <w:t xml:space="preserve">Ludivine Beaussire</w:t>
              </w:r>
            </w:hyperlink>
            <w:r>
              <w:rPr/>
              <w:t xml:space="preserve">,</w:t>
            </w:r>
            <w:hyperlink r:id="rId137" w:history="1">
              <w:r>
                <w:rPr>
                  <w:color w:val="#410a8c"/>
                  <w:u w:val="single"/>
                </w:rPr>
                <w:t xml:space="preserve">Nathalie Le Meur</w:t>
              </w:r>
            </w:hyperlink>
            <w:r>
              <w:rPr/>
              <w:t xml:space="preserve">et al.</w:t>
            </w:r>
          </w:p>
          <w:p>
            <w:pPr/>
            <w:r>
              <w:rPr>
                <w:i w:val="1"/>
                <w:iCs w:val="1"/>
              </w:rPr>
              <w:t xml:space="preserve">Clinical Chemistry</w:t>
            </w:r>
            <w:r>
              <w:rPr/>
              <w:t xml:space="preserve">, 2019, 65 (9), pp.1153-1160. </w:t>
            </w:r>
            <w:hyperlink r:id="rId138" w:history="1">
              <w:r>
                <w:rPr>
                  <w:color w:val="#410a8c"/>
                  <w:u w:val="single"/>
                </w:rPr>
                <w:t xml:space="preserve">⟨10.1373/clinchem.2019.304246⟩</w:t>
              </w:r>
            </w:hyperlink>
          </w:p>
          <w:p>
            <w:pPr/>
            <w:r>
              <w:rPr/>
              <w:t xml:space="preserve">Article dans une revue</w:t>
            </w:r>
          </w:p>
          <w:p>
            <w:pPr/>
            <w:hyperlink r:id="rId132" w:history="1">
              <w:r>
                <w:rPr>
                  <w:color w:val="#410a8c"/>
                  <w:u w:val="single"/>
                </w:rPr>
                <w:t xml:space="preserve">hal-02339190v1</w:t>
              </w:r>
            </w:hyperlink>
          </w:p>
        </w:tc>
      </w:tr>
      <w:tr>
        <w:trPr/>
        <w:tc>
          <w:tcPr>
            <w:noWrap/>
          </w:tcPr>
          <w:p>
            <w:pPr>
              <w:spacing w:after="200"/>
            </w:pPr>
            <w:hyperlink r:id="rId139" w:history="1">
              <w:r>
                <w:rPr>
                  <w:color w:val="1e198e"/>
                  <w:b w:val="1"/>
                  <w:bCs w:val="1"/>
                  <w:u w:val="single"/>
                </w:rPr>
                <w:t xml:space="preserve">Recessive loss of function PIGN alleles, including an intragenic deletion with founder effect in La Réunion Island, in patients with Fryns syndrome</w:t>
              </w:r>
            </w:hyperlink>
          </w:p>
          <w:p>
            <w:pPr/>
            <w:hyperlink r:id="rId140" w:history="1">
              <w:r>
                <w:rPr>
                  <w:color w:val="#410a8c"/>
                  <w:u w:val="single"/>
                </w:rPr>
                <w:t xml:space="preserve">Jean-Luc Alessandri</w:t>
              </w:r>
            </w:hyperlink>
            <w:r>
              <w:rPr/>
              <w:t xml:space="preserve">,</w:t>
            </w:r>
            <w:hyperlink r:id="rId141" w:history="1">
              <w:r>
                <w:rPr>
                  <w:color w:val="#410a8c"/>
                  <w:u w:val="single"/>
                </w:rPr>
                <w:t xml:space="preserve">Christopher T Gordon</w:t>
              </w:r>
            </w:hyperlink>
            <w:r>
              <w:rPr/>
              <w:t xml:space="preserve">,</w:t>
            </w:r>
            <w:hyperlink r:id="rId142" w:history="1">
              <w:r>
                <w:rPr>
                  <w:color w:val="#410a8c"/>
                  <w:u w:val="single"/>
                </w:rPr>
                <w:t xml:space="preserve">Marie-Line Jacquemont</w:t>
              </w:r>
            </w:hyperlink>
            <w:r>
              <w:rPr/>
              <w:t xml:space="preserve">,</w:t>
            </w:r>
            <w:hyperlink r:id="rId28" w:history="1">
              <w:r>
                <w:rPr>
                  <w:color w:val="#410a8c"/>
                  <w:u w:val="single"/>
                </w:rPr>
                <w:t xml:space="preserve">Nicolas Gruchy</w:t>
              </w:r>
            </w:hyperlink>
            <w:r>
              <w:rPr/>
              <w:t xml:space="preserve">,</w:t>
            </w:r>
            <w:hyperlink r:id="rId143" w:history="1">
              <w:r>
                <w:rPr>
                  <w:color w:val="#410a8c"/>
                  <w:u w:val="single"/>
                </w:rPr>
                <w:t xml:space="preserve">Norbert Ajeawung</w:t>
              </w:r>
            </w:hyperlink>
            <w:r>
              <w:rPr/>
              <w:t xml:space="preserve">et al.</w:t>
            </w:r>
          </w:p>
          <w:p>
            <w:pPr/>
            <w:r>
              <w:rPr>
                <w:i w:val="1"/>
                <w:iCs w:val="1"/>
              </w:rPr>
              <w:t xml:space="preserve">European Journal of Human Genetics</w:t>
            </w:r>
            <w:r>
              <w:rPr/>
              <w:t xml:space="preserve">, 2018, 26 (3), pp.340-349. </w:t>
            </w:r>
            <w:hyperlink r:id="rId144" w:history="1">
              <w:r>
                <w:rPr>
                  <w:color w:val="#410a8c"/>
                  <w:u w:val="single"/>
                </w:rPr>
                <w:t xml:space="preserve">⟨10.1038/s41431-017-0087-x⟩</w:t>
              </w:r>
            </w:hyperlink>
          </w:p>
          <w:p>
            <w:pPr/>
            <w:r>
              <w:rPr/>
              <w:t xml:space="preserve">Article dans une revue</w:t>
            </w:r>
          </w:p>
          <w:p>
            <w:pPr/>
            <w:hyperlink r:id="rId139" w:history="1">
              <w:r>
                <w:rPr>
                  <w:color w:val="#410a8c"/>
                  <w:u w:val="single"/>
                </w:rPr>
                <w:t xml:space="preserve">hal-02392961v1</w:t>
              </w:r>
            </w:hyperlink>
          </w:p>
        </w:tc>
      </w:tr>
      <w:tr>
        <w:trPr/>
        <w:tc>
          <w:tcPr>
            <w:noWrap/>
          </w:tcPr>
          <w:p>
            <w:pPr>
              <w:spacing w:after="200"/>
            </w:pPr>
            <w:hyperlink r:id="rId145" w:history="1">
              <w:r>
                <w:rPr>
                  <w:color w:val="1e198e"/>
                  <w:b w:val="1"/>
                  <w:bCs w:val="1"/>
                  <w:u w:val="single"/>
                </w:rPr>
                <w:t xml:space="preserve">Enhanced chondrogenesis of bone marrow-derived stem cells by using a combinatory cell therapy strategy with BMP-2/TGF-β1, hypoxia, and COL1A1/HtrA1 siRNAs</w:t>
              </w:r>
            </w:hyperlink>
          </w:p>
          <w:p>
            <w:pPr/>
            <w:hyperlink r:id="rId146" w:history="1">
              <w:r>
                <w:rPr>
                  <w:color w:val="#410a8c"/>
                  <w:u w:val="single"/>
                </w:rPr>
                <w:t xml:space="preserve">Florence Legendre</w:t>
              </w:r>
            </w:hyperlink>
            <w:r>
              <w:rPr/>
              <w:t xml:space="preserve">,</w:t>
            </w:r>
            <w:hyperlink r:id="rId147" w:history="1">
              <w:r>
                <w:rPr>
                  <w:color w:val="#410a8c"/>
                  <w:u w:val="single"/>
                </w:rPr>
                <w:t xml:space="preserve">David Ollitrault</w:t>
              </w:r>
            </w:hyperlink>
            <w:r>
              <w:rPr/>
              <w:t xml:space="preserve">,</w:t>
            </w:r>
            <w:hyperlink r:id="rId148" w:history="1">
              <w:r>
                <w:rPr>
                  <w:color w:val="#410a8c"/>
                  <w:u w:val="single"/>
                </w:rPr>
                <w:t xml:space="preserve">Tangni Gómez-Leduc</w:t>
              </w:r>
            </w:hyperlink>
            <w:r>
              <w:rPr/>
              <w:t xml:space="preserve">,</w:t>
            </w:r>
            <w:hyperlink r:id="rId149" w:history="1">
              <w:r>
                <w:rPr>
                  <w:color w:val="#410a8c"/>
                  <w:u w:val="single"/>
                </w:rPr>
                <w:t xml:space="preserve">Mouloud Bouyoucef</w:t>
              </w:r>
            </w:hyperlink>
            <w:r>
              <w:rPr/>
              <w:t xml:space="preserve">,</w:t>
            </w:r>
            <w:hyperlink r:id="rId150" w:history="1">
              <w:r>
                <w:rPr>
                  <w:color w:val="#410a8c"/>
                  <w:u w:val="single"/>
                </w:rPr>
                <w:t xml:space="preserve">Magalie Hervieu</w:t>
              </w:r>
            </w:hyperlink>
            <w:r>
              <w:rPr/>
              <w:t xml:space="preserve">et al.</w:t>
            </w:r>
          </w:p>
          <w:p>
            <w:pPr/>
            <w:r>
              <w:rPr>
                <w:i w:val="1"/>
                <w:iCs w:val="1"/>
              </w:rPr>
              <w:t xml:space="preserve">Scientific Reports</w:t>
            </w:r>
            <w:r>
              <w:rPr/>
              <w:t xml:space="preserve">, 2017, 7 (1), pp.3406. </w:t>
            </w:r>
            <w:hyperlink r:id="rId151" w:history="1">
              <w:r>
                <w:rPr>
                  <w:color w:val="#410a8c"/>
                  <w:u w:val="single"/>
                </w:rPr>
                <w:t xml:space="preserve">⟨10.1038/s41598-017-03579-y⟩</w:t>
              </w:r>
            </w:hyperlink>
          </w:p>
          <w:p>
            <w:pPr/>
            <w:r>
              <w:rPr/>
              <w:t xml:space="preserve">Article dans une revue</w:t>
            </w:r>
          </w:p>
          <w:p>
            <w:pPr/>
            <w:hyperlink r:id="rId145" w:history="1">
              <w:r>
                <w:rPr>
                  <w:color w:val="#410a8c"/>
                  <w:u w:val="single"/>
                </w:rPr>
                <w:t xml:space="preserve">hal-02285453v1</w:t>
              </w:r>
            </w:hyperlink>
          </w:p>
        </w:tc>
      </w:tr>
      <w:tr>
        <w:trPr/>
        <w:tc>
          <w:tcPr>
            <w:noWrap/>
          </w:tcPr>
          <w:p>
            <w:pPr>
              <w:spacing w:after="200"/>
            </w:pPr>
            <w:hyperlink r:id="rId152" w:history="1">
              <w:r>
                <w:rPr>
                  <w:color w:val="1e198e"/>
                  <w:b w:val="1"/>
                  <w:bCs w:val="1"/>
                  <w:u w:val="single"/>
                </w:rPr>
                <w:t xml:space="preserve">Pregnancy outcomes in prenatally diagnosed 47,XXX and 47,XYY syndromes: a 30-year French, retrospective, multicentre study</w:t>
              </w:r>
            </w:hyperlink>
          </w:p>
          <w:p>
            <w:pPr/>
            <w:hyperlink r:id="rId153" w:history="1">
              <w:r>
                <w:rPr>
                  <w:color w:val="#410a8c"/>
                  <w:u w:val="single"/>
                </w:rPr>
                <w:t xml:space="preserve">Marie-Agnès Collonge-Rame</w:t>
              </w:r>
            </w:hyperlink>
            <w:r>
              <w:rPr/>
              <w:t xml:space="preserve">,</w:t>
            </w:r>
            <w:hyperlink r:id="rId154" w:history="1">
              <w:r>
                <w:rPr>
                  <w:color w:val="#410a8c"/>
                  <w:u w:val="single"/>
                </w:rPr>
                <w:t xml:space="preserve">Philippe Vago</w:t>
              </w:r>
            </w:hyperlink>
            <w:r>
              <w:rPr/>
              <w:t xml:space="preserve">,</w:t>
            </w:r>
            <w:hyperlink r:id="rId155" w:history="1">
              <w:r>
                <w:rPr>
                  <w:color w:val="#410a8c"/>
                  <w:u w:val="single"/>
                </w:rPr>
                <w:t xml:space="preserve">Mylène Valduga</w:t>
              </w:r>
            </w:hyperlink>
            <w:r>
              <w:rPr/>
              <w:t xml:space="preserve">,</w:t>
            </w:r>
            <w:hyperlink r:id="rId156" w:history="1">
              <w:r>
                <w:rPr>
                  <w:color w:val="#410a8c"/>
                  <w:u w:val="single"/>
                </w:rPr>
                <w:t xml:space="preserve">Nathalie Leporrier</w:t>
              </w:r>
            </w:hyperlink>
            <w:r>
              <w:rPr/>
              <w:t xml:space="preserve">,</w:t>
            </w:r>
            <w:hyperlink r:id="rId157" w:history="1">
              <w:r>
                <w:rPr>
                  <w:color w:val="#410a8c"/>
                  <w:u w:val="single"/>
                </w:rPr>
                <w:t xml:space="preserve">François Vialard</w:t>
              </w:r>
            </w:hyperlink>
            <w:r>
              <w:rPr/>
              <w:t xml:space="preserve">et al.</w:t>
            </w:r>
          </w:p>
          <w:p>
            <w:pPr/>
            <w:r>
              <w:rPr>
                <w:i w:val="1"/>
                <w:iCs w:val="1"/>
              </w:rPr>
              <w:t xml:space="preserve">Prenatal Diagnosis</w:t>
            </w:r>
            <w:r>
              <w:rPr/>
              <w:t xml:space="preserve">, 2016, 36 (6), pp.523-529. </w:t>
            </w:r>
            <w:hyperlink r:id="rId158" w:history="1">
              <w:r>
                <w:rPr>
                  <w:color w:val="#410a8c"/>
                  <w:u w:val="single"/>
                </w:rPr>
                <w:t xml:space="preserve">⟨10.1002/pd.4817⟩</w:t>
              </w:r>
            </w:hyperlink>
          </w:p>
          <w:p>
            <w:pPr/>
            <w:r>
              <w:rPr/>
              <w:t xml:space="preserve">Article dans une revue</w:t>
            </w:r>
          </w:p>
          <w:p>
            <w:pPr/>
            <w:hyperlink r:id="rId159" w:history="1">
              <w:r>
                <w:rPr>
                  <w:color w:val="#410a8c"/>
                  <w:u w:val="single"/>
                </w:rPr>
                <w:t xml:space="preserve">istex</w:t>
              </w:r>
            </w:hyperlink>
          </w:p>
          <w:p>
            <w:pPr/>
            <w:hyperlink r:id="rId152" w:history="1">
              <w:r>
                <w:rPr>
                  <w:color w:val="#410a8c"/>
                  <w:u w:val="single"/>
                </w:rPr>
                <w:t xml:space="preserve">hal-01295644v1</w:t>
              </w:r>
            </w:hyperlink>
          </w:p>
        </w:tc>
      </w:tr>
      <w:tr>
        <w:trPr/>
        <w:tc>
          <w:tcPr>
            <w:noWrap/>
          </w:tcPr>
          <w:p>
            <w:pPr>
              <w:spacing w:after="200"/>
            </w:pPr>
            <w:hyperlink r:id="rId160" w:history="1">
              <w:r>
                <w:rPr>
                  <w:color w:val="1e198e"/>
                  <w:b w:val="1"/>
                  <w:bCs w:val="1"/>
                  <w:u w:val="single"/>
                </w:rPr>
                <w:t xml:space="preserve">Chondrogenic commitment of human umbilical cord blood-derived mesenchymal stem cells in collagen matrices for cartilage engineering</w:t>
              </w:r>
            </w:hyperlink>
          </w:p>
          <w:p>
            <w:pPr/>
            <w:hyperlink r:id="rId148" w:history="1">
              <w:r>
                <w:rPr>
                  <w:color w:val="#410a8c"/>
                  <w:u w:val="single"/>
                </w:rPr>
                <w:t xml:space="preserve">Tangni Gómez-Leduc</w:t>
              </w:r>
            </w:hyperlink>
            <w:r>
              <w:rPr/>
              <w:t xml:space="preserve">,</w:t>
            </w:r>
            <w:hyperlink r:id="rId150" w:history="1">
              <w:r>
                <w:rPr>
                  <w:color w:val="#410a8c"/>
                  <w:u w:val="single"/>
                </w:rPr>
                <w:t xml:space="preserve">Magalie Hervieu</w:t>
              </w:r>
            </w:hyperlink>
            <w:r>
              <w:rPr/>
              <w:t xml:space="preserve">,</w:t>
            </w:r>
            <w:hyperlink r:id="rId146" w:history="1">
              <w:r>
                <w:rPr>
                  <w:color w:val="#410a8c"/>
                  <w:u w:val="single"/>
                </w:rPr>
                <w:t xml:space="preserve">Florence Legendre</w:t>
              </w:r>
            </w:hyperlink>
            <w:r>
              <w:rPr/>
              <w:t xml:space="preserve">,</w:t>
            </w:r>
            <w:hyperlink r:id="rId149" w:history="1">
              <w:r>
                <w:rPr>
                  <w:color w:val="#410a8c"/>
                  <w:u w:val="single"/>
                </w:rPr>
                <w:t xml:space="preserve">Mouloud Bouyoucef</w:t>
              </w:r>
            </w:hyperlink>
            <w:r>
              <w:rPr/>
              <w:t xml:space="preserve">,</w:t>
            </w:r>
            <w:hyperlink r:id="rId28" w:history="1">
              <w:r>
                <w:rPr>
                  <w:color w:val="#410a8c"/>
                  <w:u w:val="single"/>
                </w:rPr>
                <w:t xml:space="preserve">Nicolas Gruchy</w:t>
              </w:r>
            </w:hyperlink>
            <w:r>
              <w:rPr/>
              <w:t xml:space="preserve">et al.</w:t>
            </w:r>
          </w:p>
          <w:p>
            <w:pPr/>
            <w:r>
              <w:rPr>
                <w:i w:val="1"/>
                <w:iCs w:val="1"/>
              </w:rPr>
              <w:t xml:space="preserve">Scientific Reports</w:t>
            </w:r>
            <w:r>
              <w:rPr/>
              <w:t xml:space="preserve">, 2016, 6 (1), pp.32786. </w:t>
            </w:r>
            <w:hyperlink r:id="rId161" w:history="1">
              <w:r>
                <w:rPr>
                  <w:color w:val="#410a8c"/>
                  <w:u w:val="single"/>
                </w:rPr>
                <w:t xml:space="preserve">⟨10.1038/srep32786⟩</w:t>
              </w:r>
            </w:hyperlink>
          </w:p>
          <w:p>
            <w:pPr/>
            <w:r>
              <w:rPr/>
              <w:t xml:space="preserve">Article dans une revue</w:t>
            </w:r>
          </w:p>
          <w:p>
            <w:pPr/>
            <w:hyperlink r:id="rId160" w:history="1">
              <w:r>
                <w:rPr>
                  <w:color w:val="#410a8c"/>
                  <w:u w:val="single"/>
                </w:rPr>
                <w:t xml:space="preserve">inserm-02304812v1</w:t>
              </w:r>
            </w:hyperlink>
          </w:p>
        </w:tc>
      </w:tr>
      <w:tr>
        <w:trPr/>
        <w:tc>
          <w:tcPr>
            <w:noWrap/>
          </w:tcPr>
          <w:p>
            <w:pPr>
              <w:spacing w:after="200"/>
            </w:pPr>
            <w:hyperlink r:id="rId162" w:history="1">
              <w:r>
                <w:rPr>
                  <w:color w:val="1e198e"/>
                  <w:b w:val="1"/>
                  <w:bCs w:val="1"/>
                  <w:u w:val="single"/>
                </w:rPr>
                <w:t xml:space="preserve">A French collaborative survey of 272 fetuses with 22q11.2 deletion: ultrasound findings, fetal autopsies and pregnancy outcomes</w:t>
              </w:r>
            </w:hyperlink>
          </w:p>
          <w:p>
            <w:pPr/>
            <w:hyperlink r:id="rId163" w:history="1">
              <w:r>
                <w:rPr>
                  <w:color w:val="#410a8c"/>
                  <w:u w:val="single"/>
                </w:rPr>
                <w:t xml:space="preserve">Justine Besseau-Ayasse</w:t>
              </w:r>
            </w:hyperlink>
            <w:r>
              <w:rPr/>
              <w:t xml:space="preserve">,</w:t>
            </w:r>
            <w:hyperlink r:id="rId164" w:history="1">
              <w:r>
                <w:rPr>
                  <w:color w:val="#410a8c"/>
                  <w:u w:val="single"/>
                </w:rPr>
                <w:t xml:space="preserve">Céline Poirsier-Violle</w:t>
              </w:r>
            </w:hyperlink>
            <w:r>
              <w:rPr/>
              <w:t xml:space="preserve">,</w:t>
            </w:r>
            <w:hyperlink r:id="rId112" w:history="1">
              <w:r>
                <w:rPr>
                  <w:color w:val="#410a8c"/>
                  <w:u w:val="single"/>
                </w:rPr>
                <w:t xml:space="preserve">Anne Bazin</w:t>
              </w:r>
            </w:hyperlink>
            <w:r>
              <w:rPr/>
              <w:t xml:space="preserve">,</w:t>
            </w:r>
            <w:hyperlink r:id="rId28" w:history="1">
              <w:r>
                <w:rPr>
                  <w:color w:val="#410a8c"/>
                  <w:u w:val="single"/>
                </w:rPr>
                <w:t xml:space="preserve">Nicolas Gruchy</w:t>
              </w:r>
            </w:hyperlink>
            <w:r>
              <w:rPr/>
              <w:t xml:space="preserve">,</w:t>
            </w:r>
            <w:hyperlink r:id="rId165" w:history="1">
              <w:r>
                <w:rPr>
                  <w:color w:val="#410a8c"/>
                  <w:u w:val="single"/>
                </w:rPr>
                <w:t xml:space="preserve">A. Moncla</w:t>
              </w:r>
            </w:hyperlink>
            <w:r>
              <w:rPr/>
              <w:t xml:space="preserve">et al.</w:t>
            </w:r>
          </w:p>
          <w:p>
            <w:pPr/>
            <w:r>
              <w:rPr>
                <w:i w:val="1"/>
                <w:iCs w:val="1"/>
              </w:rPr>
              <w:t xml:space="preserve">Prenatal Diagnosis</w:t>
            </w:r>
            <w:r>
              <w:rPr/>
              <w:t xml:space="preserve">, 2014, 34 (5), pp.424-430. </w:t>
            </w:r>
            <w:hyperlink r:id="rId166" w:history="1">
              <w:r>
                <w:rPr>
                  <w:color w:val="#410a8c"/>
                  <w:u w:val="single"/>
                </w:rPr>
                <w:t xml:space="preserve">⟨10.1002/pd.4321⟩</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hal-03137229v1</w:t>
              </w:r>
            </w:hyperlink>
          </w:p>
        </w:tc>
      </w:tr>
      <w:tr>
        <w:trPr/>
        <w:tc>
          <w:tcPr>
            <w:noWrap/>
          </w:tcPr>
          <w:p>
            <w:pPr>
              <w:spacing w:after="200"/>
            </w:pPr>
            <w:hyperlink r:id="rId168" w:history="1">
              <w:r>
                <w:rPr>
                  <w:color w:val="1e198e"/>
                  <w:b w:val="1"/>
                  <w:bCs w:val="1"/>
                  <w:u w:val="single"/>
                </w:rPr>
                <w:t xml:space="preserve">Involvement and alteration of the Sonic Hedgehog pathway is associated with decreased cholesterol level in trisomy 18 and SLO amniocytes.</w:t>
              </w:r>
            </w:hyperlink>
          </w:p>
          <w:p>
            <w:pPr/>
            <w:hyperlink r:id="rId28" w:history="1">
              <w:r>
                <w:rPr>
                  <w:color w:val="#410a8c"/>
                  <w:u w:val="single"/>
                </w:rPr>
                <w:t xml:space="preserve">Nicolas Gruchy</w:t>
              </w:r>
            </w:hyperlink>
            <w:r>
              <w:rPr/>
              <w:t xml:space="preserve">,</w:t>
            </w:r>
            <w:hyperlink r:id="rId169" w:history="1">
              <w:r>
                <w:rPr>
                  <w:color w:val="#410a8c"/>
                  <w:u w:val="single"/>
                </w:rPr>
                <w:t xml:space="preserve">Nicolas Bigot</w:t>
              </w:r>
            </w:hyperlink>
            <w:r>
              <w:rPr/>
              <w:t xml:space="preserve">,</w:t>
            </w:r>
            <w:hyperlink r:id="rId170" w:history="1">
              <w:r>
                <w:rPr>
                  <w:color w:val="#410a8c"/>
                  <w:u w:val="single"/>
                </w:rPr>
                <w:t xml:space="preserve">C. Jeanne Pasquier</w:t>
              </w:r>
            </w:hyperlink>
            <w:r>
              <w:rPr/>
              <w:t xml:space="preserve">,</w:t>
            </w:r>
            <w:hyperlink r:id="rId171" w:history="1">
              <w:r>
                <w:rPr>
                  <w:color w:val="#410a8c"/>
                  <w:u w:val="single"/>
                </w:rPr>
                <w:t xml:space="preserve">Marie-Hélène Read</w:t>
              </w:r>
            </w:hyperlink>
            <w:r>
              <w:rPr/>
              <w:t xml:space="preserve">,</w:t>
            </w:r>
            <w:hyperlink r:id="rId172" w:history="1">
              <w:r>
                <w:rPr>
                  <w:color w:val="#410a8c"/>
                  <w:u w:val="single"/>
                </w:rPr>
                <w:t xml:space="preserve">Sylvie Odent</w:t>
              </w:r>
            </w:hyperlink>
            <w:r>
              <w:rPr/>
              <w:t xml:space="preserve">et al.</w:t>
            </w:r>
          </w:p>
          <w:p>
            <w:pPr/>
            <w:r>
              <w:rPr>
                <w:i w:val="1"/>
                <w:iCs w:val="1"/>
              </w:rPr>
              <w:t xml:space="preserve">Molecular Genetics and Metabolism</w:t>
            </w:r>
            <w:r>
              <w:rPr/>
              <w:t xml:space="preserve">, 2014, 112 (2), pp.177-82. </w:t>
            </w:r>
            <w:hyperlink r:id="rId173" w:history="1">
              <w:r>
                <w:rPr>
                  <w:color w:val="#410a8c"/>
                  <w:u w:val="single"/>
                </w:rPr>
                <w:t xml:space="preserve">⟨10.1016/j.ymgme.2014.03.009⟩</w:t>
              </w:r>
            </w:hyperlink>
          </w:p>
          <w:p>
            <w:pPr/>
            <w:r>
              <w:rPr/>
              <w:t xml:space="preserve">Article dans une revue</w:t>
            </w:r>
          </w:p>
          <w:p>
            <w:pPr/>
            <w:hyperlink r:id="rId168" w:history="1">
              <w:r>
                <w:rPr>
                  <w:color w:val="#410a8c"/>
                  <w:u w:val="single"/>
                </w:rPr>
                <w:t xml:space="preserve">hal-01021803v1</w:t>
              </w:r>
            </w:hyperlink>
          </w:p>
        </w:tc>
      </w:tr>
      <w:tr>
        <w:trPr/>
        <w:tc>
          <w:tcPr>
            <w:noWrap/>
          </w:tcPr>
          <w:p>
            <w:pPr>
              <w:spacing w:after="200"/>
            </w:pPr>
            <w:hyperlink r:id="rId174" w:history="1">
              <w:r>
                <w:rPr>
                  <w:color w:val="1e198e"/>
                  <w:b w:val="1"/>
                  <w:bCs w:val="1"/>
                  <w:u w:val="single"/>
                </w:rPr>
                <w:t xml:space="preserve">The 2q37-deletion syndrome: an update of the clinical spectrum including overweight, brachydactyly and behavioural features in 14 new patients</w:t>
              </w:r>
            </w:hyperlink>
          </w:p>
          <w:p>
            <w:pPr/>
            <w:hyperlink r:id="rId175" w:history="1">
              <w:r>
                <w:rPr>
                  <w:color w:val="#410a8c"/>
                  <w:u w:val="single"/>
                </w:rPr>
                <w:t xml:space="preserve">Camille Leroy</w:t>
              </w:r>
            </w:hyperlink>
            <w:r>
              <w:rPr/>
              <w:t xml:space="preserve">,</w:t>
            </w:r>
            <w:hyperlink r:id="rId176" w:history="1">
              <w:r>
                <w:rPr>
                  <w:color w:val="#410a8c"/>
                  <w:u w:val="single"/>
                </w:rPr>
                <w:t xml:space="preserve">Émilie Landais</w:t>
              </w:r>
            </w:hyperlink>
            <w:r>
              <w:rPr/>
              <w:t xml:space="preserve">,</w:t>
            </w:r>
            <w:hyperlink r:id="rId177" w:history="1">
              <w:r>
                <w:rPr>
                  <w:color w:val="#410a8c"/>
                  <w:u w:val="single"/>
                </w:rPr>
                <w:t xml:space="preserve">Sylvain Briault</w:t>
              </w:r>
            </w:hyperlink>
            <w:r>
              <w:rPr/>
              <w:t xml:space="preserve">,</w:t>
            </w:r>
            <w:hyperlink r:id="rId178" w:history="1">
              <w:r>
                <w:rPr>
                  <w:color w:val="#410a8c"/>
                  <w:u w:val="single"/>
                </w:rPr>
                <w:t xml:space="preserve">Albert David</w:t>
              </w:r>
            </w:hyperlink>
            <w:r>
              <w:rPr/>
              <w:t xml:space="preserve">,</w:t>
            </w:r>
            <w:hyperlink r:id="rId179" w:history="1">
              <w:r>
                <w:rPr>
                  <w:color w:val="#410a8c"/>
                  <w:u w:val="single"/>
                </w:rPr>
                <w:t xml:space="preserve">Olivier Tassy</w:t>
              </w:r>
            </w:hyperlink>
            <w:r>
              <w:rPr/>
              <w:t xml:space="preserve">et al.</w:t>
            </w:r>
          </w:p>
          <w:p>
            <w:pPr/>
            <w:r>
              <w:rPr>
                <w:i w:val="1"/>
                <w:iCs w:val="1"/>
              </w:rPr>
              <w:t xml:space="preserve">European Journal of Human Genetics</w:t>
            </w:r>
            <w:r>
              <w:rPr/>
              <w:t xml:space="preserve">, 2012, 21 (6), pp.602 - 612. </w:t>
            </w:r>
            <w:hyperlink r:id="rId180" w:history="1">
              <w:r>
                <w:rPr>
                  <w:color w:val="#410a8c"/>
                  <w:u w:val="single"/>
                </w:rPr>
                <w:t xml:space="preserve">⟨10.1038/ejhg.2012.230⟩</w:t>
              </w:r>
            </w:hyperlink>
          </w:p>
          <w:p>
            <w:pPr/>
            <w:r>
              <w:rPr/>
              <w:t xml:space="preserve">Article dans une revue</w:t>
            </w:r>
          </w:p>
          <w:p>
            <w:pPr/>
            <w:hyperlink r:id="rId174" w:history="1">
              <w:r>
                <w:rPr>
                  <w:color w:val="#410a8c"/>
                  <w:u w:val="single"/>
                </w:rPr>
                <w:t xml:space="preserve">hal-01707770v1</w:t>
              </w:r>
            </w:hyperlink>
          </w:p>
        </w:tc>
      </w:tr>
      <w:tr>
        <w:trPr/>
        <w:tc>
          <w:tcPr>
            <w:noWrap/>
          </w:tcPr>
          <w:p>
            <w:pPr>
              <w:spacing w:after="200"/>
            </w:pPr>
            <w:hyperlink r:id="rId181" w:history="1">
              <w:r>
                <w:rPr>
                  <w:color w:val="1e198e"/>
                  <w:b w:val="1"/>
                  <w:bCs w:val="1"/>
                  <w:u w:val="single"/>
                </w:rPr>
                <w:t xml:space="preserve">Paracentric inversion of chromosome 2 associated with cryptic duplication of 2q14 and deletion of 2q37 in a patient with autism.</w:t>
              </w:r>
            </w:hyperlink>
          </w:p>
          <w:p>
            <w:pPr/>
            <w:hyperlink r:id="rId182" w:history="1">
              <w:r>
                <w:rPr>
                  <w:color w:val="#410a8c"/>
                  <w:u w:val="single"/>
                </w:rPr>
                <w:t xml:space="preserve">Françoise Devillard</w:t>
              </w:r>
            </w:hyperlink>
            <w:r>
              <w:rPr/>
              <w:t xml:space="preserve">,</w:t>
            </w:r>
            <w:hyperlink r:id="rId183" w:history="1">
              <w:r>
                <w:rPr>
                  <w:color w:val="#410a8c"/>
                  <w:u w:val="single"/>
                </w:rPr>
                <w:t xml:space="preserve">Vincent Guinchat</w:t>
              </w:r>
            </w:hyperlink>
            <w:r>
              <w:rPr/>
              <w:t xml:space="preserve">,</w:t>
            </w:r>
            <w:hyperlink r:id="rId184" w:history="1">
              <w:r>
                <w:rPr>
                  <w:color w:val="#410a8c"/>
                  <w:u w:val="single"/>
                </w:rPr>
                <w:t xml:space="preserve">Daniel Moreno-De-Luca</w:t>
              </w:r>
            </w:hyperlink>
            <w:r>
              <w:rPr/>
              <w:t xml:space="preserve">,</w:t>
            </w:r>
            <w:hyperlink r:id="rId185" w:history="1">
              <w:r>
                <w:rPr>
                  <w:color w:val="#410a8c"/>
                  <w:u w:val="single"/>
                </w:rPr>
                <w:t xml:space="preserve">Anne-Claude Tabet</w:t>
              </w:r>
            </w:hyperlink>
            <w:r>
              <w:rPr/>
              <w:t xml:space="preserve">,</w:t>
            </w:r>
            <w:hyperlink r:id="rId28" w:history="1">
              <w:r>
                <w:rPr>
                  <w:color w:val="#410a8c"/>
                  <w:u w:val="single"/>
                </w:rPr>
                <w:t xml:space="preserve">Nicolas Gruchy</w:t>
              </w:r>
            </w:hyperlink>
            <w:r>
              <w:rPr/>
              <w:t xml:space="preserve">et al.</w:t>
            </w:r>
          </w:p>
          <w:p>
            <w:pPr/>
            <w:r>
              <w:rPr>
                <w:i w:val="1"/>
                <w:iCs w:val="1"/>
              </w:rPr>
              <w:t xml:space="preserve">American Journal of Medical Genetics Part A</w:t>
            </w:r>
            <w:r>
              <w:rPr/>
              <w:t xml:space="preserve">, 2010, 152A (9), pp.2346-54. </w:t>
            </w:r>
            <w:hyperlink r:id="rId186" w:history="1">
              <w:r>
                <w:rPr>
                  <w:color w:val="#410a8c"/>
                  <w:u w:val="single"/>
                </w:rPr>
                <w:t xml:space="preserve">⟨10.1002/ajmg.a.33601⟩</w:t>
              </w:r>
            </w:hyperlink>
          </w:p>
          <w:p>
            <w:pPr/>
            <w:r>
              <w:rPr/>
              <w:t xml:space="preserve">Article dans une revue</w:t>
            </w:r>
          </w:p>
          <w:p>
            <w:pPr/>
            <w:hyperlink r:id="rId181" w:history="1">
              <w:r>
                <w:rPr>
                  <w:color w:val="#410a8c"/>
                  <w:u w:val="single"/>
                </w:rPr>
                <w:t xml:space="preserve">inserm-00520816v1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Conduite à tenir lors de la découverte fortuite de fausses-paternités en génétique</w:t>
              </w:r>
            </w:hyperlink>
          </w:p>
          <w:p>
            <w:pPr/>
            <w:hyperlink r:id="rId56" w:history="1">
              <w:r>
                <w:rPr>
                  <w:color w:val="#410a8c"/>
                  <w:u w:val="single"/>
                </w:rPr>
                <w:t xml:space="preserve">Aline Vincent-Devulder</w:t>
              </w:r>
            </w:hyperlink>
            <w:r>
              <w:rPr/>
              <w:t xml:space="preserve">,</w:t>
            </w:r>
            <w:hyperlink r:id="rId188" w:history="1">
              <w:r>
                <w:rPr>
                  <w:color w:val="#410a8c"/>
                  <w:u w:val="single"/>
                </w:rPr>
                <w:t xml:space="preserve">L. Faivre</w:t>
              </w:r>
            </w:hyperlink>
            <w:r>
              <w:rPr/>
              <w:t xml:space="preserve">,</w:t>
            </w:r>
            <w:hyperlink r:id="rId189" w:history="1">
              <w:r>
                <w:rPr>
                  <w:color w:val="#410a8c"/>
                  <w:u w:val="single"/>
                </w:rPr>
                <w:t xml:space="preserve">D. Heron</w:t>
              </w:r>
            </w:hyperlink>
            <w:r>
              <w:rPr/>
              <w:t xml:space="preserve">,</w:t>
            </w:r>
            <w:hyperlink r:id="rId190" w:history="1">
              <w:r>
                <w:rPr>
                  <w:color w:val="#410a8c"/>
                  <w:u w:val="single"/>
                </w:rPr>
                <w:t xml:space="preserve">D. Genevieve</w:t>
              </w:r>
            </w:hyperlink>
            <w:r>
              <w:rPr/>
              <w:t xml:space="preserve">,</w:t>
            </w:r>
            <w:hyperlink r:id="rId191" w:history="1">
              <w:r>
                <w:rPr>
                  <w:color w:val="#410a8c"/>
                  <w:u w:val="single"/>
                </w:rPr>
                <w:t xml:space="preserve">A.S. Denomme-Pichon</w:t>
              </w:r>
            </w:hyperlink>
            <w:r>
              <w:rPr/>
              <w:t xml:space="preserve">et al.</w:t>
            </w:r>
          </w:p>
          <w:p>
            <w:pPr/>
            <w:r>
              <w:rPr>
                <w:i w:val="1"/>
                <w:iCs w:val="1"/>
              </w:rPr>
              <w:t xml:space="preserve">12ème Assises de génétique humaine</w:t>
            </w:r>
            <w:r>
              <w:rPr/>
              <w:t xml:space="preserve">, 2024, Paris, France</w:t>
            </w:r>
          </w:p>
          <w:p>
            <w:pPr/>
            <w:r>
              <w:rPr/>
              <w:t xml:space="preserve">Communication dans un congrès</w:t>
            </w:r>
          </w:p>
          <w:p>
            <w:pPr/>
            <w:hyperlink r:id="rId187" w:history="1">
              <w:r>
                <w:rPr>
                  <w:color w:val="#410a8c"/>
                  <w:u w:val="single"/>
                </w:rPr>
                <w:t xml:space="preserve">hal-04990761v1</w:t>
              </w:r>
            </w:hyperlink>
          </w:p>
        </w:tc>
      </w:tr>
      <w:tr>
        <w:trPr/>
        <w:tc>
          <w:tcPr>
            <w:noWrap/>
          </w:tcPr>
          <w:p>
            <w:pPr>
              <w:spacing w:after="200"/>
            </w:pPr>
            <w:hyperlink r:id="rId192" w:history="1">
              <w:r>
                <w:rPr>
                  <w:color w:val="1e198e"/>
                  <w:b w:val="1"/>
                  <w:bCs w:val="1"/>
                  <w:u w:val="single"/>
                </w:rPr>
                <w:t xml:space="preserve">Pseudohypoparathyroïdie : Distorsion du ratio de transmission maternelle des mutations perte de fonction de GNAS</w:t>
              </w:r>
            </w:hyperlink>
          </w:p>
          <w:p>
            <w:pPr/>
            <w:hyperlink r:id="rId103" w:history="1">
              <w:r>
                <w:rPr>
                  <w:color w:val="#410a8c"/>
                  <w:u w:val="single"/>
                </w:rPr>
                <w:t xml:space="preserve">Sarah Snanoudj</w:t>
              </w:r>
            </w:hyperlink>
            <w:r>
              <w:rPr/>
              <w:t xml:space="preserve">,</w:t>
            </w:r>
            <w:hyperlink r:id="rId57" w:history="1">
              <w:r>
                <w:rPr>
                  <w:color w:val="#410a8c"/>
                  <w:u w:val="single"/>
                </w:rPr>
                <w:t xml:space="preserve">Arnaud Molin</w:t>
              </w:r>
            </w:hyperlink>
            <w:r>
              <w:rPr/>
              <w:t xml:space="preserve">,</w:t>
            </w:r>
            <w:hyperlink r:id="rId55" w:history="1">
              <w:r>
                <w:rPr>
                  <w:color w:val="#410a8c"/>
                  <w:u w:val="single"/>
                </w:rPr>
                <w:t xml:space="preserve">Cindy Colson</w:t>
              </w:r>
            </w:hyperlink>
            <w:r>
              <w:rPr/>
              <w:t xml:space="preserve">,</w:t>
            </w:r>
            <w:hyperlink r:id="rId104" w:history="1">
              <w:r>
                <w:rPr>
                  <w:color w:val="#410a8c"/>
                  <w:u w:val="single"/>
                </w:rPr>
                <w:t xml:space="preserve">Nadia Coudray</w:t>
              </w:r>
            </w:hyperlink>
            <w:r>
              <w:rPr/>
              <w:t xml:space="preserve">,</w:t>
            </w:r>
            <w:hyperlink r:id="rId105" w:history="1">
              <w:r>
                <w:rPr>
                  <w:color w:val="#410a8c"/>
                  <w:u w:val="single"/>
                </w:rPr>
                <w:t xml:space="preserve">Sylvie Paulien</w:t>
              </w:r>
            </w:hyperlink>
            <w:r>
              <w:rPr/>
              <w:t xml:space="preserve">et al.</w:t>
            </w:r>
          </w:p>
          <w:p>
            <w:pPr/>
            <w:r>
              <w:rPr>
                <w:i w:val="1"/>
                <w:iCs w:val="1"/>
              </w:rPr>
              <w:t xml:space="preserve">10ème Assises de Génétique Humaine et Médicale</w:t>
            </w:r>
            <w:r>
              <w:rPr/>
              <w:t xml:space="preserve">, Jan 2020, Tours, France</w:t>
            </w:r>
          </w:p>
          <w:p>
            <w:pPr/>
            <w:r>
              <w:rPr/>
              <w:t xml:space="preserve">Communication dans un congrès</w:t>
            </w:r>
          </w:p>
          <w:p>
            <w:pPr/>
            <w:hyperlink r:id="rId192" w:history="1">
              <w:r>
                <w:rPr>
                  <w:color w:val="#410a8c"/>
                  <w:u w:val="single"/>
                </w:rPr>
                <w:t xml:space="preserve">hal-02436511v1</w:t>
              </w:r>
            </w:hyperlink>
          </w:p>
        </w:tc>
      </w:tr>
    </w:tbl>
    <w:p>
      <w:pPr>
        <w:spacing w:before="200"/>
      </w:pPr>
    </w:p>
    <w:p>
      <w:pPr>
        <w:pStyle w:val="Heading2"/>
      </w:pPr>
      <w:r>
        <w:rPr>
          <w:color w:val="1e198e"/>
          <w:b w:val="1"/>
          <w:bCs w:val="1"/>
        </w:rPr>
        <w:t xml:space="preserve">Poster de conférence (13)</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Analyse fonctionnelle in vivo des variants pathogènes dans le gène GNAS dans 11 familles atteintes de différentes formes cliniques d'iPPSD, pathologies de l'inactivation de la voie de signalisation de la parthormone (PTH/PTHrP)</w:t>
              </w:r>
            </w:hyperlink>
          </w:p>
          <w:p>
            <w:pPr/>
            <w:hyperlink r:id="rId67" w:history="1">
              <w:r>
                <w:rPr>
                  <w:color w:val="#410a8c"/>
                  <w:u w:val="single"/>
                </w:rPr>
                <w:t xml:space="preserve">Andreea Apetrei</w:t>
              </w:r>
            </w:hyperlink>
            <w:r>
              <w:rPr/>
              <w:t xml:space="preserve">,</w:t>
            </w:r>
            <w:hyperlink r:id="rId194" w:history="1">
              <w:r>
                <w:rPr>
                  <w:color w:val="#410a8c"/>
                  <w:u w:val="single"/>
                </w:rPr>
                <w:t xml:space="preserve">Nicolas Richard</w:t>
              </w:r>
            </w:hyperlink>
            <w:r>
              <w:rPr/>
              <w:t xml:space="preserve">,</w:t>
            </w:r>
            <w:hyperlink r:id="rId195" w:history="1">
              <w:r>
                <w:rPr>
                  <w:color w:val="#410a8c"/>
                  <w:u w:val="single"/>
                </w:rPr>
                <w:t xml:space="preserve">L.M. Thibaut</w:t>
              </w:r>
            </w:hyperlink>
            <w:r>
              <w:rPr/>
              <w:t xml:space="preserve">,</w:t>
            </w:r>
            <w:hyperlink r:id="rId196" w:history="1">
              <w:r>
                <w:rPr>
                  <w:color w:val="#410a8c"/>
                  <w:u w:val="single"/>
                </w:rPr>
                <w:t xml:space="preserve">Jérémy Danguy</w:t>
              </w:r>
            </w:hyperlink>
            <w:r>
              <w:rPr/>
              <w:t xml:space="preserve">,</w:t>
            </w:r>
            <w:hyperlink r:id="rId28" w:history="1">
              <w:r>
                <w:rPr>
                  <w:color w:val="#410a8c"/>
                  <w:u w:val="single"/>
                </w:rPr>
                <w:t xml:space="preserve">Nicolas Gruchy</w:t>
              </w:r>
            </w:hyperlink>
            <w:r>
              <w:rPr/>
              <w:t xml:space="preserve">et al.</w:t>
            </w:r>
          </w:p>
          <w:p>
            <w:pPr/>
            <w:r>
              <w:rPr>
                <w:i w:val="1"/>
                <w:iCs w:val="1"/>
              </w:rPr>
              <w:t xml:space="preserve">Journée Normande de Recherche Biomédicale</w:t>
            </w:r>
            <w:r>
              <w:rPr/>
              <w:t xml:space="preserve">, 2024, Rouen, France</w:t>
            </w:r>
          </w:p>
          <w:p>
            <w:pPr/>
            <w:r>
              <w:rPr/>
              <w:t xml:space="preserve">Poster de conférence</w:t>
            </w:r>
          </w:p>
          <w:p>
            <w:pPr/>
            <w:hyperlink r:id="rId193" w:history="1">
              <w:r>
                <w:rPr>
                  <w:color w:val="#410a8c"/>
                  <w:u w:val="single"/>
                </w:rPr>
                <w:t xml:space="preserve">hal-04990744v1</w:t>
              </w:r>
            </w:hyperlink>
          </w:p>
        </w:tc>
      </w:tr>
      <w:tr>
        <w:trPr/>
        <w:tc>
          <w:tcPr>
            <w:noWrap/>
          </w:tcPr>
          <w:p>
            <w:pPr>
              <w:spacing w:after="200"/>
            </w:pPr>
            <w:hyperlink r:id="rId197" w:history="1">
              <w:r>
                <w:rPr>
                  <w:color w:val="1e198e"/>
                  <w:b w:val="1"/>
                  <w:bCs w:val="1"/>
                  <w:u w:val="single"/>
                </w:rPr>
                <w:t xml:space="preserve">Focus on deletions and duplications identified by Optical Genome Mapping technique in a cohort of 100 patients: comparison with MCA</w:t>
              </w:r>
            </w:hyperlink>
          </w:p>
          <w:p>
            <w:pPr/>
            <w:hyperlink r:id="rId47" w:history="1">
              <w:r>
                <w:rPr>
                  <w:color w:val="#410a8c"/>
                  <w:u w:val="single"/>
                </w:rPr>
                <w:t xml:space="preserve">Martine Doco-Fenzy</w:t>
              </w:r>
            </w:hyperlink>
            <w:r>
              <w:rPr/>
              <w:t xml:space="preserve">,</w:t>
            </w:r>
            <w:hyperlink r:id="rId118" w:history="1">
              <w:r>
                <w:rPr>
                  <w:color w:val="#410a8c"/>
                  <w:u w:val="single"/>
                </w:rPr>
                <w:t xml:space="preserve">Olivier Pichon</w:t>
              </w:r>
            </w:hyperlink>
            <w:r>
              <w:rPr/>
              <w:t xml:space="preserve">,</w:t>
            </w:r>
            <w:hyperlink r:id="rId198" w:history="1">
              <w:r>
                <w:rPr>
                  <w:color w:val="#410a8c"/>
                  <w:u w:val="single"/>
                </w:rPr>
                <w:t xml:space="preserve">Faezeh Vasheghani</w:t>
              </w:r>
            </w:hyperlink>
            <w:r>
              <w:rPr/>
              <w:t xml:space="preserve">,</w:t>
            </w:r>
            <w:hyperlink r:id="rId176" w:history="1">
              <w:r>
                <w:rPr>
                  <w:color w:val="#410a8c"/>
                  <w:u w:val="single"/>
                </w:rPr>
                <w:t xml:space="preserve">Émilie Landais</w:t>
              </w:r>
            </w:hyperlink>
            <w:r>
              <w:rPr/>
              <w:t xml:space="preserve">,</w:t>
            </w:r>
            <w:hyperlink r:id="rId199" w:history="1">
              <w:r>
                <w:rPr>
                  <w:color w:val="#410a8c"/>
                  <w:u w:val="single"/>
                </w:rPr>
                <w:t xml:space="preserve">T Yammine</w:t>
              </w:r>
            </w:hyperlink>
            <w:r>
              <w:rPr/>
              <w:t xml:space="preserve">et al.</w:t>
            </w:r>
          </w:p>
          <w:p>
            <w:pPr/>
            <w:r>
              <w:rPr>
                <w:i w:val="1"/>
                <w:iCs w:val="1"/>
              </w:rPr>
              <w:t xml:space="preserve">ESHG 2024</w:t>
            </w:r>
            <w:r>
              <w:rPr/>
              <w:t xml:space="preserve">, Jun 2024, Berlin, Germany. SPRINGERNATURE, 2024, EUROPEAN JOURNAL OF HUMAN GENETICS</w:t>
            </w:r>
          </w:p>
          <w:p>
            <w:pPr/>
            <w:r>
              <w:rPr/>
              <w:t xml:space="preserve">Poster de conférence</w:t>
            </w:r>
          </w:p>
          <w:p>
            <w:pPr/>
            <w:hyperlink r:id="rId197" w:history="1">
              <w:r>
                <w:rPr>
                  <w:color w:val="#410a8c"/>
                  <w:u w:val="single"/>
                </w:rPr>
                <w:t xml:space="preserve">hal-05034765v1</w:t>
              </w:r>
            </w:hyperlink>
          </w:p>
        </w:tc>
      </w:tr>
      <w:tr>
        <w:trPr/>
        <w:tc>
          <w:tcPr>
            <w:noWrap/>
          </w:tcPr>
          <w:p>
            <w:pPr>
              <w:spacing w:after="200"/>
            </w:pPr>
            <w:hyperlink r:id="rId200" w:history="1">
              <w:r>
                <w:rPr>
                  <w:color w:val="1e198e"/>
                  <w:b w:val="1"/>
                  <w:bCs w:val="1"/>
                  <w:u w:val="single"/>
                </w:rPr>
                <w:t xml:space="preserve">Caractérisation phénotypique et génotypique des réarrangements chromosomiques en 1q21.1: description d'une nouvelle cohorte de 34 patients et revue de la littérature</w:t>
              </w:r>
            </w:hyperlink>
          </w:p>
          <w:p>
            <w:pPr/>
            <w:hyperlink r:id="rId53" w:history="1">
              <w:r>
                <w:rPr>
                  <w:color w:val="#410a8c"/>
                  <w:u w:val="single"/>
                </w:rPr>
                <w:t xml:space="preserve">Alexia Bourgois</w:t>
              </w:r>
            </w:hyperlink>
            <w:r>
              <w:rPr/>
              <w:t xml:space="preserve">,</w:t>
            </w:r>
            <w:hyperlink r:id="rId201" w:history="1">
              <w:r>
                <w:rPr>
                  <w:color w:val="#410a8c"/>
                  <w:u w:val="single"/>
                </w:rPr>
                <w:t xml:space="preserve">Marion Gérard</w:t>
              </w:r>
            </w:hyperlink>
            <w:r>
              <w:rPr/>
              <w:t xml:space="preserve">,</w:t>
            </w:r>
            <w:hyperlink r:id="rId54" w:history="1">
              <w:r>
                <w:rPr>
                  <w:color w:val="#410a8c"/>
                  <w:u w:val="single"/>
                </w:rPr>
                <w:t xml:space="preserve">Varoona Bizaoui</w:t>
              </w:r>
            </w:hyperlink>
            <w:r>
              <w:rPr/>
              <w:t xml:space="preserve">,</w:t>
            </w:r>
            <w:hyperlink r:id="rId55" w:history="1">
              <w:r>
                <w:rPr>
                  <w:color w:val="#410a8c"/>
                  <w:u w:val="single"/>
                </w:rPr>
                <w:t xml:space="preserve">Cindy Colson</w:t>
              </w:r>
            </w:hyperlink>
            <w:r>
              <w:rPr/>
              <w:t xml:space="preserve">,</w:t>
            </w:r>
            <w:hyperlink r:id="rId202" w:history="1">
              <w:r>
                <w:rPr>
                  <w:color w:val="#410a8c"/>
                  <w:u w:val="single"/>
                </w:rPr>
                <w:t xml:space="preserve">Aline Vincent</w:t>
              </w:r>
            </w:hyperlink>
            <w:r>
              <w:rPr/>
              <w:t xml:space="preserve">et al.</w:t>
            </w:r>
          </w:p>
          <w:p>
            <w:pPr/>
            <w:r>
              <w:rPr>
                <w:i w:val="1"/>
                <w:iCs w:val="1"/>
              </w:rPr>
              <w:t xml:space="preserve">11ème Assises de Génétique Humaine et Médicale</w:t>
            </w:r>
            <w:r>
              <w:rPr/>
              <w:t xml:space="preserve">, Feb 2022, Rennes, France. </w:t>
            </w:r>
          </w:p>
          <w:p>
            <w:pPr/>
            <w:r>
              <w:rPr/>
              <w:t xml:space="preserve">Poster de conférence</w:t>
            </w:r>
          </w:p>
          <w:p>
            <w:pPr/>
            <w:hyperlink r:id="rId200" w:history="1">
              <w:r>
                <w:rPr>
                  <w:color w:val="#410a8c"/>
                  <w:u w:val="single"/>
                </w:rPr>
                <w:t xml:space="preserve">hal-03640241v1</w:t>
              </w:r>
            </w:hyperlink>
          </w:p>
        </w:tc>
      </w:tr>
      <w:tr>
        <w:trPr/>
        <w:tc>
          <w:tcPr>
            <w:noWrap/>
          </w:tcPr>
          <w:p>
            <w:pPr>
              <w:spacing w:after="200"/>
            </w:pPr>
            <w:hyperlink r:id="rId203" w:history="1">
              <w:r>
                <w:rPr>
                  <w:color w:val="1e198e"/>
                  <w:b w:val="1"/>
                  <w:bCs w:val="1"/>
                  <w:u w:val="single"/>
                </w:rPr>
                <w:t xml:space="preserve">Caractérisation fonctionnelle de sept variations faux-sens dans le gène du récepteur sensible au calcium (CASR)</w:t>
              </w:r>
            </w:hyperlink>
          </w:p>
          <w:p>
            <w:pPr/>
            <w:hyperlink r:id="rId67" w:history="1">
              <w:r>
                <w:rPr>
                  <w:color w:val="#410a8c"/>
                  <w:u w:val="single"/>
                </w:rPr>
                <w:t xml:space="preserve">Andreea Apetrei</w:t>
              </w:r>
            </w:hyperlink>
            <w:r>
              <w:rPr/>
              <w:t xml:space="preserve">,</w:t>
            </w:r>
            <w:hyperlink r:id="rId194" w:history="1">
              <w:r>
                <w:rPr>
                  <w:color w:val="#410a8c"/>
                  <w:u w:val="single"/>
                </w:rPr>
                <w:t xml:space="preserve">Nicolas Richard</w:t>
              </w:r>
            </w:hyperlink>
            <w:r>
              <w:rPr/>
              <w:t xml:space="preserve">,</w:t>
            </w:r>
            <w:hyperlink r:id="rId204" w:history="1">
              <w:r>
                <w:rPr>
                  <w:color w:val="#410a8c"/>
                  <w:u w:val="single"/>
                </w:rPr>
                <w:t xml:space="preserve">J. Bachetta</w:t>
              </w:r>
            </w:hyperlink>
            <w:r>
              <w:rPr/>
              <w:t xml:space="preserve">,</w:t>
            </w:r>
            <w:hyperlink r:id="rId205" w:history="1">
              <w:r>
                <w:rPr>
                  <w:color w:val="#410a8c"/>
                  <w:u w:val="single"/>
                </w:rPr>
                <w:t xml:space="preserve">Stéphane Allouche</w:t>
              </w:r>
            </w:hyperlink>
            <w:r>
              <w:rPr/>
              <w:t xml:space="preserve">,</w:t>
            </w:r>
            <w:hyperlink r:id="rId206" w:history="1">
              <w:r>
                <w:rPr>
                  <w:color w:val="#410a8c"/>
                  <w:u w:val="single"/>
                </w:rPr>
                <w:t xml:space="preserve">Sandrine Lemoine</w:t>
              </w:r>
            </w:hyperlink>
            <w:r>
              <w:rPr/>
              <w:t xml:space="preserve">et al.</w:t>
            </w:r>
          </w:p>
          <w:p>
            <w:pPr/>
            <w:r>
              <w:rPr>
                <w:i w:val="1"/>
                <w:iCs w:val="1"/>
              </w:rPr>
              <w:t xml:space="preserve">11ème édition des Assises de Génétique Humaine et Médicale</w:t>
            </w:r>
            <w:r>
              <w:rPr/>
              <w:t xml:space="preserve">, Feb 2022, Rennes, France</w:t>
            </w:r>
          </w:p>
          <w:p>
            <w:pPr/>
            <w:r>
              <w:rPr/>
              <w:t xml:space="preserve">Poster de conférence</w:t>
            </w:r>
          </w:p>
          <w:p>
            <w:pPr/>
            <w:hyperlink r:id="rId203" w:history="1">
              <w:r>
                <w:rPr>
                  <w:color w:val="#410a8c"/>
                  <w:u w:val="single"/>
                </w:rPr>
                <w:t xml:space="preserve">hal-03705480v1</w:t>
              </w:r>
            </w:hyperlink>
          </w:p>
        </w:tc>
      </w:tr>
      <w:tr>
        <w:trPr/>
        <w:tc>
          <w:tcPr>
            <w:noWrap/>
          </w:tcPr>
          <w:p>
            <w:pPr>
              <w:spacing w:after="200"/>
            </w:pPr>
            <w:hyperlink r:id="rId207" w:history="1">
              <w:r>
                <w:rPr>
                  <w:color w:val="1e198e"/>
                  <w:b w:val="1"/>
                  <w:bCs w:val="1"/>
                  <w:u w:val="single"/>
                </w:rPr>
                <w:t xml:space="preserve">The impact of functional characterization of variants in calcium sensing receptor gene (CASR) on the clinical diagnosis</w:t>
              </w:r>
            </w:hyperlink>
          </w:p>
          <w:p>
            <w:pPr/>
            <w:hyperlink r:id="rId67" w:history="1">
              <w:r>
                <w:rPr>
                  <w:color w:val="#410a8c"/>
                  <w:u w:val="single"/>
                </w:rPr>
                <w:t xml:space="preserve">Andreea Apetrei</w:t>
              </w:r>
            </w:hyperlink>
            <w:r>
              <w:rPr/>
              <w:t xml:space="preserve">,</w:t>
            </w:r>
            <w:hyperlink r:id="rId194" w:history="1">
              <w:r>
                <w:rPr>
                  <w:color w:val="#410a8c"/>
                  <w:u w:val="single"/>
                </w:rPr>
                <w:t xml:space="preserve">Nicolas Richard</w:t>
              </w:r>
            </w:hyperlink>
            <w:r>
              <w:rPr/>
              <w:t xml:space="preserve">,</w:t>
            </w:r>
            <w:hyperlink r:id="rId205" w:history="1">
              <w:r>
                <w:rPr>
                  <w:color w:val="#410a8c"/>
                  <w:u w:val="single"/>
                </w:rPr>
                <w:t xml:space="preserve">Stéphane Allouche</w:t>
              </w:r>
            </w:hyperlink>
            <w:r>
              <w:rPr/>
              <w:t xml:space="preserve">,</w:t>
            </w:r>
            <w:hyperlink r:id="rId208" w:history="1">
              <w:r>
                <w:rPr>
                  <w:color w:val="#410a8c"/>
                  <w:u w:val="single"/>
                </w:rPr>
                <w:t xml:space="preserve">A. Groso</w:t>
              </w:r>
            </w:hyperlink>
            <w:r>
              <w:rPr/>
              <w:t xml:space="preserve">,</w:t>
            </w:r>
            <w:hyperlink r:id="rId209" w:history="1">
              <w:r>
                <w:rPr>
                  <w:color w:val="#410a8c"/>
                  <w:u w:val="single"/>
                </w:rPr>
                <w:t xml:space="preserve">Paul Fontaine</w:t>
              </w:r>
            </w:hyperlink>
            <w:r>
              <w:rPr/>
              <w:t xml:space="preserve">et al.</w:t>
            </w:r>
          </w:p>
          <w:p>
            <w:pPr/>
            <w:r>
              <w:rPr>
                <w:i w:val="1"/>
                <w:iCs w:val="1"/>
              </w:rPr>
              <w:t xml:space="preserve">European Human Genetics Conference (ESHG ) 2022</w:t>
            </w:r>
            <w:r>
              <w:rPr/>
              <w:t xml:space="preserve">, Jun 2022, Vienne, Austria</w:t>
            </w:r>
          </w:p>
          <w:p>
            <w:pPr/>
            <w:r>
              <w:rPr/>
              <w:t xml:space="preserve">Poster de conférence</w:t>
            </w:r>
          </w:p>
          <w:p>
            <w:pPr/>
            <w:hyperlink r:id="rId207" w:history="1">
              <w:r>
                <w:rPr>
                  <w:color w:val="#410a8c"/>
                  <w:u w:val="single"/>
                </w:rPr>
                <w:t xml:space="preserve">hal-03705417v1</w:t>
              </w:r>
            </w:hyperlink>
          </w:p>
        </w:tc>
      </w:tr>
      <w:tr>
        <w:trPr/>
        <w:tc>
          <w:tcPr>
            <w:noWrap/>
          </w:tcPr>
          <w:p>
            <w:pPr>
              <w:spacing w:after="200"/>
            </w:pPr>
            <w:hyperlink r:id="rId210" w:history="1">
              <w:r>
                <w:rPr>
                  <w:color w:val="1e198e"/>
                  <w:b w:val="1"/>
                  <w:bCs w:val="1"/>
                  <w:u w:val="single"/>
                </w:rPr>
                <w:t xml:space="preserve">Two novel deletions in the 5'untranslated region of GNAS gene as cause of pseudohypoparathyroidism type 1A</w:t>
              </w:r>
            </w:hyperlink>
          </w:p>
          <w:p>
            <w:pPr/>
            <w:hyperlink r:id="rId211" w:history="1">
              <w:r>
                <w:rPr>
                  <w:color w:val="#410a8c"/>
                  <w:u w:val="single"/>
                </w:rPr>
                <w:t xml:space="preserve">Thibaut Louise</w:t>
              </w:r>
            </w:hyperlink>
            <w:r>
              <w:rPr/>
              <w:t xml:space="preserve">,</w:t>
            </w:r>
            <w:hyperlink r:id="rId57" w:history="1">
              <w:r>
                <w:rPr>
                  <w:color w:val="#410a8c"/>
                  <w:u w:val="single"/>
                </w:rPr>
                <w:t xml:space="preserve">Arnaud Molin</w:t>
              </w:r>
            </w:hyperlink>
            <w:r>
              <w:rPr/>
              <w:t xml:space="preserve">,</w:t>
            </w:r>
            <w:hyperlink r:id="rId28" w:history="1">
              <w:r>
                <w:rPr>
                  <w:color w:val="#410a8c"/>
                  <w:u w:val="single"/>
                </w:rPr>
                <w:t xml:space="preserve">Nicolas Gruchy</w:t>
              </w:r>
            </w:hyperlink>
            <w:r>
              <w:rPr/>
              <w:t xml:space="preserve">,</w:t>
            </w:r>
            <w:hyperlink r:id="rId212" w:history="1">
              <w:r>
                <w:rPr>
                  <w:color w:val="#410a8c"/>
                  <w:u w:val="single"/>
                </w:rPr>
                <w:t xml:space="preserve">Fontaine Paul</w:t>
              </w:r>
            </w:hyperlink>
            <w:r>
              <w:rPr/>
              <w:t xml:space="preserve">,</w:t>
            </w:r>
            <w:hyperlink r:id="rId213" w:history="1">
              <w:r>
                <w:rPr>
                  <w:color w:val="#410a8c"/>
                  <w:u w:val="single"/>
                </w:rPr>
                <w:t xml:space="preserve">C Francannet</w:t>
              </w:r>
            </w:hyperlink>
            <w:r>
              <w:rPr/>
              <w:t xml:space="preserve">et al.</w:t>
            </w:r>
          </w:p>
          <w:p>
            <w:pPr/>
            <w:r>
              <w:rPr>
                <w:i w:val="1"/>
                <w:iCs w:val="1"/>
              </w:rPr>
              <w:t xml:space="preserve">ESHG2021</w:t>
            </w:r>
            <w:r>
              <w:rPr/>
              <w:t xml:space="preserve">, Aug 2021, Caen, France</w:t>
            </w:r>
          </w:p>
          <w:p>
            <w:pPr/>
            <w:r>
              <w:rPr/>
              <w:t xml:space="preserve">Poster de conférence</w:t>
            </w:r>
          </w:p>
          <w:p>
            <w:pPr/>
            <w:hyperlink r:id="rId210" w:history="1">
              <w:r>
                <w:rPr>
                  <w:color w:val="#410a8c"/>
                  <w:u w:val="single"/>
                </w:rPr>
                <w:t xml:space="preserve">hal-03428156v1</w:t>
              </w:r>
            </w:hyperlink>
          </w:p>
        </w:tc>
      </w:tr>
      <w:tr>
        <w:trPr/>
        <w:tc>
          <w:tcPr>
            <w:noWrap/>
          </w:tcPr>
          <w:p>
            <w:pPr>
              <w:spacing w:after="200"/>
            </w:pPr>
            <w:hyperlink r:id="rId214" w:history="1">
              <w:r>
                <w:rPr>
                  <w:color w:val="1e198e"/>
                  <w:b w:val="1"/>
                  <w:bCs w:val="1"/>
                  <w:u w:val="single"/>
                </w:rPr>
                <w:t xml:space="preserve">Cohorte française de 41 patients porteurs d’une délétion 2q37</w:t>
              </w:r>
            </w:hyperlink>
          </w:p>
          <w:p>
            <w:pPr/>
            <w:hyperlink r:id="rId55" w:history="1">
              <w:r>
                <w:rPr>
                  <w:color w:val="#410a8c"/>
                  <w:u w:val="single"/>
                </w:rPr>
                <w:t xml:space="preserve">Cindy Colson</w:t>
              </w:r>
            </w:hyperlink>
            <w:r>
              <w:rPr/>
              <w:t xml:space="preserve">,</w:t>
            </w:r>
            <w:hyperlink r:id="rId215" w:history="1">
              <w:r>
                <w:rPr>
                  <w:color w:val="#410a8c"/>
                  <w:u w:val="single"/>
                </w:rPr>
                <w:t xml:space="preserve">Kara Ranguin</w:t>
              </w:r>
            </w:hyperlink>
            <w:r>
              <w:rPr/>
              <w:t xml:space="preserve">,</w:t>
            </w:r>
            <w:hyperlink r:id="rId194" w:history="1">
              <w:r>
                <w:rPr>
                  <w:color w:val="#410a8c"/>
                  <w:u w:val="single"/>
                </w:rPr>
                <w:t xml:space="preserve">Nicolas Richard</w:t>
              </w:r>
            </w:hyperlink>
            <w:r>
              <w:rPr/>
              <w:t xml:space="preserve">,</w:t>
            </w:r>
            <w:hyperlink r:id="rId14" w:history="1">
              <w:r>
                <w:rPr>
                  <w:color w:val="#410a8c"/>
                  <w:u w:val="single"/>
                </w:rPr>
                <w:t xml:space="preserve">Séverine Audebert-Bellanger</w:t>
              </w:r>
            </w:hyperlink>
            <w:r>
              <w:rPr/>
              <w:t xml:space="preserve">,</w:t>
            </w:r>
            <w:hyperlink r:id="rId216" w:history="1">
              <w:r>
                <w:rPr>
                  <w:color w:val="#410a8c"/>
                  <w:u w:val="single"/>
                </w:rPr>
                <w:t xml:space="preserve">Marie-Noëlle Bonnet-Dupeyron</w:t>
              </w:r>
            </w:hyperlink>
            <w:r>
              <w:rPr/>
              <w:t xml:space="preserve">et al.</w:t>
            </w:r>
          </w:p>
          <w:p>
            <w:pPr/>
            <w:r>
              <w:rPr>
                <w:i w:val="1"/>
                <w:iCs w:val="1"/>
              </w:rPr>
              <w:t xml:space="preserve">10ème Assises de Génétique Humaine et Médicale</w:t>
            </w:r>
            <w:r>
              <w:rPr/>
              <w:t xml:space="preserve">, Jan 2020, Tours, France</w:t>
            </w:r>
          </w:p>
          <w:p>
            <w:pPr/>
            <w:r>
              <w:rPr/>
              <w:t xml:space="preserve">Poster de conférence</w:t>
            </w:r>
          </w:p>
          <w:p>
            <w:pPr/>
            <w:hyperlink r:id="rId214" w:history="1">
              <w:r>
                <w:rPr>
                  <w:color w:val="#410a8c"/>
                  <w:u w:val="single"/>
                </w:rPr>
                <w:t xml:space="preserve">hal-02436411v1</w:t>
              </w:r>
            </w:hyperlink>
          </w:p>
        </w:tc>
      </w:tr>
      <w:tr>
        <w:trPr/>
        <w:tc>
          <w:tcPr>
            <w:noWrap/>
          </w:tcPr>
          <w:p>
            <w:pPr>
              <w:spacing w:after="200"/>
            </w:pPr>
            <w:hyperlink r:id="rId217" w:history="1">
              <w:r>
                <w:rPr>
                  <w:color w:val="1e198e"/>
                  <w:b w:val="1"/>
                  <w:bCs w:val="1"/>
                  <w:u w:val="single"/>
                </w:rPr>
                <w:t xml:space="preserve">Identification by whole genome sequencing of a 140Kb inversion in GNAS locus involving NPELP1 and Xlas gene in a family presenting an autosomal dominant pseudohypoparathyroidism type 1b</w:t>
              </w:r>
            </w:hyperlink>
          </w:p>
          <w:p>
            <w:pPr/>
            <w:hyperlink r:id="rId67" w:history="1">
              <w:r>
                <w:rPr>
                  <w:color w:val="#410a8c"/>
                  <w:u w:val="single"/>
                </w:rPr>
                <w:t xml:space="preserve">Andreea Apetrei</w:t>
              </w:r>
            </w:hyperlink>
            <w:r>
              <w:rPr/>
              <w:t xml:space="preserve">,</w:t>
            </w:r>
            <w:hyperlink r:id="rId57" w:history="1">
              <w:r>
                <w:rPr>
                  <w:color w:val="#410a8c"/>
                  <w:u w:val="single"/>
                </w:rPr>
                <w:t xml:space="preserve">Arnaud Molin</w:t>
              </w:r>
            </w:hyperlink>
            <w:r>
              <w:rPr/>
              <w:t xml:space="preserve">,</w:t>
            </w:r>
            <w:hyperlink r:id="rId55" w:history="1">
              <w:r>
                <w:rPr>
                  <w:color w:val="#410a8c"/>
                  <w:u w:val="single"/>
                </w:rPr>
                <w:t xml:space="preserve">Cindy Colson</w:t>
              </w:r>
            </w:hyperlink>
            <w:r>
              <w:rPr/>
              <w:t xml:space="preserve">,</w:t>
            </w:r>
            <w:hyperlink r:id="rId218" w:history="1">
              <w:r>
                <w:rPr>
                  <w:color w:val="#410a8c"/>
                  <w:u w:val="single"/>
                </w:rPr>
                <w:t xml:space="preserve">Hervé Mittre</w:t>
              </w:r>
            </w:hyperlink>
            <w:r>
              <w:rPr/>
              <w:t xml:space="preserve">,</w:t>
            </w:r>
            <w:hyperlink r:id="rId122" w:history="1">
              <w:r>
                <w:rPr>
                  <w:color w:val="#410a8c"/>
                  <w:u w:val="single"/>
                </w:rPr>
                <w:t xml:space="preserve">Matthieu Decamp</w:t>
              </w:r>
            </w:hyperlink>
            <w:r>
              <w:rPr/>
              <w:t xml:space="preserve">et al.</w:t>
            </w:r>
          </w:p>
          <w:p>
            <w:pPr/>
            <w:r>
              <w:rPr>
                <w:i w:val="1"/>
                <w:iCs w:val="1"/>
              </w:rPr>
              <w:t xml:space="preserve">Assise de génétique Humaine et Médicale 2020</w:t>
            </w:r>
            <w:r>
              <w:rPr/>
              <w:t xml:space="preserve">, Jan 2020, Tours, France</w:t>
            </w:r>
          </w:p>
          <w:p>
            <w:pPr/>
            <w:r>
              <w:rPr/>
              <w:t xml:space="preserve">Poster de conférence</w:t>
            </w:r>
          </w:p>
          <w:p>
            <w:pPr/>
            <w:hyperlink r:id="rId217" w:history="1">
              <w:r>
                <w:rPr>
                  <w:color w:val="#410a8c"/>
                  <w:u w:val="single"/>
                </w:rPr>
                <w:t xml:space="preserve">hal-03283983v1</w:t>
              </w:r>
            </w:hyperlink>
          </w:p>
        </w:tc>
      </w:tr>
      <w:tr>
        <w:trPr/>
        <w:tc>
          <w:tcPr>
            <w:noWrap/>
          </w:tcPr>
          <w:p>
            <w:pPr>
              <w:spacing w:after="200"/>
            </w:pPr>
            <w:hyperlink r:id="rId219" w:history="1">
              <w:r>
                <w:rPr>
                  <w:color w:val="1e198e"/>
                  <w:b w:val="1"/>
                  <w:bCs w:val="1"/>
                  <w:u w:val="single"/>
                </w:rPr>
                <w:t xml:space="preserve">Syndrome Tricho-rhino-phalangien de type I: description clinique et moléculaire chez 15 cas non apparentés</w:t>
              </w:r>
            </w:hyperlink>
          </w:p>
          <w:p>
            <w:pPr/>
            <w:hyperlink r:id="rId53" w:history="1">
              <w:r>
                <w:rPr>
                  <w:color w:val="#410a8c"/>
                  <w:u w:val="single"/>
                </w:rPr>
                <w:t xml:space="preserve">Alexia Bourgois</w:t>
              </w:r>
            </w:hyperlink>
            <w:r>
              <w:rPr/>
              <w:t xml:space="preserve">,</w:t>
            </w:r>
            <w:hyperlink r:id="rId54" w:history="1">
              <w:r>
                <w:rPr>
                  <w:color w:val="#410a8c"/>
                  <w:u w:val="single"/>
                </w:rPr>
                <w:t xml:space="preserve">Varoona Bizaoui</w:t>
              </w:r>
            </w:hyperlink>
            <w:r>
              <w:rPr/>
              <w:t xml:space="preserve">,</w:t>
            </w:r>
            <w:hyperlink r:id="rId215" w:history="1">
              <w:r>
                <w:rPr>
                  <w:color w:val="#410a8c"/>
                  <w:u w:val="single"/>
                </w:rPr>
                <w:t xml:space="preserve">Kara Ranguin</w:t>
              </w:r>
            </w:hyperlink>
            <w:r>
              <w:rPr/>
              <w:t xml:space="preserve">,</w:t>
            </w:r>
            <w:hyperlink r:id="rId220" w:history="1">
              <w:r>
                <w:rPr>
                  <w:color w:val="#410a8c"/>
                  <w:u w:val="single"/>
                </w:rPr>
                <w:t xml:space="preserve">Thibaud Armand</w:t>
              </w:r>
            </w:hyperlink>
            <w:r>
              <w:rPr/>
              <w:t xml:space="preserve">,</w:t>
            </w:r>
            <w:hyperlink r:id="rId221" w:history="1">
              <w:r>
                <w:rPr>
                  <w:color w:val="#410a8c"/>
                  <w:u w:val="single"/>
                </w:rPr>
                <w:t xml:space="preserve">Stéphanie Arpin</w:t>
              </w:r>
            </w:hyperlink>
            <w:r>
              <w:rPr/>
              <w:t xml:space="preserve">et al.</w:t>
            </w:r>
          </w:p>
          <w:p>
            <w:pPr/>
            <w:r>
              <w:rPr>
                <w:i w:val="1"/>
                <w:iCs w:val="1"/>
              </w:rPr>
              <w:t xml:space="preserve">10ème Assises de Génétique Humaine et Médicale</w:t>
            </w:r>
            <w:r>
              <w:rPr/>
              <w:t xml:space="preserve">, Jan 2020, Tours, France</w:t>
            </w:r>
          </w:p>
          <w:p>
            <w:pPr/>
            <w:r>
              <w:rPr/>
              <w:t xml:space="preserve">Poster de conférence</w:t>
            </w:r>
          </w:p>
          <w:p>
            <w:pPr/>
            <w:hyperlink r:id="rId219" w:history="1">
              <w:r>
                <w:rPr>
                  <w:color w:val="#410a8c"/>
                  <w:u w:val="single"/>
                </w:rPr>
                <w:t xml:space="preserve">hal-03213023v1</w:t>
              </w:r>
            </w:hyperlink>
          </w:p>
        </w:tc>
      </w:tr>
      <w:tr>
        <w:trPr/>
        <w:tc>
          <w:tcPr>
            <w:noWrap/>
          </w:tcPr>
          <w:p>
            <w:pPr>
              <w:spacing w:after="200"/>
            </w:pPr>
            <w:hyperlink r:id="rId222" w:history="1">
              <w:r>
                <w:rPr>
                  <w:color w:val="1e198e"/>
                  <w:b w:val="1"/>
                  <w:bCs w:val="1"/>
                  <w:u w:val="single"/>
                </w:rPr>
                <w:t xml:space="preserve">Identification par séquençage du génome entier d’une inversion de 140 Kb dans le locus GNAS impliquant NPELP1 et l’exon 1 du gène XLas dans une famille présentant une pseudohypoparathyroïdie de type Ib autosomique dominante (AD-PHP1b)</w:t>
              </w:r>
            </w:hyperlink>
          </w:p>
          <w:p>
            <w:pPr/>
            <w:hyperlink r:id="rId223" w:history="1">
              <w:r>
                <w:rPr>
                  <w:color w:val="#410a8c"/>
                  <w:u w:val="single"/>
                </w:rPr>
                <w:t xml:space="preserve">Andrea Apetrei</w:t>
              </w:r>
            </w:hyperlink>
            <w:r>
              <w:rPr/>
              <w:t xml:space="preserve">,</w:t>
            </w:r>
            <w:hyperlink r:id="rId57" w:history="1">
              <w:r>
                <w:rPr>
                  <w:color w:val="#410a8c"/>
                  <w:u w:val="single"/>
                </w:rPr>
                <w:t xml:space="preserve">Arnaud Molin</w:t>
              </w:r>
            </w:hyperlink>
            <w:r>
              <w:rPr/>
              <w:t xml:space="preserve">,</w:t>
            </w:r>
            <w:hyperlink r:id="rId55" w:history="1">
              <w:r>
                <w:rPr>
                  <w:color w:val="#410a8c"/>
                  <w:u w:val="single"/>
                </w:rPr>
                <w:t xml:space="preserve">Cindy Colson</w:t>
              </w:r>
            </w:hyperlink>
            <w:r>
              <w:rPr/>
              <w:t xml:space="preserve">,</w:t>
            </w:r>
            <w:hyperlink r:id="rId218" w:history="1">
              <w:r>
                <w:rPr>
                  <w:color w:val="#410a8c"/>
                  <w:u w:val="single"/>
                </w:rPr>
                <w:t xml:space="preserve">Hervé Mittre</w:t>
              </w:r>
            </w:hyperlink>
            <w:r>
              <w:rPr/>
              <w:t xml:space="preserve">,</w:t>
            </w:r>
            <w:hyperlink r:id="rId122" w:history="1">
              <w:r>
                <w:rPr>
                  <w:color w:val="#410a8c"/>
                  <w:u w:val="single"/>
                </w:rPr>
                <w:t xml:space="preserve">Matthieu Decamp</w:t>
              </w:r>
            </w:hyperlink>
            <w:r>
              <w:rPr/>
              <w:t xml:space="preserve">et al.</w:t>
            </w:r>
          </w:p>
          <w:p>
            <w:pPr/>
            <w:r>
              <w:rPr>
                <w:i w:val="1"/>
                <w:iCs w:val="1"/>
              </w:rPr>
              <w:t xml:space="preserve">10ème Assises de Génétique Humaine et Médicale</w:t>
            </w:r>
            <w:r>
              <w:rPr/>
              <w:t xml:space="preserve">, Jan 2020, Tours, France</w:t>
            </w:r>
          </w:p>
          <w:p>
            <w:pPr/>
            <w:r>
              <w:rPr/>
              <w:t xml:space="preserve">Poster de conférence</w:t>
            </w:r>
          </w:p>
          <w:p>
            <w:pPr/>
            <w:hyperlink r:id="rId222" w:history="1">
              <w:r>
                <w:rPr>
                  <w:color w:val="#410a8c"/>
                  <w:u w:val="single"/>
                </w:rPr>
                <w:t xml:space="preserve">hal-02436425v1</w:t>
              </w:r>
            </w:hyperlink>
          </w:p>
        </w:tc>
      </w:tr>
      <w:tr>
        <w:trPr/>
        <w:tc>
          <w:tcPr>
            <w:noWrap/>
          </w:tcPr>
          <w:p>
            <w:pPr>
              <w:spacing w:after="200"/>
            </w:pPr>
            <w:hyperlink r:id="rId224" w:history="1">
              <w:r>
                <w:rPr>
                  <w:color w:val="1e198e"/>
                  <w:b w:val="1"/>
                  <w:bCs w:val="1"/>
                  <w:u w:val="single"/>
                </w:rPr>
                <w:t xml:space="preserve">Caractérisation phénotypique des chondrocytes fœtaux humains</w:t>
              </w:r>
            </w:hyperlink>
          </w:p>
          <w:p>
            <w:pPr/>
            <w:hyperlink r:id="rId68" w:history="1">
              <w:r>
                <w:rPr>
                  <w:color w:val="#410a8c"/>
                  <w:u w:val="single"/>
                </w:rPr>
                <w:t xml:space="preserve">Manon Godin</w:t>
              </w:r>
            </w:hyperlink>
            <w:r>
              <w:rPr/>
              <w:t xml:space="preserve">,</w:t>
            </w:r>
            <w:hyperlink r:id="rId73" w:history="1">
              <w:r>
                <w:rPr>
                  <w:color w:val="#410a8c"/>
                  <w:u w:val="single"/>
                </w:rPr>
                <w:t xml:space="preserve">Romain Contentin</w:t>
              </w:r>
            </w:hyperlink>
            <w:r>
              <w:rPr/>
              <w:t xml:space="preserve">,</w:t>
            </w:r>
            <w:hyperlink r:id="rId72" w:history="1">
              <w:r>
                <w:rPr>
                  <w:color w:val="#410a8c"/>
                  <w:u w:val="single"/>
                </w:rPr>
                <w:t xml:space="preserve">Bastien Bourdon</w:t>
              </w:r>
            </w:hyperlink>
            <w:r>
              <w:rPr/>
              <w:t xml:space="preserve">,</w:t>
            </w:r>
            <w:hyperlink r:id="rId146" w:history="1">
              <w:r>
                <w:rPr>
                  <w:color w:val="#410a8c"/>
                  <w:u w:val="single"/>
                </w:rPr>
                <w:t xml:space="preserve">Florence Legendre</w:t>
              </w:r>
            </w:hyperlink>
            <w:r>
              <w:rPr/>
              <w:t xml:space="preserve">,</w:t>
            </w:r>
            <w:hyperlink r:id="rId57" w:history="1">
              <w:r>
                <w:rPr>
                  <w:color w:val="#410a8c"/>
                  <w:u w:val="single"/>
                </w:rPr>
                <w:t xml:space="preserve">Arnaud Molin</w:t>
              </w:r>
            </w:hyperlink>
            <w:r>
              <w:rPr/>
              <w:t xml:space="preserve">et al.</w:t>
            </w:r>
          </w:p>
          <w:p>
            <w:pPr/>
            <w:r>
              <w:rPr>
                <w:i w:val="1"/>
                <w:iCs w:val="1"/>
              </w:rPr>
              <w:t xml:space="preserve">10ème Assises de Génétique Humaine et Médicale</w:t>
            </w:r>
            <w:r>
              <w:rPr/>
              <w:t xml:space="preserve">, Jan 2020, Tours, France</w:t>
            </w:r>
          </w:p>
          <w:p>
            <w:pPr/>
            <w:r>
              <w:rPr/>
              <w:t xml:space="preserve">Poster de conférence</w:t>
            </w:r>
          </w:p>
          <w:p>
            <w:pPr/>
            <w:hyperlink r:id="rId224" w:history="1">
              <w:r>
                <w:rPr>
                  <w:color w:val="#410a8c"/>
                  <w:u w:val="single"/>
                </w:rPr>
                <w:t xml:space="preserve">hal-02436461v1</w:t>
              </w:r>
            </w:hyperlink>
          </w:p>
        </w:tc>
      </w:tr>
      <w:tr>
        <w:trPr/>
        <w:tc>
          <w:tcPr>
            <w:noWrap/>
          </w:tcPr>
          <w:p>
            <w:pPr>
              <w:spacing w:after="200"/>
            </w:pPr>
            <w:hyperlink r:id="rId225" w:history="1">
              <w:r>
                <w:rPr>
                  <w:color w:val="1e198e"/>
                  <w:b w:val="1"/>
                  <w:bCs w:val="1"/>
                  <w:u w:val="single"/>
                </w:rPr>
                <w:t xml:space="preserve">P608 : Déficit en cholestérol et altération de la voie Sonic Hedgehog dans la trisomie 18</w:t>
              </w:r>
            </w:hyperlink>
          </w:p>
          <w:p>
            <w:pPr/>
            <w:hyperlink r:id="rId215" w:history="1">
              <w:r>
                <w:rPr>
                  <w:color w:val="#410a8c"/>
                  <w:u w:val="single"/>
                </w:rPr>
                <w:t xml:space="preserve">Kara Ranguin</w:t>
              </w:r>
            </w:hyperlink>
            <w:r>
              <w:rPr/>
              <w:t xml:space="preserve">,</w:t>
            </w:r>
            <w:hyperlink r:id="rId226" w:history="1">
              <w:r>
                <w:rPr>
                  <w:color w:val="#410a8c"/>
                  <w:u w:val="single"/>
                </w:rPr>
                <w:t xml:space="preserve">Marie Nowoczyn</w:t>
              </w:r>
            </w:hyperlink>
            <w:r>
              <w:rPr/>
              <w:t xml:space="preserve">,</w:t>
            </w:r>
            <w:hyperlink r:id="rId171" w:history="1">
              <w:r>
                <w:rPr>
                  <w:color w:val="#410a8c"/>
                  <w:u w:val="single"/>
                </w:rPr>
                <w:t xml:space="preserve">Marie-Hélène Read</w:t>
              </w:r>
            </w:hyperlink>
            <w:r>
              <w:rPr/>
              <w:t xml:space="preserve">,</w:t>
            </w:r>
            <w:hyperlink r:id="rId123" w:history="1">
              <w:r>
                <w:rPr>
                  <w:color w:val="#410a8c"/>
                  <w:u w:val="single"/>
                </w:rPr>
                <w:t xml:space="preserve">Céline Ballandonne</w:t>
              </w:r>
            </w:hyperlink>
            <w:r>
              <w:rPr/>
              <w:t xml:space="preserve">,</w:t>
            </w:r>
            <w:hyperlink r:id="rId227" w:history="1">
              <w:r>
                <w:rPr>
                  <w:color w:val="#410a8c"/>
                  <w:u w:val="single"/>
                </w:rPr>
                <w:t xml:space="preserve">Claire Soucy</w:t>
              </w:r>
            </w:hyperlink>
            <w:r>
              <w:rPr/>
              <w:t xml:space="preserve">et al.</w:t>
            </w:r>
          </w:p>
          <w:p>
            <w:pPr/>
            <w:r>
              <w:rPr>
                <w:i w:val="1"/>
                <w:iCs w:val="1"/>
              </w:rPr>
              <w:t xml:space="preserve">9ème assises de Génétique humaine et Médicale</w:t>
            </w:r>
            <w:r>
              <w:rPr/>
              <w:t xml:space="preserve">, Jan 2018, nantes, France</w:t>
            </w:r>
          </w:p>
          <w:p>
            <w:pPr/>
            <w:r>
              <w:rPr/>
              <w:t xml:space="preserve">Poster de conférence</w:t>
            </w:r>
          </w:p>
          <w:p>
            <w:pPr/>
            <w:hyperlink r:id="rId225" w:history="1">
              <w:r>
                <w:rPr>
                  <w:color w:val="#410a8c"/>
                  <w:u w:val="single"/>
                </w:rPr>
                <w:t xml:space="preserve">hal-02394227v1</w:t>
              </w:r>
            </w:hyperlink>
          </w:p>
        </w:tc>
      </w:tr>
      <w:tr>
        <w:trPr/>
        <w:tc>
          <w:tcPr>
            <w:noWrap/>
          </w:tcPr>
          <w:p>
            <w:pPr>
              <w:spacing w:after="200"/>
            </w:pPr>
            <w:hyperlink r:id="rId228" w:history="1">
              <w:r>
                <w:rPr>
                  <w:color w:val="1e198e"/>
                  <w:b w:val="1"/>
                  <w:bCs w:val="1"/>
                  <w:u w:val="single"/>
                </w:rPr>
                <w:t xml:space="preserve">P625 : Hydrocéphalie : manifestation rare dans le spectre phénotypique du Syndrome Simpson - Golabi - Behmel, à propos d’un cas</w:t>
              </w:r>
            </w:hyperlink>
          </w:p>
          <w:p>
            <w:pPr/>
            <w:hyperlink r:id="rId67" w:history="1">
              <w:r>
                <w:rPr>
                  <w:color w:val="#410a8c"/>
                  <w:u w:val="single"/>
                </w:rPr>
                <w:t xml:space="preserve">Andreea Apetrei</w:t>
              </w:r>
            </w:hyperlink>
            <w:r>
              <w:rPr/>
              <w:t xml:space="preserve">,</w:t>
            </w:r>
            <w:hyperlink r:id="rId55" w:history="1">
              <w:r>
                <w:rPr>
                  <w:color w:val="#410a8c"/>
                  <w:u w:val="single"/>
                </w:rPr>
                <w:t xml:space="preserve">Cindy Colson</w:t>
              </w:r>
            </w:hyperlink>
            <w:r>
              <w:rPr/>
              <w:t xml:space="preserve">,</w:t>
            </w:r>
            <w:hyperlink r:id="rId229" w:history="1">
              <w:r>
                <w:rPr>
                  <w:color w:val="#410a8c"/>
                  <w:u w:val="single"/>
                </w:rPr>
                <w:t xml:space="preserve">Florence Villedieu</w:t>
              </w:r>
            </w:hyperlink>
            <w:r>
              <w:rPr/>
              <w:t xml:space="preserve">,</w:t>
            </w:r>
            <w:hyperlink r:id="rId28" w:history="1">
              <w:r>
                <w:rPr>
                  <w:color w:val="#410a8c"/>
                  <w:u w:val="single"/>
                </w:rPr>
                <w:t xml:space="preserve">Nicolas Gruchy</w:t>
              </w:r>
            </w:hyperlink>
            <w:r>
              <w:rPr/>
              <w:t xml:space="preserve">,</w:t>
            </w:r>
            <w:hyperlink r:id="rId230" w:history="1">
              <w:r>
                <w:rPr>
                  <w:color w:val="#410a8c"/>
                  <w:u w:val="single"/>
                </w:rPr>
                <w:t xml:space="preserve">Guillaume Benoist</w:t>
              </w:r>
            </w:hyperlink>
            <w:r>
              <w:rPr/>
              <w:t xml:space="preserve">et al.</w:t>
            </w:r>
          </w:p>
          <w:p>
            <w:pPr/>
            <w:r>
              <w:rPr>
                <w:i w:val="1"/>
                <w:iCs w:val="1"/>
              </w:rPr>
              <w:t xml:space="preserve">9ème Assises de Génétique Humaine et Médicale</w:t>
            </w:r>
            <w:r>
              <w:rPr/>
              <w:t xml:space="preserve">, Jan 2018, nantes, France</w:t>
            </w:r>
          </w:p>
          <w:p>
            <w:pPr/>
            <w:r>
              <w:rPr/>
              <w:t xml:space="preserve">Poster de conférence</w:t>
            </w:r>
          </w:p>
          <w:p>
            <w:pPr/>
            <w:hyperlink r:id="rId228" w:history="1">
              <w:r>
                <w:rPr>
                  <w:color w:val="#410a8c"/>
                  <w:u w:val="single"/>
                </w:rPr>
                <w:t xml:space="preserve">hal-02394257v1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CC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gruchy" TargetMode="External"/><Relationship Id="rId8" Type="http://schemas.openxmlformats.org/officeDocument/2006/relationships/hyperlink" Target="https://orcid.org/0000-0002-2856-8680" TargetMode="External"/><Relationship Id="rId9" Type="http://schemas.openxmlformats.org/officeDocument/2006/relationships/hyperlink" Target="https://www.idref.fr/111392853" TargetMode="External"/><Relationship Id="rId10" Type="http://schemas.openxmlformats.org/officeDocument/2006/relationships/hyperlink" Target="https://normandie-univ.hal.science/hal-05582213v1" TargetMode="External"/><Relationship Id="rId11" Type="http://schemas.openxmlformats.org/officeDocument/2006/relationships/hyperlink" Target="https://hal.science/search/index/?q=*&amp;authFullName_s=Perrine Brunelle" TargetMode="External"/><Relationship Id="rId12" Type="http://schemas.openxmlformats.org/officeDocument/2006/relationships/hyperlink" Target="https://hal.science/search/index/?q=*&amp;authFullName_s=Anne-Sophie Jourdain" TargetMode="External"/><Relationship Id="rId13" Type="http://schemas.openxmlformats.org/officeDocument/2006/relationships/hyperlink" Target="https://hal.science/search/index/?q=*&amp;authFullName_s=Fabienne Escande" TargetMode="External"/><Relationship Id="rId14" Type="http://schemas.openxmlformats.org/officeDocument/2006/relationships/hyperlink" Target="https://hal.science/search/index/?q=*&amp;authFullName_s=S&#233;verine Audebert-Bellanger" TargetMode="External"/><Relationship Id="rId15" Type="http://schemas.openxmlformats.org/officeDocument/2006/relationships/hyperlink" Target="https://hal.science/search/index/?q=*&amp;authFullName_s=Sonia Bouquillon" TargetMode="External"/><Relationship Id="rId16" Type="http://schemas.openxmlformats.org/officeDocument/2006/relationships/hyperlink" Target="https://dx.doi.org/10.1038/s41431-026-02062-5" TargetMode="External"/><Relationship Id="rId17" Type="http://schemas.openxmlformats.org/officeDocument/2006/relationships/hyperlink" Target="https://normandie-univ.hal.science/hal-05234720v1" TargetMode="External"/><Relationship Id="rId18" Type="http://schemas.openxmlformats.org/officeDocument/2006/relationships/hyperlink" Target="https://hal.science/search/index/?q=*&amp;authFullName_s=Jade Fauqueux" TargetMode="External"/><Relationship Id="rId19" Type="http://schemas.openxmlformats.org/officeDocument/2006/relationships/hyperlink" Target="https://hal.science/search/index/?q=*&amp;authFullName_s=Laurence Chaton" TargetMode="External"/><Relationship Id="rId20" Type="http://schemas.openxmlformats.org/officeDocument/2006/relationships/hyperlink" Target="https://hal.science/search/index/?q=*&amp;authFullName_s=Pierre Cleuziou" TargetMode="External"/><Relationship Id="rId21" Type="http://schemas.openxmlformats.org/officeDocument/2006/relationships/hyperlink" Target="https://hal.science/search/index/?q=*&amp;authFullName_s=Anne&#8208;sophie Diependa&#235;le" TargetMode="External"/><Relationship Id="rId22" Type="http://schemas.openxmlformats.org/officeDocument/2006/relationships/hyperlink" Target="https://hal.science/search/index/?q=*&amp;authFullName_s=Nathalie Bach" TargetMode="External"/><Relationship Id="rId23" Type="http://schemas.openxmlformats.org/officeDocument/2006/relationships/hyperlink" Target="https://dx.doi.org/10.1111/epi.18609" TargetMode="External"/><Relationship Id="rId24" Type="http://schemas.openxmlformats.org/officeDocument/2006/relationships/hyperlink" Target="https://normandie-univ.hal.science/hal-05234674v1" TargetMode="External"/><Relationship Id="rId25" Type="http://schemas.openxmlformats.org/officeDocument/2006/relationships/hyperlink" Target="https://hal.science/search/index/?q=*&amp;authFullName_s=Neringa Pratuseviciute" TargetMode="External"/><Relationship Id="rId26" Type="http://schemas.openxmlformats.org/officeDocument/2006/relationships/hyperlink" Target="https://hal.science/search/index/?q=*&amp;authFullName_s=Pawel Lis" TargetMode="External"/><Relationship Id="rId27" Type="http://schemas.openxmlformats.org/officeDocument/2006/relationships/hyperlink" Target="https://hal.science/search/index/?q=*&amp;authFullName_s=Sacha Weber" TargetMode="External"/><Relationship Id="rId28" Type="http://schemas.openxmlformats.org/officeDocument/2006/relationships/hyperlink" Target="https://hal.science/search/index/?q=*&amp;authFullName_s=Nicolas Gruchy" TargetMode="External"/><Relationship Id="rId29" Type="http://schemas.openxmlformats.org/officeDocument/2006/relationships/hyperlink" Target="https://hal.science/search/index/?q=*&amp;authFullName_s=Lionel Arnaud" TargetMode="External"/><Relationship Id="rId30" Type="http://schemas.openxmlformats.org/officeDocument/2006/relationships/hyperlink" Target="https://dx.doi.org/10.1002/mds.30284" TargetMode="External"/><Relationship Id="rId31" Type="http://schemas.openxmlformats.org/officeDocument/2006/relationships/hyperlink" Target="https://normandie-univ.hal.science/hal-04703333v2" TargetMode="External"/><Relationship Id="rId32" Type="http://schemas.openxmlformats.org/officeDocument/2006/relationships/hyperlink" Target="https://hal.science/search/index/?q=*&amp;authFullName_s=Christel Thauvin-Robinet" TargetMode="External"/><Relationship Id="rId33" Type="http://schemas.openxmlformats.org/officeDocument/2006/relationships/hyperlink" Target="https://hal.science/search/index/?q=*&amp;authFullName_s=Aurore Garde" TargetMode="External"/><Relationship Id="rId34" Type="http://schemas.openxmlformats.org/officeDocument/2006/relationships/hyperlink" Target="https://hal.science/search/index/?q=*&amp;authFullName_s=Julian Delanne" TargetMode="External"/><Relationship Id="rId35" Type="http://schemas.openxmlformats.org/officeDocument/2006/relationships/hyperlink" Target="https://hal.science/search/index/?q=*&amp;authFullName_s=Caroline Racine" TargetMode="External"/><Relationship Id="rId36" Type="http://schemas.openxmlformats.org/officeDocument/2006/relationships/hyperlink" Target="https://hal.science/search/index/?q=*&amp;authFullName_s=Thierry Rousseau" TargetMode="External"/><Relationship Id="rId37" Type="http://schemas.openxmlformats.org/officeDocument/2006/relationships/hyperlink" Target="https://dx.doi.org/10.1002/pd.6623" TargetMode="External"/><Relationship Id="rId38" Type="http://schemas.openxmlformats.org/officeDocument/2006/relationships/hyperlink" Target="https://normandie-univ.hal.science/hal-04965008v1" TargetMode="External"/><Relationship Id="rId39" Type="http://schemas.openxmlformats.org/officeDocument/2006/relationships/hyperlink" Target="https://hal.science/search/index/?q=*&amp;authFullName_s=Im&#232;ne Lafraoui" TargetMode="External"/><Relationship Id="rId40" Type="http://schemas.openxmlformats.org/officeDocument/2006/relationships/hyperlink" Target="https://hal.science/search/index/?q=*&amp;authFullName_s=Abdelkader Heddar" TargetMode="External"/><Relationship Id="rId41" Type="http://schemas.openxmlformats.org/officeDocument/2006/relationships/hyperlink" Target="https://hal.science/search/index/?q=*&amp;authFullName_s=Ad&#232;le Cantalloube" TargetMode="External"/><Relationship Id="rId42" Type="http://schemas.openxmlformats.org/officeDocument/2006/relationships/hyperlink" Target="https://hal.science/search/index/?q=*&amp;authFullName_s=In&#232;s Braham" TargetMode="External"/><Relationship Id="rId43" Type="http://schemas.openxmlformats.org/officeDocument/2006/relationships/hyperlink" Target="https://hal.science/search/index/?q=*&amp;authFullName_s=Maeliss Peign&#233;" TargetMode="External"/><Relationship Id="rId44" Type="http://schemas.openxmlformats.org/officeDocument/2006/relationships/hyperlink" Target="https://dx.doi.org/10.3390/ijms252211915" TargetMode="External"/><Relationship Id="rId45" Type="http://schemas.openxmlformats.org/officeDocument/2006/relationships/hyperlink" Target="https://hal.science/hal-04488411v1" TargetMode="External"/><Relationship Id="rId46" Type="http://schemas.openxmlformats.org/officeDocument/2006/relationships/hyperlink" Target="https://hal.science/search/index/?q=*&amp;authFullName_s=Marie Massier" TargetMode="External"/><Relationship Id="rId47" Type="http://schemas.openxmlformats.org/officeDocument/2006/relationships/hyperlink" Target="https://hal.science/search/index/?q=*&amp;authFullName_s=Martine Doco-Fenzy" TargetMode="External"/><Relationship Id="rId48" Type="http://schemas.openxmlformats.org/officeDocument/2006/relationships/hyperlink" Target="https://hal.science/search/index/?q=*&amp;authFullName_s=Matthieu Egloff" TargetMode="External"/><Relationship Id="rId49" Type="http://schemas.openxmlformats.org/officeDocument/2006/relationships/hyperlink" Target="https://hal.science/search/index/?q=*&amp;authFullName_s=Xavier Le Guillou" TargetMode="External"/><Relationship Id="rId50" Type="http://schemas.openxmlformats.org/officeDocument/2006/relationships/hyperlink" Target="https://hal.science/search/index/?q=*&amp;authFullName_s=Gwena&#235;l Le Guyader" TargetMode="External"/><Relationship Id="rId51" Type="http://schemas.openxmlformats.org/officeDocument/2006/relationships/hyperlink" Target="https://dx.doi.org/10.1002/ajmg.a.63531" TargetMode="External"/><Relationship Id="rId52" Type="http://schemas.openxmlformats.org/officeDocument/2006/relationships/hyperlink" Target="https://normandie-univ.hal.science/hal-04273045v1" TargetMode="External"/><Relationship Id="rId53" Type="http://schemas.openxmlformats.org/officeDocument/2006/relationships/hyperlink" Target="https://hal.science/search/index/?q=*&amp;authFullName_s=Alexia Bourgois" TargetMode="External"/><Relationship Id="rId54" Type="http://schemas.openxmlformats.org/officeDocument/2006/relationships/hyperlink" Target="https://hal.science/search/index/?q=*&amp;authFullName_s=Varoona Bizaoui" TargetMode="External"/><Relationship Id="rId55" Type="http://schemas.openxmlformats.org/officeDocument/2006/relationships/hyperlink" Target="https://hal.science/search/index/?q=*&amp;authFullName_s=Cindy Colson" TargetMode="External"/><Relationship Id="rId56" Type="http://schemas.openxmlformats.org/officeDocument/2006/relationships/hyperlink" Target="https://hal.science/search/index/?q=*&amp;authFullName_s=Aline Vincent-Devulder" TargetMode="External"/><Relationship Id="rId57" Type="http://schemas.openxmlformats.org/officeDocument/2006/relationships/hyperlink" Target="https://hal.science/search/index/?q=*&amp;authFullName_s=Arnaud Molin" TargetMode="External"/><Relationship Id="rId58" Type="http://schemas.openxmlformats.org/officeDocument/2006/relationships/hyperlink" Target="https://dx.doi.org/10.1002/ajmg.a.63457" TargetMode="External"/><Relationship Id="rId59" Type="http://schemas.openxmlformats.org/officeDocument/2006/relationships/hyperlink" Target="https://normandie-univ.hal.science/hal-04441470v1" TargetMode="External"/><Relationship Id="rId60" Type="http://schemas.openxmlformats.org/officeDocument/2006/relationships/hyperlink" Target="https://hal.science/search/index/?q=*&amp;authFullName_s=Afif Ben-Mahmoud" TargetMode="External"/><Relationship Id="rId61" Type="http://schemas.openxmlformats.org/officeDocument/2006/relationships/hyperlink" Target="https://hal.science/search/index/?q=*&amp;authFullName_s=Shotaro Kishikawa" TargetMode="External"/><Relationship Id="rId62" Type="http://schemas.openxmlformats.org/officeDocument/2006/relationships/hyperlink" Target="https://hal.science/search/index/?q=*&amp;authFullName_s=Vijay Gupta" TargetMode="External"/><Relationship Id="rId63" Type="http://schemas.openxmlformats.org/officeDocument/2006/relationships/hyperlink" Target="https://hal.science/search/index/?q=*&amp;authFullName_s=Natalia Leach" TargetMode="External"/><Relationship Id="rId64" Type="http://schemas.openxmlformats.org/officeDocument/2006/relationships/hyperlink" Target="https://hal.science/search/index/?q=*&amp;authFullName_s=Yiping Shen" TargetMode="External"/><Relationship Id="rId65" Type="http://schemas.openxmlformats.org/officeDocument/2006/relationships/hyperlink" Target="https://dx.doi.org/10.1038/s41598-023-40037-4" TargetMode="External"/><Relationship Id="rId66" Type="http://schemas.openxmlformats.org/officeDocument/2006/relationships/hyperlink" Target="https://hal.science/hal-03283891v1" TargetMode="External"/><Relationship Id="rId67" Type="http://schemas.openxmlformats.org/officeDocument/2006/relationships/hyperlink" Target="https://hal.science/search/index/?q=*&amp;authFullName_s=Andreea Apetrei" TargetMode="External"/><Relationship Id="rId68" Type="http://schemas.openxmlformats.org/officeDocument/2006/relationships/hyperlink" Target="https://hal.science/search/index/?q=*&amp;authFullName_s=Manon Godin" TargetMode="External"/><Relationship Id="rId69" Type="http://schemas.openxmlformats.org/officeDocument/2006/relationships/hyperlink" Target="https://hal.science/search/index/?q=*&amp;authFullName_s=Claire Bracquemart" TargetMode="External"/><Relationship Id="rId70" Type="http://schemas.openxmlformats.org/officeDocument/2006/relationships/hyperlink" Target="https://dx.doi.org/10.1016/j.bonr.2021.101073" TargetMode="External"/><Relationship Id="rId71" Type="http://schemas.openxmlformats.org/officeDocument/2006/relationships/hyperlink" Target="https://hal.science/hal-03114578v1" TargetMode="External"/><Relationship Id="rId72" Type="http://schemas.openxmlformats.org/officeDocument/2006/relationships/hyperlink" Target="https://hal.science/search/index/?q=*&amp;authFullName_s=Bastien Bourdon" TargetMode="External"/><Relationship Id="rId73" Type="http://schemas.openxmlformats.org/officeDocument/2006/relationships/hyperlink" Target="https://hal.science/search/index/?q=*&amp;authFullName_s=Romain Contentin" TargetMode="External"/><Relationship Id="rId74" Type="http://schemas.openxmlformats.org/officeDocument/2006/relationships/hyperlink" Target="https://hal.science/search/index/?q=*&amp;authFullName_s=Fr&#233;d&#233;ric Cass&#233;" TargetMode="External"/><Relationship Id="rId75" Type="http://schemas.openxmlformats.org/officeDocument/2006/relationships/hyperlink" Target="https://hal.science/search/index/?q=*&amp;authFullName_s=Chlo&#233; Maspimby" TargetMode="External"/><Relationship Id="rId76" Type="http://schemas.openxmlformats.org/officeDocument/2006/relationships/hyperlink" Target="https://hal.science/search/index/?q=*&amp;authFullName_s=Sarah Oddoux" TargetMode="External"/><Relationship Id="rId77" Type="http://schemas.openxmlformats.org/officeDocument/2006/relationships/hyperlink" Target="https://dx.doi.org/10.3390/ijms22020580" TargetMode="External"/><Relationship Id="rId78" Type="http://schemas.openxmlformats.org/officeDocument/2006/relationships/hyperlink" Target="https://normandie-univ.hal.science/hal-03193180v1" TargetMode="External"/><Relationship Id="rId79" Type="http://schemas.openxmlformats.org/officeDocument/2006/relationships/hyperlink" Target="https://hal.science/search/index/?q=*&amp;authFullName_s=Agust&#237; Rodriguez-Palmero" TargetMode="External"/><Relationship Id="rId80" Type="http://schemas.openxmlformats.org/officeDocument/2006/relationships/hyperlink" Target="https://hal.science/search/index/?q=*&amp;authFullName_s=Melissa Maria Boerrigter" TargetMode="External"/><Relationship Id="rId81" Type="http://schemas.openxmlformats.org/officeDocument/2006/relationships/hyperlink" Target="https://hal.science/search/index/?q=*&amp;authFullName_s=David G&#243;mez-Andr&#233;s" TargetMode="External"/><Relationship Id="rId82" Type="http://schemas.openxmlformats.org/officeDocument/2006/relationships/hyperlink" Target="https://hal.science/search/index/?q=*&amp;authFullName_s=Kimberly Aldinger" TargetMode="External"/><Relationship Id="rId83" Type="http://schemas.openxmlformats.org/officeDocument/2006/relationships/hyperlink" Target="https://hal.science/search/index/?q=*&amp;authFullName_s=&#205;&#241;igo Marcos-Alcalde" TargetMode="External"/><Relationship Id="rId84" Type="http://schemas.openxmlformats.org/officeDocument/2006/relationships/hyperlink" Target="https://dx.doi.org/10.1038/s41436-020-01075-9" TargetMode="External"/><Relationship Id="rId85" Type="http://schemas.openxmlformats.org/officeDocument/2006/relationships/hyperlink" Target="https://normandie-univ.hal.science/hal-03215150v1" TargetMode="External"/><Relationship Id="rId86" Type="http://schemas.openxmlformats.org/officeDocument/2006/relationships/hyperlink" Target="https://hal.science/search/index/?q=*&amp;authFullName_s=Pierre Cambier" TargetMode="External"/><Relationship Id="rId87" Type="http://schemas.openxmlformats.org/officeDocument/2006/relationships/hyperlink" Target="https://hal.science/search/index/?q=*&amp;authFullName_s=Sylvain Leclercq" TargetMode="External"/><Relationship Id="rId88" Type="http://schemas.openxmlformats.org/officeDocument/2006/relationships/hyperlink" Target="https://dx.doi.org/10.3390/ijms22073693" TargetMode="External"/><Relationship Id="rId89" Type="http://schemas.openxmlformats.org/officeDocument/2006/relationships/hyperlink" Target="https://normandie-univ.hal.science/hal-03351770v1" TargetMode="External"/><Relationship Id="rId90" Type="http://schemas.openxmlformats.org/officeDocument/2006/relationships/hyperlink" Target="https://hal.science/search/index/?q=*&amp;authFullName_s=Magdalena Socha" TargetMode="External"/><Relationship Id="rId91" Type="http://schemas.openxmlformats.org/officeDocument/2006/relationships/hyperlink" Target="https://hal.science/search/index/?q=*&amp;authFullName_s=Anna Sowi&#324;ska-Seidler" TargetMode="External"/><Relationship Id="rId92" Type="http://schemas.openxmlformats.org/officeDocument/2006/relationships/hyperlink" Target="https://hal.science/search/index/?q=*&amp;authFullName_s=Uir&#225; Souto Melo" TargetMode="External"/><Relationship Id="rId93" Type="http://schemas.openxmlformats.org/officeDocument/2006/relationships/hyperlink" Target="https://hal.science/search/index/?q=*&amp;authFullName_s=Bj&#248;rt Kragesteen" TargetMode="External"/><Relationship Id="rId94" Type="http://schemas.openxmlformats.org/officeDocument/2006/relationships/hyperlink" Target="https://hal.science/search/index/?q=*&amp;authFullName_s=Martin Franke" TargetMode="External"/><Relationship Id="rId95" Type="http://schemas.openxmlformats.org/officeDocument/2006/relationships/hyperlink" Target="https://dx.doi.org/10.1016/j.ajhg.2021.08.001" TargetMode="External"/><Relationship Id="rId96" Type="http://schemas.openxmlformats.org/officeDocument/2006/relationships/hyperlink" Target="https://hal.science/hal-03640175v1" TargetMode="External"/><Relationship Id="rId97" Type="http://schemas.openxmlformats.org/officeDocument/2006/relationships/hyperlink" Target="https://hal.science/search/index/?q=*&amp;authFullName_s=E. Bieth" TargetMode="External"/><Relationship Id="rId98" Type="http://schemas.openxmlformats.org/officeDocument/2006/relationships/hyperlink" Target="https://hal.science/search/index/?q=*&amp;authFullName_s=J. Nectoux" TargetMode="External"/><Relationship Id="rId99" Type="http://schemas.openxmlformats.org/officeDocument/2006/relationships/hyperlink" Target="https://hal.science/search/index/?q=*&amp;authFullName_s=A. Girardet" TargetMode="External"/><Relationship Id="rId100" Type="http://schemas.openxmlformats.org/officeDocument/2006/relationships/hyperlink" Target="https://hal.science/search/index/?q=*&amp;authFullName_s=H. Mittre" TargetMode="External"/><Relationship Id="rId101" Type="http://schemas.openxmlformats.org/officeDocument/2006/relationships/hyperlink" Target="https://dx.doi.org/10.1016/S0929-693X(20)30048-8" TargetMode="External"/><Relationship Id="rId102" Type="http://schemas.openxmlformats.org/officeDocument/2006/relationships/hyperlink" Target="https://normandie-univ.hal.science/hal-04227813v1" TargetMode="External"/><Relationship Id="rId103" Type="http://schemas.openxmlformats.org/officeDocument/2006/relationships/hyperlink" Target="https://hal.science/search/index/?q=*&amp;authFullName_s=Sarah Snanoudj" TargetMode="External"/><Relationship Id="rId104" Type="http://schemas.openxmlformats.org/officeDocument/2006/relationships/hyperlink" Target="https://hal.science/search/index/?q=*&amp;authFullName_s=Nadia Coudray" TargetMode="External"/><Relationship Id="rId105" Type="http://schemas.openxmlformats.org/officeDocument/2006/relationships/hyperlink" Target="https://hal.science/search/index/?q=*&amp;authFullName_s=Sylvie Paulien" TargetMode="External"/><Relationship Id="rId106" Type="http://schemas.openxmlformats.org/officeDocument/2006/relationships/hyperlink" Target="https://dx.doi.org/10.1002/jbmr.3948" TargetMode="External"/><Relationship Id="rId107" Type="http://schemas.openxmlformats.org/officeDocument/2006/relationships/hyperlink" Target="https://normandie-univ.hal.science/hal-02538246v1" TargetMode="External"/><Relationship Id="rId108" Type="http://schemas.openxmlformats.org/officeDocument/2006/relationships/hyperlink" Target="https://hal.science/search/index/?q=*&amp;authFullName_s=Fran&#231;ois Lecoquierre" TargetMode="External"/><Relationship Id="rId109" Type="http://schemas.openxmlformats.org/officeDocument/2006/relationships/hyperlink" Target="https://hal.science/search/index/?q=*&amp;authFullName_s=Anne&#8208;claire Brehin" TargetMode="External"/><Relationship Id="rId110" Type="http://schemas.openxmlformats.org/officeDocument/2006/relationships/hyperlink" Target="https://hal.science/search/index/?q=*&amp;authFullName_s=Sophie Coutant" TargetMode="External"/><Relationship Id="rId111" Type="http://schemas.openxmlformats.org/officeDocument/2006/relationships/hyperlink" Target="https://hal.science/search/index/?q=*&amp;authFullName_s=Juliette Coursimault" TargetMode="External"/><Relationship Id="rId112" Type="http://schemas.openxmlformats.org/officeDocument/2006/relationships/hyperlink" Target="https://hal.science/search/index/?q=*&amp;authFullName_s=Anne Bazin" TargetMode="External"/><Relationship Id="rId113" Type="http://schemas.openxmlformats.org/officeDocument/2006/relationships/hyperlink" Target="https://dx.doi.org/10.1002/humu.23998" TargetMode="External"/><Relationship Id="rId114" Type="http://schemas.openxmlformats.org/officeDocument/2006/relationships/hyperlink" Target="https://hal.science/hal-02343373v1" TargetMode="External"/><Relationship Id="rId115" Type="http://schemas.openxmlformats.org/officeDocument/2006/relationships/hyperlink" Target="https://hal.science/search/index/?q=*&amp;authFullName_s=Kamran Moradkhani" TargetMode="External"/><Relationship Id="rId116" Type="http://schemas.openxmlformats.org/officeDocument/2006/relationships/hyperlink" Target="https://hal.science/search/index/?q=*&amp;authFullName_s=Laurence Cuisset" TargetMode="External"/><Relationship Id="rId117" Type="http://schemas.openxmlformats.org/officeDocument/2006/relationships/hyperlink" Target="https://hal.science/search/index/?q=*&amp;authFullName_s=Pierre Boisseau" TargetMode="External"/><Relationship Id="rId118" Type="http://schemas.openxmlformats.org/officeDocument/2006/relationships/hyperlink" Target="https://hal.science/search/index/?q=*&amp;authFullName_s=Olivier Pichon" TargetMode="External"/><Relationship Id="rId119" Type="http://schemas.openxmlformats.org/officeDocument/2006/relationships/hyperlink" Target="https://hal.science/search/index/?q=*&amp;authFullName_s=Marine Lebrun" TargetMode="External"/><Relationship Id="rId120" Type="http://schemas.openxmlformats.org/officeDocument/2006/relationships/hyperlink" Target="https://dx.doi.org/10.1002/pd.5518" TargetMode="External"/><Relationship Id="rId121" Type="http://schemas.openxmlformats.org/officeDocument/2006/relationships/hyperlink" Target="https://normandie-univ.hal.science/hal-02267572v1" TargetMode="External"/><Relationship Id="rId122" Type="http://schemas.openxmlformats.org/officeDocument/2006/relationships/hyperlink" Target="https://hal.science/search/index/?q=*&amp;authFullName_s=Matthieu Decamp" TargetMode="External"/><Relationship Id="rId123" Type="http://schemas.openxmlformats.org/officeDocument/2006/relationships/hyperlink" Target="https://hal.science/search/index/?q=*&amp;authFullName_s=C&#233;line Ballandonne" TargetMode="External"/><Relationship Id="rId124" Type="http://schemas.openxmlformats.org/officeDocument/2006/relationships/hyperlink" Target="https://dx.doi.org/10.1016/j.bone.2019.03.023" TargetMode="External"/><Relationship Id="rId125" Type="http://schemas.openxmlformats.org/officeDocument/2006/relationships/hyperlink" Target="https://hal.inrae.fr/hal-03179998v1" TargetMode="External"/><Relationship Id="rId126" Type="http://schemas.openxmlformats.org/officeDocument/2006/relationships/hyperlink" Target="https://hal.science/search/index/?q=*&amp;authFullName_s=Marguerite Hureaux" TargetMode="External"/><Relationship Id="rId127" Type="http://schemas.openxmlformats.org/officeDocument/2006/relationships/hyperlink" Target="https://hal.science/search/index/?q=*&amp;authFullName_s=Sarah Guterman" TargetMode="External"/><Relationship Id="rId128" Type="http://schemas.openxmlformats.org/officeDocument/2006/relationships/hyperlink" Target="https://hal.science/search/index/?q=*&amp;authFullName_s=B&#233;r&#233;nice Herv&#233;" TargetMode="External"/><Relationship Id="rId129" Type="http://schemas.openxmlformats.org/officeDocument/2006/relationships/hyperlink" Target="https://hal.science/search/index/?q=*&amp;authFullName_s=Marianne Till" TargetMode="External"/><Relationship Id="rId130" Type="http://schemas.openxmlformats.org/officeDocument/2006/relationships/hyperlink" Target="https://hal.science/search/index/?q=*&amp;authFullName_s=Sylvie Jaillard" TargetMode="External"/><Relationship Id="rId131" Type="http://schemas.openxmlformats.org/officeDocument/2006/relationships/hyperlink" Target="https://dx.doi.org/10.1002/pd.5449" TargetMode="External"/><Relationship Id="rId132" Type="http://schemas.openxmlformats.org/officeDocument/2006/relationships/hyperlink" Target="https://normandie-univ.hal.science/hal-02339190v1" TargetMode="External"/><Relationship Id="rId133" Type="http://schemas.openxmlformats.org/officeDocument/2006/relationships/hyperlink" Target="https://hal.science/search/index/?q=*&amp;authFullName_s=Kevin Cassinari" TargetMode="External"/><Relationship Id="rId134" Type="http://schemas.openxmlformats.org/officeDocument/2006/relationships/hyperlink" Target="https://hal.science/search/index/?q=*&amp;authFullName_s=Olivier Quenez" TargetMode="External"/><Relationship Id="rId135" Type="http://schemas.openxmlformats.org/officeDocument/2006/relationships/hyperlink" Target="https://hal.science/search/index/?q=*&amp;authFullName_s=G&#233;raldine Joly-Helas" TargetMode="External"/><Relationship Id="rId136" Type="http://schemas.openxmlformats.org/officeDocument/2006/relationships/hyperlink" Target="https://hal.science/search/index/?q=*&amp;authFullName_s=Ludivine Beaussire" TargetMode="External"/><Relationship Id="rId137" Type="http://schemas.openxmlformats.org/officeDocument/2006/relationships/hyperlink" Target="https://hal.science/search/index/?q=*&amp;authFullName_s=Nathalie Le Meur" TargetMode="External"/><Relationship Id="rId138" Type="http://schemas.openxmlformats.org/officeDocument/2006/relationships/hyperlink" Target="https://dx.doi.org/10.1373/clinchem.2019.304246" TargetMode="External"/><Relationship Id="rId139" Type="http://schemas.openxmlformats.org/officeDocument/2006/relationships/hyperlink" Target="https://hal.science/hal-02392961v1" TargetMode="External"/><Relationship Id="rId140" Type="http://schemas.openxmlformats.org/officeDocument/2006/relationships/hyperlink" Target="https://hal.science/search/index/?q=*&amp;authFullName_s=Jean-Luc Alessandri" TargetMode="External"/><Relationship Id="rId141" Type="http://schemas.openxmlformats.org/officeDocument/2006/relationships/hyperlink" Target="https://hal.science/search/index/?q=*&amp;authFullName_s=Christopher T Gordon" TargetMode="External"/><Relationship Id="rId142" Type="http://schemas.openxmlformats.org/officeDocument/2006/relationships/hyperlink" Target="https://hal.science/search/index/?q=*&amp;authFullName_s=Marie-Line Jacquemont" TargetMode="External"/><Relationship Id="rId143" Type="http://schemas.openxmlformats.org/officeDocument/2006/relationships/hyperlink" Target="https://hal.science/search/index/?q=*&amp;authFullName_s=Norbert Ajeawung" TargetMode="External"/><Relationship Id="rId144" Type="http://schemas.openxmlformats.org/officeDocument/2006/relationships/hyperlink" Target="https://dx.doi.org/10.1038/s41431-017-0087-x" TargetMode="External"/><Relationship Id="rId145" Type="http://schemas.openxmlformats.org/officeDocument/2006/relationships/hyperlink" Target="https://normandie-univ.hal.science/hal-02285453v1" TargetMode="External"/><Relationship Id="rId146" Type="http://schemas.openxmlformats.org/officeDocument/2006/relationships/hyperlink" Target="https://hal.science/search/index/?q=*&amp;authFullName_s=Florence Legendre" TargetMode="External"/><Relationship Id="rId147" Type="http://schemas.openxmlformats.org/officeDocument/2006/relationships/hyperlink" Target="https://hal.science/search/index/?q=*&amp;authFullName_s=David Ollitrault" TargetMode="External"/><Relationship Id="rId148" Type="http://schemas.openxmlformats.org/officeDocument/2006/relationships/hyperlink" Target="https://hal.science/search/index/?q=*&amp;authFullName_s=Tangni G&#243;mez-Leduc" TargetMode="External"/><Relationship Id="rId149" Type="http://schemas.openxmlformats.org/officeDocument/2006/relationships/hyperlink" Target="https://hal.science/search/index/?q=*&amp;authFullName_s=Mouloud Bouyoucef" TargetMode="External"/><Relationship Id="rId150" Type="http://schemas.openxmlformats.org/officeDocument/2006/relationships/hyperlink" Target="https://hal.science/search/index/?q=*&amp;authFullName_s=Magalie Hervieu" TargetMode="External"/><Relationship Id="rId151" Type="http://schemas.openxmlformats.org/officeDocument/2006/relationships/hyperlink" Target="https://dx.doi.org/10.1038/s41598-017-03579-y" TargetMode="External"/><Relationship Id="rId152" Type="http://schemas.openxmlformats.org/officeDocument/2006/relationships/hyperlink" Target="https://univ-rennes.hal.science/hal-01295644v1" TargetMode="External"/><Relationship Id="rId153" Type="http://schemas.openxmlformats.org/officeDocument/2006/relationships/hyperlink" Target="https://hal.science/search/index/?q=*&amp;authFullName_s=Marie-Agn&#232;s Collonge-Rame" TargetMode="External"/><Relationship Id="rId154" Type="http://schemas.openxmlformats.org/officeDocument/2006/relationships/hyperlink" Target="https://hal.science/search/index/?q=*&amp;authFullName_s=Philippe Vago" TargetMode="External"/><Relationship Id="rId155" Type="http://schemas.openxmlformats.org/officeDocument/2006/relationships/hyperlink" Target="https://hal.science/search/index/?q=*&amp;authFullName_s=Myl&#232;ne Valduga" TargetMode="External"/><Relationship Id="rId156" Type="http://schemas.openxmlformats.org/officeDocument/2006/relationships/hyperlink" Target="https://hal.science/search/index/?q=*&amp;authFullName_s=Nathalie Leporrier" TargetMode="External"/><Relationship Id="rId157" Type="http://schemas.openxmlformats.org/officeDocument/2006/relationships/hyperlink" Target="https://hal.science/search/index/?q=*&amp;authFullName_s=Fran&#231;ois Vialard" TargetMode="External"/><Relationship Id="rId158" Type="http://schemas.openxmlformats.org/officeDocument/2006/relationships/hyperlink" Target="https://dx.doi.org/10.1002/pd.4817" TargetMode="External"/><Relationship Id="rId159" Type="http://schemas.openxmlformats.org/officeDocument/2006/relationships/hyperlink" Target="https://api.istex.fr/ark:/67375/WNG-1SNZ4P79-L/fulltext.pdf?sid=hal" TargetMode="External"/><Relationship Id="rId160" Type="http://schemas.openxmlformats.org/officeDocument/2006/relationships/hyperlink" Target="https://inserm.hal.science/inserm-02304812v1" TargetMode="External"/><Relationship Id="rId161" Type="http://schemas.openxmlformats.org/officeDocument/2006/relationships/hyperlink" Target="https://dx.doi.org/10.1038/srep32786" TargetMode="External"/><Relationship Id="rId162" Type="http://schemas.openxmlformats.org/officeDocument/2006/relationships/hyperlink" Target="https://hal.science/hal-03137229v1" TargetMode="External"/><Relationship Id="rId163" Type="http://schemas.openxmlformats.org/officeDocument/2006/relationships/hyperlink" Target="https://hal.science/search/index/?q=*&amp;authFullName_s=Justine Besseau-Ayasse" TargetMode="External"/><Relationship Id="rId164" Type="http://schemas.openxmlformats.org/officeDocument/2006/relationships/hyperlink" Target="https://hal.science/search/index/?q=*&amp;authFullName_s=C&#233;line Poirsier-Violle" TargetMode="External"/><Relationship Id="rId165" Type="http://schemas.openxmlformats.org/officeDocument/2006/relationships/hyperlink" Target="https://hal.science/search/index/?q=*&amp;authFullName_s=A. Moncla" TargetMode="External"/><Relationship Id="rId166" Type="http://schemas.openxmlformats.org/officeDocument/2006/relationships/hyperlink" Target="https://dx.doi.org/10.1002/pd.4321" TargetMode="External"/><Relationship Id="rId167" Type="http://schemas.openxmlformats.org/officeDocument/2006/relationships/hyperlink" Target="https://api.istex.fr/document/B2BEF8FF080EC5C54D985868A83849CD4A99F1D0/fulltext/pdf?sid=hal" TargetMode="External"/><Relationship Id="rId168" Type="http://schemas.openxmlformats.org/officeDocument/2006/relationships/hyperlink" Target="https://univ-rennes.hal.science/hal-01021803v1" TargetMode="External"/><Relationship Id="rId169" Type="http://schemas.openxmlformats.org/officeDocument/2006/relationships/hyperlink" Target="https://hal.science/search/index/?q=*&amp;authFullName_s=Nicolas Bigot" TargetMode="External"/><Relationship Id="rId170" Type="http://schemas.openxmlformats.org/officeDocument/2006/relationships/hyperlink" Target="https://hal.science/search/index/?q=*&amp;authFullName_s=C. Jeanne Pasquier" TargetMode="External"/><Relationship Id="rId171" Type="http://schemas.openxmlformats.org/officeDocument/2006/relationships/hyperlink" Target="https://hal.science/search/index/?q=*&amp;authFullName_s=Marie-H&#233;l&#232;ne Read" TargetMode="External"/><Relationship Id="rId172" Type="http://schemas.openxmlformats.org/officeDocument/2006/relationships/hyperlink" Target="https://hal.science/search/index/?q=*&amp;authFullName_s=Sylvie Odent" TargetMode="External"/><Relationship Id="rId173" Type="http://schemas.openxmlformats.org/officeDocument/2006/relationships/hyperlink" Target="https://dx.doi.org/10.1016/j.ymgme.2014.03.009" TargetMode="External"/><Relationship Id="rId174" Type="http://schemas.openxmlformats.org/officeDocument/2006/relationships/hyperlink" Target="https://hal.univ-lorraine.fr/hal-01707770v1" TargetMode="External"/><Relationship Id="rId175" Type="http://schemas.openxmlformats.org/officeDocument/2006/relationships/hyperlink" Target="https://hal.science/search/index/?q=*&amp;authFullName_s=Camille Leroy" TargetMode="External"/><Relationship Id="rId176" Type="http://schemas.openxmlformats.org/officeDocument/2006/relationships/hyperlink" Target="https://hal.science/search/index/?q=*&amp;authFullName_s=&#201;milie Landais" TargetMode="External"/><Relationship Id="rId177" Type="http://schemas.openxmlformats.org/officeDocument/2006/relationships/hyperlink" Target="https://hal.science/search/index/?q=*&amp;authFullName_s=Sylvain Briault" TargetMode="External"/><Relationship Id="rId178" Type="http://schemas.openxmlformats.org/officeDocument/2006/relationships/hyperlink" Target="https://hal.science/search/index/?q=*&amp;authFullName_s=Albert David" TargetMode="External"/><Relationship Id="rId179" Type="http://schemas.openxmlformats.org/officeDocument/2006/relationships/hyperlink" Target="https://hal.science/search/index/?q=*&amp;authFullName_s=Olivier Tassy" TargetMode="External"/><Relationship Id="rId180" Type="http://schemas.openxmlformats.org/officeDocument/2006/relationships/hyperlink" Target="https://dx.doi.org/10.1038/ejhg.2012.230" TargetMode="External"/><Relationship Id="rId181" Type="http://schemas.openxmlformats.org/officeDocument/2006/relationships/hyperlink" Target="https://inserm.hal.science/inserm-00520816v1" TargetMode="External"/><Relationship Id="rId182" Type="http://schemas.openxmlformats.org/officeDocument/2006/relationships/hyperlink" Target="https://hal.science/search/index/?q=*&amp;authFullName_s=Fran&#231;oise Devillard" TargetMode="External"/><Relationship Id="rId183" Type="http://schemas.openxmlformats.org/officeDocument/2006/relationships/hyperlink" Target="https://hal.science/search/index/?q=*&amp;authFullName_s=Vincent Guinchat" TargetMode="External"/><Relationship Id="rId184" Type="http://schemas.openxmlformats.org/officeDocument/2006/relationships/hyperlink" Target="https://hal.science/search/index/?q=*&amp;authFullName_s=Daniel Moreno-De-Luca" TargetMode="External"/><Relationship Id="rId185" Type="http://schemas.openxmlformats.org/officeDocument/2006/relationships/hyperlink" Target="https://hal.science/search/index/?q=*&amp;authFullName_s=Anne-Claude Tabet" TargetMode="External"/><Relationship Id="rId186" Type="http://schemas.openxmlformats.org/officeDocument/2006/relationships/hyperlink" Target="https://dx.doi.org/10.1002/ajmg.a.33601" TargetMode="External"/><Relationship Id="rId187" Type="http://schemas.openxmlformats.org/officeDocument/2006/relationships/hyperlink" Target="https://normandie-univ.hal.science/hal-04990761v1" TargetMode="External"/><Relationship Id="rId188" Type="http://schemas.openxmlformats.org/officeDocument/2006/relationships/hyperlink" Target="https://hal.science/search/index/?q=*&amp;authFullName_s=L. Faivre" TargetMode="External"/><Relationship Id="rId189" Type="http://schemas.openxmlformats.org/officeDocument/2006/relationships/hyperlink" Target="https://hal.science/search/index/?q=*&amp;authFullName_s=D. Heron" TargetMode="External"/><Relationship Id="rId190" Type="http://schemas.openxmlformats.org/officeDocument/2006/relationships/hyperlink" Target="https://hal.science/search/index/?q=*&amp;authFullName_s=D. Genevieve" TargetMode="External"/><Relationship Id="rId191" Type="http://schemas.openxmlformats.org/officeDocument/2006/relationships/hyperlink" Target="https://hal.science/search/index/?q=*&amp;authFullName_s=A.S. Denomme-Pichon" TargetMode="External"/><Relationship Id="rId192" Type="http://schemas.openxmlformats.org/officeDocument/2006/relationships/hyperlink" Target="https://hal.science/hal-02436511v1" TargetMode="External"/><Relationship Id="rId193" Type="http://schemas.openxmlformats.org/officeDocument/2006/relationships/hyperlink" Target="https://normandie-univ.hal.science/hal-04990744v1" TargetMode="External"/><Relationship Id="rId194" Type="http://schemas.openxmlformats.org/officeDocument/2006/relationships/hyperlink" Target="https://hal.science/search/index/?q=*&amp;authFullName_s=Nicolas Richard" TargetMode="External"/><Relationship Id="rId195" Type="http://schemas.openxmlformats.org/officeDocument/2006/relationships/hyperlink" Target="https://hal.science/search/index/?q=*&amp;authFullName_s=L.M. Thibaut" TargetMode="External"/><Relationship Id="rId196" Type="http://schemas.openxmlformats.org/officeDocument/2006/relationships/hyperlink" Target="https://hal.science/search/index/?q=*&amp;authFullName_s=J&#233;r&#233;my Danguy" TargetMode="External"/><Relationship Id="rId197" Type="http://schemas.openxmlformats.org/officeDocument/2006/relationships/hyperlink" Target="https://hal.science/hal-05034765v1" TargetMode="External"/><Relationship Id="rId198" Type="http://schemas.openxmlformats.org/officeDocument/2006/relationships/hyperlink" Target="https://hal.science/search/index/?q=*&amp;authFullName_s=Faezeh Vasheghani" TargetMode="External"/><Relationship Id="rId199" Type="http://schemas.openxmlformats.org/officeDocument/2006/relationships/hyperlink" Target="https://hal.science/search/index/?q=*&amp;authFullName_s=T Yammine" TargetMode="External"/><Relationship Id="rId200" Type="http://schemas.openxmlformats.org/officeDocument/2006/relationships/hyperlink" Target="https://hal.science/hal-03640241v1" TargetMode="External"/><Relationship Id="rId201" Type="http://schemas.openxmlformats.org/officeDocument/2006/relationships/hyperlink" Target="https://hal.science/search/index/?q=*&amp;authFullName_s=Marion G&#233;rard" TargetMode="External"/><Relationship Id="rId202" Type="http://schemas.openxmlformats.org/officeDocument/2006/relationships/hyperlink" Target="https://hal.science/search/index/?q=*&amp;authFullName_s=Aline Vincent" TargetMode="External"/><Relationship Id="rId203" Type="http://schemas.openxmlformats.org/officeDocument/2006/relationships/hyperlink" Target="https://hal.science/hal-03705480v1" TargetMode="External"/><Relationship Id="rId204" Type="http://schemas.openxmlformats.org/officeDocument/2006/relationships/hyperlink" Target="https://hal.science/search/index/?q=*&amp;authFullName_s=J. Bachetta" TargetMode="External"/><Relationship Id="rId205" Type="http://schemas.openxmlformats.org/officeDocument/2006/relationships/hyperlink" Target="https://hal.science/search/index/?q=*&amp;authFullName_s=St&#233;phane Allouche" TargetMode="External"/><Relationship Id="rId206" Type="http://schemas.openxmlformats.org/officeDocument/2006/relationships/hyperlink" Target="https://hal.science/search/index/?q=*&amp;authFullName_s=Sandrine Lemoine" TargetMode="External"/><Relationship Id="rId207" Type="http://schemas.openxmlformats.org/officeDocument/2006/relationships/hyperlink" Target="https://hal.science/hal-03705417v1" TargetMode="External"/><Relationship Id="rId208" Type="http://schemas.openxmlformats.org/officeDocument/2006/relationships/hyperlink" Target="https://hal.science/search/index/?q=*&amp;authFullName_s=A. Groso" TargetMode="External"/><Relationship Id="rId209" Type="http://schemas.openxmlformats.org/officeDocument/2006/relationships/hyperlink" Target="https://hal.science/search/index/?q=*&amp;authFullName_s=Paul Fontaine" TargetMode="External"/><Relationship Id="rId210" Type="http://schemas.openxmlformats.org/officeDocument/2006/relationships/hyperlink" Target="https://hal.science/hal-03428156v1" TargetMode="External"/><Relationship Id="rId211" Type="http://schemas.openxmlformats.org/officeDocument/2006/relationships/hyperlink" Target="https://hal.science/search/index/?q=*&amp;authFullName_s=Thibaut Louise" TargetMode="External"/><Relationship Id="rId212" Type="http://schemas.openxmlformats.org/officeDocument/2006/relationships/hyperlink" Target="https://hal.science/search/index/?q=*&amp;authFullName_s=Fontaine Paul" TargetMode="External"/><Relationship Id="rId213" Type="http://schemas.openxmlformats.org/officeDocument/2006/relationships/hyperlink" Target="https://hal.science/search/index/?q=*&amp;authFullName_s=C Francannet" TargetMode="External"/><Relationship Id="rId214" Type="http://schemas.openxmlformats.org/officeDocument/2006/relationships/hyperlink" Target="https://hal.science/hal-02436411v1" TargetMode="External"/><Relationship Id="rId215" Type="http://schemas.openxmlformats.org/officeDocument/2006/relationships/hyperlink" Target="https://hal.science/search/index/?q=*&amp;authFullName_s=Kara Ranguin" TargetMode="External"/><Relationship Id="rId216" Type="http://schemas.openxmlformats.org/officeDocument/2006/relationships/hyperlink" Target="https://hal.science/search/index/?q=*&amp;authFullName_s=Marie-No&#235;lle Bonnet-Dupeyron" TargetMode="External"/><Relationship Id="rId217" Type="http://schemas.openxmlformats.org/officeDocument/2006/relationships/hyperlink" Target="https://hal.science/hal-03283983v1" TargetMode="External"/><Relationship Id="rId218" Type="http://schemas.openxmlformats.org/officeDocument/2006/relationships/hyperlink" Target="https://hal.science/search/index/?q=*&amp;authFullName_s=Herv&#233; Mittre" TargetMode="External"/><Relationship Id="rId219" Type="http://schemas.openxmlformats.org/officeDocument/2006/relationships/hyperlink" Target="https://hal.science/hal-03213023v1" TargetMode="External"/><Relationship Id="rId220" Type="http://schemas.openxmlformats.org/officeDocument/2006/relationships/hyperlink" Target="https://hal.science/search/index/?q=*&amp;authFullName_s=Thibaud Armand" TargetMode="External"/><Relationship Id="rId221" Type="http://schemas.openxmlformats.org/officeDocument/2006/relationships/hyperlink" Target="https://hal.science/search/index/?q=*&amp;authFullName_s=St&#233;phanie Arpin" TargetMode="External"/><Relationship Id="rId222" Type="http://schemas.openxmlformats.org/officeDocument/2006/relationships/hyperlink" Target="https://hal.science/hal-02436425v1" TargetMode="External"/><Relationship Id="rId223" Type="http://schemas.openxmlformats.org/officeDocument/2006/relationships/hyperlink" Target="https://hal.science/search/index/?q=*&amp;authFullName_s=Andrea Apetrei" TargetMode="External"/><Relationship Id="rId224" Type="http://schemas.openxmlformats.org/officeDocument/2006/relationships/hyperlink" Target="https://hal.science/hal-02436461v1" TargetMode="External"/><Relationship Id="rId225" Type="http://schemas.openxmlformats.org/officeDocument/2006/relationships/hyperlink" Target="https://hal.science/hal-02394227v1" TargetMode="External"/><Relationship Id="rId226" Type="http://schemas.openxmlformats.org/officeDocument/2006/relationships/hyperlink" Target="https://hal.science/search/index/?q=*&amp;authFullName_s=Marie Nowoczyn" TargetMode="External"/><Relationship Id="rId227" Type="http://schemas.openxmlformats.org/officeDocument/2006/relationships/hyperlink" Target="https://hal.science/search/index/?q=*&amp;authFullName_s=Claire Soucy" TargetMode="External"/><Relationship Id="rId228" Type="http://schemas.openxmlformats.org/officeDocument/2006/relationships/hyperlink" Target="https://hal.science/hal-02394257v1" TargetMode="External"/><Relationship Id="rId229" Type="http://schemas.openxmlformats.org/officeDocument/2006/relationships/hyperlink" Target="https://hal.science/search/index/?q=*&amp;authFullName_s=Florence Villedieu" TargetMode="External"/><Relationship Id="rId230" Type="http://schemas.openxmlformats.org/officeDocument/2006/relationships/hyperlink" Target="https://hal.science/search/index/?q=*&amp;authFullName_s=Guillaume Benoist"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Gruchy</dc:title>
  <dc:description>CV</dc:description>
  <dc:subject/>
  <cp:keywords/>
  <cp:category/>
  <cp:lastModifiedBy/>
  <dcterms:created xsi:type="dcterms:W3CDTF">2026-05-10T04:05:13+02:00</dcterms:created>
  <dcterms:modified xsi:type="dcterms:W3CDTF">2026-05-10T04:05:13+02:00</dcterms:modified>
</cp:coreProperties>
</file>

<file path=docProps/custom.xml><?xml version="1.0" encoding="utf-8"?>
<Properties xmlns="http://schemas.openxmlformats.org/officeDocument/2006/custom-properties" xmlns:vt="http://schemas.openxmlformats.org/officeDocument/2006/docPropsVTypes"/>
</file>