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Guerin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nicolas-guerin8</w:t>
        </w:r>
      </w:hyperlink>
    </w:p>
    <w:p>
      <w:pPr>
        <w:numPr>
          <w:ilvl w:val="0"/>
          <w:numId w:val="1"/>
        </w:numPr>
      </w:pPr>
      <w:r>
        <w:rPr/>
        <w:t xml:space="preserve"> ORCID : </w:t>
      </w:r>
      <w:hyperlink r:id="rId9" w:history="1">
        <w:r>
          <w:rPr>
            <w:color w:val="#410a8c"/>
            <w:u w:val="single"/>
          </w:rPr>
          <w:t xml:space="preserve">0009-0003-8227-4135</w:t>
        </w:r>
      </w:hyperlink>
    </w:p>
    <w:p>
      <w:pPr>
        <w:spacing w:before="600"/>
      </w:pPr>
    </w:p>
    <w:p>
      <w:pPr>
        <w:pStyle w:val="Heading2"/>
      </w:pPr>
      <w:r>
        <w:rPr>
          <w:color w:val="1e198e"/>
          <w:b w:val="1"/>
          <w:bCs w:val="1"/>
        </w:rPr>
        <w:t xml:space="preserve">Présentation</w:t>
      </w:r>
    </w:p>
    <w:p>
      <w:pPr>
        <w:spacing w:after="100"/>
      </w:pPr>
    </w:p>
    <w:p>
      <w:pPr/>
      <w:r>
        <w:rPr/>
        <w:t xml:space="preserve">PhD student at Mines Paris - PSL and Data Scientist at Eramet, specializing in leveraging data, artificial intelligence, and operations research to enhance safety, optimize operations, and drive sustainable practices in the mining industry. Dedicated to reshaping mining practices through innovative deep-tech applications, bridging the gap between academic advancements and real-world applications.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Deep learning for predicting hauling fleet production capacity under uncertainties in open pit mines using real and simulated data</w:t>
              </w:r>
            </w:hyperlink>
          </w:p>
          <w:p>
            <w:pPr/>
            <w:hyperlink r:id="rId11" w:history="1">
              <w:r>
                <w:rPr>
                  <w:color w:val="#410a8c"/>
                  <w:u w:val="single"/>
                </w:rPr>
                <w:t xml:space="preserve">Nicolas Guerin</w:t>
              </w:r>
            </w:hyperlink>
            <w:r>
              <w:rPr/>
              <w:t xml:space="preserve">,</w:t>
            </w:r>
            <w:hyperlink r:id="rId12" w:history="1">
              <w:r>
                <w:rPr>
                  <w:color w:val="#410a8c"/>
                  <w:u w:val="single"/>
                </w:rPr>
                <w:t xml:space="preserve">Michel Nakhla</w:t>
              </w:r>
            </w:hyperlink>
            <w:r>
              <w:rPr/>
              <w:t xml:space="preserve">,</w:t>
            </w:r>
            <w:hyperlink r:id="rId13" w:history="1">
              <w:r>
                <w:rPr>
                  <w:color w:val="#410a8c"/>
                  <w:u w:val="single"/>
                </w:rPr>
                <w:t xml:space="preserve">A Dehoux</w:t>
              </w:r>
            </w:hyperlink>
            <w:r>
              <w:rPr/>
              <w:t xml:space="preserve">,</w:t>
            </w:r>
            <w:hyperlink r:id="rId14" w:history="1">
              <w:r>
                <w:rPr>
                  <w:color w:val="#410a8c"/>
                  <w:u w:val="single"/>
                </w:rPr>
                <w:t xml:space="preserve">J L Loyer</w:t>
              </w:r>
            </w:hyperlink>
          </w:p>
          <w:p>
            <w:pPr/>
            <w:r>
              <w:rPr>
                <w:i w:val="1"/>
                <w:iCs w:val="1"/>
              </w:rPr>
              <w:t xml:space="preserve">Apcom - Application of Computers and Operations research in the Mineral Industry</w:t>
            </w:r>
            <w:r>
              <w:rPr/>
              <w:t xml:space="preserve">, 2025</w:t>
            </w:r>
          </w:p>
          <w:p>
            <w:pPr/>
            <w:r>
              <w:rPr/>
              <w:t xml:space="preserve">Article dans une revue</w:t>
            </w:r>
          </w:p>
          <w:p>
            <w:pPr/>
            <w:hyperlink r:id="rId10" w:history="1">
              <w:r>
                <w:rPr>
                  <w:color w:val="#410a8c"/>
                  <w:u w:val="single"/>
                </w:rPr>
                <w:t xml:space="preserve">hal-05095496v1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Enhancing Hauling Efficiency in Mining: A Data-Driven Approach to Productivity Optimization</w:t>
              </w:r>
            </w:hyperlink>
          </w:p>
          <w:p>
            <w:pPr/>
            <w:hyperlink r:id="rId11" w:history="1">
              <w:r>
                <w:rPr>
                  <w:color w:val="#410a8c"/>
                  <w:u w:val="single"/>
                </w:rPr>
                <w:t xml:space="preserve">Nicolas Guerin</w:t>
              </w:r>
            </w:hyperlink>
            <w:r>
              <w:rPr/>
              <w:t xml:space="preserve">,</w:t>
            </w:r>
            <w:hyperlink r:id="rId16" w:history="1">
              <w:r>
                <w:rPr>
                  <w:color w:val="#410a8c"/>
                  <w:u w:val="single"/>
                </w:rPr>
                <w:t xml:space="preserve">Anita Dehoux</w:t>
              </w:r>
            </w:hyperlink>
          </w:p>
          <w:p>
            <w:pPr/>
            <w:r>
              <w:rPr>
                <w:i w:val="1"/>
                <w:iCs w:val="1"/>
              </w:rPr>
              <w:t xml:space="preserve">Indaba Deep Learning 2024</w:t>
            </w:r>
            <w:r>
              <w:rPr/>
              <w:t xml:space="preserve">, Sep 2024, Dakar (Sénégal), Senegal</w:t>
            </w:r>
          </w:p>
          <w:p>
            <w:pPr/>
            <w:r>
              <w:rPr/>
              <w:t xml:space="preserve">Poster de conférence</w:t>
            </w:r>
          </w:p>
          <w:p>
            <w:pPr/>
            <w:hyperlink r:id="rId15" w:history="1">
              <w:r>
                <w:rPr>
                  <w:color w:val="#410a8c"/>
                  <w:u w:val="single"/>
                </w:rPr>
                <w:t xml:space="preserve">hal-04681368v1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7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guerin8" TargetMode="External"/><Relationship Id="rId9" Type="http://schemas.openxmlformats.org/officeDocument/2006/relationships/hyperlink" Target="https://orcid.org/0009-0003-8227-4135" TargetMode="External"/><Relationship Id="rId10" Type="http://schemas.openxmlformats.org/officeDocument/2006/relationships/hyperlink" Target="https://hal.science/hal-05095496v1" TargetMode="External"/><Relationship Id="rId11" Type="http://schemas.openxmlformats.org/officeDocument/2006/relationships/hyperlink" Target="https://hal.science/search/index/?q=*&amp;authFullName_s=Nicolas Guerin" TargetMode="External"/><Relationship Id="rId12" Type="http://schemas.openxmlformats.org/officeDocument/2006/relationships/hyperlink" Target="https://hal.science/search/index/?q=*&amp;authFullName_s=Michel Nakhla" TargetMode="External"/><Relationship Id="rId13" Type="http://schemas.openxmlformats.org/officeDocument/2006/relationships/hyperlink" Target="https://hal.science/search/index/?q=*&amp;authFullName_s=A Dehoux" TargetMode="External"/><Relationship Id="rId14" Type="http://schemas.openxmlformats.org/officeDocument/2006/relationships/hyperlink" Target="https://hal.science/search/index/?q=*&amp;authFullName_s=J L Loyer" TargetMode="External"/><Relationship Id="rId15" Type="http://schemas.openxmlformats.org/officeDocument/2006/relationships/hyperlink" Target="https://hal.science/hal-04681368v1" TargetMode="External"/><Relationship Id="rId16" Type="http://schemas.openxmlformats.org/officeDocument/2006/relationships/hyperlink" Target="https://hal.science/search/index/?q=*&amp;authFullName_s=Anita Dehoux"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Guerin</dc:title>
  <dc:description>CV</dc:description>
  <dc:subject/>
  <cp:keywords/>
  <cp:category/>
  <cp:lastModifiedBy/>
  <dcterms:created xsi:type="dcterms:W3CDTF">2026-05-22T08:11:03+02:00</dcterms:created>
  <dcterms:modified xsi:type="dcterms:W3CDTF">2026-05-22T08:11:03+02:00</dcterms:modified>
</cp:coreProperties>
</file>

<file path=docProps/custom.xml><?xml version="1.0" encoding="utf-8"?>
<Properties xmlns="http://schemas.openxmlformats.org/officeDocument/2006/custom-properties" xmlns:vt="http://schemas.openxmlformats.org/officeDocument/2006/docPropsVTypes"/>
</file>