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Guilhot </w:t>
      </w:r>
      <w:r>
        <w:rPr>
          <w:color w:val="641e6e"/>
        </w:rPr>
        <w:t xml:space="preserve">Maître de conférences en sciences de gestion et du management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 en histoire et maître de conférences en sciences de gestion à l'Institut de formation et de recherche sur les organisations sanitaires, médico-sociales et sociales et leurs réseaux (IFROSS - Université Lyon 3), dans lequel Je suis responsable d’un Master destiné aux cadres de direction des secteurs médico-social et social et de la mention Management des organisations de santé pour l'Université Lyon 3.</w:t>
      </w:r>
    </w:p>
    <w:p>
      <w:pPr/>
      <w:r>
        <w:rPr/>
        <w:t xml:space="preserve">Mes travaux de recherche portent sur l’histoire des organisations, l'histoire et les politiques publiques actuelles du secteur du handicap, l'histoire des sciences de gestion, l’histoire de l'orthophonie, l'histoire et la sociologie de l'édition jeunesse, et la bibliodiversité en librairie.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Santé dévoilée</w:t>
              </w:r>
            </w:hyperlink>
          </w:p>
          <w:p>
            <w:pPr/>
            <w:hyperlink r:id="rId9" w:history="1">
              <w:r>
                <w:rPr>
                  <w:color w:val="#410a8c"/>
                  <w:u w:val="single"/>
                </w:rPr>
                <w:t xml:space="preserve">Jean-Pierre Claveranne</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p>
          <w:p>
            <w:pPr/>
            <w:r>
              <w:rPr/>
              <w:t xml:space="preserve">Fondation April Santé Equitable, 104 p., 2010, Démêler le vrai du faux</w:t>
            </w:r>
          </w:p>
          <w:p>
            <w:pPr/>
            <w:r>
              <w:rPr/>
              <w:t xml:space="preserve">Ouvrages</w:t>
            </w:r>
          </w:p>
          <w:p>
            <w:pPr/>
            <w:hyperlink r:id="rId8" w:history="1">
              <w:r>
                <w:rPr>
                  <w:color w:val="#410a8c"/>
                  <w:u w:val="single"/>
                </w:rPr>
                <w:t xml:space="preserve">hal-00920838v1</w:t>
              </w:r>
            </w:hyperlink>
          </w:p>
        </w:tc>
      </w:tr>
      <w:tr>
        <w:trPr/>
        <w:tc>
          <w:tcPr>
            <w:noWrap/>
          </w:tcPr>
          <w:p>
            <w:pPr>
              <w:spacing w:after="200"/>
            </w:pPr>
            <w:hyperlink r:id="rId12" w:history="1">
              <w:r>
                <w:rPr>
                  <w:color w:val="1e198e"/>
                  <w:b w:val="1"/>
                  <w:bCs w:val="1"/>
                  <w:u w:val="single"/>
                </w:rPr>
                <w:t xml:space="preserve">L'hôpital de Beaujeu et son domaine : neuf siècles de combat pour le soin</w:t>
              </w:r>
            </w:hyperlink>
          </w:p>
          <w:p>
            <w:pPr/>
            <w:hyperlink r:id="rId10" w:history="1">
              <w:r>
                <w:rPr>
                  <w:color w:val="#410a8c"/>
                  <w:u w:val="single"/>
                </w:rPr>
                <w:t xml:space="preserve">Nicolas Guilhot</w:t>
              </w:r>
            </w:hyperlink>
          </w:p>
          <w:p>
            <w:pPr/>
            <w:r>
              <w:rPr/>
              <w:t xml:space="preserve">pp.131, 2008</w:t>
            </w:r>
          </w:p>
          <w:p>
            <w:pPr/>
            <w:r>
              <w:rPr/>
              <w:t xml:space="preserve">Ouvrages</w:t>
            </w:r>
          </w:p>
          <w:p>
            <w:pPr/>
            <w:hyperlink r:id="rId12" w:history="1">
              <w:r>
                <w:rPr>
                  <w:color w:val="#410a8c"/>
                  <w:u w:val="single"/>
                </w:rPr>
                <w:t xml:space="preserve">hal-00871543v1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Deinstitutionalization at the United Nations Versus the French Disability Sector</w:t>
              </w:r>
            </w:hyperlink>
          </w:p>
          <w:p>
            <w:pPr/>
            <w:hyperlink r:id="rId14" w:history="1">
              <w:r>
                <w:rPr>
                  <w:color w:val="#410a8c"/>
                  <w:u w:val="single"/>
                </w:rPr>
                <w:t xml:space="preserve">Estelle Aragona</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11" w:history="1">
              <w:r>
                <w:rPr>
                  <w:color w:val="#410a8c"/>
                  <w:u w:val="single"/>
                </w:rPr>
                <w:t xml:space="preserve">Jean-Baptiste Capgras</w:t>
              </w:r>
            </w:hyperlink>
            <w:r>
              <w:rPr/>
              <w:t xml:space="preserve">,</w:t>
            </w:r>
            <w:hyperlink r:id="rId16" w:history="1">
              <w:r>
                <w:rPr>
                  <w:color w:val="#410a8c"/>
                  <w:u w:val="single"/>
                </w:rPr>
                <w:t xml:space="preserve">Guillaume Rousset</w:t>
              </w:r>
            </w:hyperlink>
          </w:p>
          <w:p>
            <w:pPr/>
            <w:r>
              <w:rPr/>
              <w:t xml:space="preserve">Corinne Grenier; Elizabeth Franklin-Johnson; Giovany Cajaiba-Santana. </w:t>
            </w:r>
            <w:r>
              <w:rPr>
                <w:i w:val="1"/>
                <w:iCs w:val="1"/>
              </w:rPr>
              <w:t xml:space="preserve">Promoting a More Inclusive Society for Dependent or Disabled People</w:t>
            </w:r>
            <w:r>
              <w:rPr/>
              <w:t xml:space="preserve">, 1, Wiley, pp.5-18, 2025, 9781836690139. </w:t>
            </w:r>
            <w:hyperlink r:id="rId17" w:history="1">
              <w:r>
                <w:rPr>
                  <w:color w:val="#410a8c"/>
                  <w:u w:val="single"/>
                </w:rPr>
                <w:t xml:space="preserve">⟨10.1002/9781394393602.ch1⟩</w:t>
              </w:r>
            </w:hyperlink>
          </w:p>
          <w:p>
            <w:pPr/>
            <w:r>
              <w:rPr/>
              <w:t xml:space="preserve">Chapitre d'ouvrage</w:t>
            </w:r>
          </w:p>
          <w:p>
            <w:pPr/>
            <w:hyperlink r:id="rId13" w:history="1">
              <w:r>
                <w:rPr>
                  <w:color w:val="#410a8c"/>
                  <w:u w:val="single"/>
                </w:rPr>
                <w:t xml:space="preserve">hal-05243873v1</w:t>
              </w:r>
            </w:hyperlink>
          </w:p>
        </w:tc>
      </w:tr>
      <w:tr>
        <w:trPr/>
        <w:tc>
          <w:tcPr>
            <w:noWrap/>
          </w:tcPr>
          <w:p>
            <w:pPr>
              <w:spacing w:after="200"/>
            </w:pPr>
            <w:hyperlink r:id="rId18" w:history="1">
              <w:r>
                <w:rPr>
                  <w:color w:val="1e198e"/>
                  <w:b w:val="1"/>
                  <w:bCs w:val="1"/>
                  <w:u w:val="single"/>
                </w:rPr>
                <w:t xml:space="preserve">La désinstitutionnalisation onusienne à l'aune de l'expérience française</w:t>
              </w:r>
            </w:hyperlink>
          </w:p>
          <w:p>
            <w:pPr/>
            <w:hyperlink r:id="rId14" w:history="1">
              <w:r>
                <w:rPr>
                  <w:color w:val="#410a8c"/>
                  <w:u w:val="single"/>
                </w:rPr>
                <w:t xml:space="preserve">Estelle Aragona</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11" w:history="1">
              <w:r>
                <w:rPr>
                  <w:color w:val="#410a8c"/>
                  <w:u w:val="single"/>
                </w:rPr>
                <w:t xml:space="preserve">Jean-Baptiste Capgras</w:t>
              </w:r>
            </w:hyperlink>
            <w:r>
              <w:rPr/>
              <w:t xml:space="preserve">,</w:t>
            </w:r>
            <w:hyperlink r:id="rId16" w:history="1">
              <w:r>
                <w:rPr>
                  <w:color w:val="#410a8c"/>
                  <w:u w:val="single"/>
                </w:rPr>
                <w:t xml:space="preserve">Guillaume Rousset</w:t>
              </w:r>
            </w:hyperlink>
          </w:p>
          <w:p>
            <w:pPr/>
            <w:r>
              <w:rPr/>
              <w:t xml:space="preserve">Corinne Grenier; Elizabeth Franklin-Johnson; Giovanni Cajaiba-Santana. </w:t>
            </w:r>
            <w:r>
              <w:rPr>
                <w:i w:val="1"/>
                <w:iCs w:val="1"/>
              </w:rPr>
              <w:t xml:space="preserve">Une société plus inclusive pour les personnes dépendantes ou handicapées</w:t>
            </w:r>
            <w:r>
              <w:rPr/>
              <w:t xml:space="preserve">, ISTE Group, pp.17-32, 2025, 9781836120278</w:t>
            </w:r>
          </w:p>
          <w:p>
            <w:pPr/>
            <w:r>
              <w:rPr/>
              <w:t xml:space="preserve">Chapitre d'ouvrage</w:t>
            </w:r>
          </w:p>
          <w:p>
            <w:pPr/>
            <w:hyperlink r:id="rId18" w:history="1">
              <w:r>
                <w:rPr>
                  <w:color w:val="#410a8c"/>
                  <w:u w:val="single"/>
                </w:rPr>
                <w:t xml:space="preserve">hal-04908910v1</w:t>
              </w:r>
            </w:hyperlink>
          </w:p>
        </w:tc>
      </w:tr>
      <w:tr>
        <w:trPr/>
        <w:tc>
          <w:tcPr>
            <w:noWrap/>
          </w:tcPr>
          <w:p>
            <w:pPr>
              <w:spacing w:after="200"/>
            </w:pPr>
            <w:hyperlink r:id="rId19" w:history="1">
              <w:r>
                <w:rPr>
                  <w:color w:val="1e198e"/>
                  <w:b w:val="1"/>
                  <w:bCs w:val="1"/>
                  <w:u w:val="single"/>
                </w:rPr>
                <w:t xml:space="preserve">Chapitre 9. Ce qu’évaluer veut dire : sens et usages pluriels</w:t>
              </w:r>
            </w:hyperlink>
          </w:p>
          <w:p>
            <w:pP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t xml:space="preserve">Nicolas Henckes, Myriam Winance, Alis Sopadzhiyan, Cyril Desjeux, Louis Bertrand et Noémie Rapegno. </w:t>
            </w:r>
            <w:r>
              <w:rPr>
                <w:i w:val="1"/>
                <w:iCs w:val="1"/>
              </w:rPr>
              <w:t xml:space="preserve">Interroger le médico-social : Regards des sciences sociales</w:t>
            </w:r>
            <w:r>
              <w:rPr/>
              <w:t xml:space="preserve">, Dunod, 2024, 9782100866328</w:t>
            </w:r>
          </w:p>
          <w:p>
            <w:pPr/>
            <w:r>
              <w:rPr/>
              <w:t xml:space="preserve">Chapitre d'ouvrage</w:t>
            </w:r>
          </w:p>
          <w:p>
            <w:pPr/>
            <w:hyperlink r:id="rId19" w:history="1">
              <w:r>
                <w:rPr>
                  <w:color w:val="#410a8c"/>
                  <w:u w:val="single"/>
                </w:rPr>
                <w:t xml:space="preserve">hal-04915701v1</w:t>
              </w:r>
            </w:hyperlink>
          </w:p>
        </w:tc>
      </w:tr>
      <w:tr>
        <w:trPr/>
        <w:tc>
          <w:tcPr>
            <w:noWrap/>
          </w:tcPr>
          <w:p>
            <w:pPr>
              <w:spacing w:after="200"/>
            </w:pPr>
            <w:hyperlink r:id="rId20" w:history="1">
              <w:r>
                <w:rPr>
                  <w:color w:val="1e198e"/>
                  <w:b w:val="1"/>
                  <w:bCs w:val="1"/>
                  <w:u w:val="single"/>
                </w:rPr>
                <w:t xml:space="preserve">Bilan et perspectives des mémoires sur l’histoire de l’orthophonie soutenus à Lyon (2009-2022)</w:t>
              </w:r>
            </w:hyperlink>
          </w:p>
          <w:p>
            <w:pPr/>
            <w:hyperlink r:id="rId10" w:history="1">
              <w:r>
                <w:rPr>
                  <w:color w:val="#410a8c"/>
                  <w:u w:val="single"/>
                </w:rPr>
                <w:t xml:space="preserve">Nicolas Guilhot</w:t>
              </w:r>
            </w:hyperlink>
            <w:r>
              <w:rPr/>
              <w:t xml:space="preserve">,</w:t>
            </w:r>
            <w:hyperlink r:id="rId21" w:history="1">
              <w:r>
                <w:rPr>
                  <w:color w:val="#410a8c"/>
                  <w:u w:val="single"/>
                </w:rPr>
                <w:t xml:space="preserve">Frédérique Brin-Henry</w:t>
              </w:r>
            </w:hyperlink>
          </w:p>
          <w:p>
            <w:pPr/>
            <w:r>
              <w:rPr>
                <w:i w:val="1"/>
                <w:iCs w:val="1"/>
              </w:rPr>
              <w:t xml:space="preserve">Orthophonie : identité professionnelle et expertise</w:t>
            </w:r>
            <w:r>
              <w:rPr/>
              <w:t xml:space="preserve">, De Boeck Supérieur, pp.164-180, 2024</w:t>
            </w:r>
          </w:p>
          <w:p>
            <w:pPr/>
            <w:r>
              <w:rPr/>
              <w:t xml:space="preserve">Chapitre d'ouvrage</w:t>
            </w:r>
          </w:p>
          <w:p>
            <w:pPr/>
            <w:hyperlink r:id="rId20" w:history="1">
              <w:r>
                <w:rPr>
                  <w:color w:val="#410a8c"/>
                  <w:u w:val="single"/>
                </w:rPr>
                <w:t xml:space="preserve">halshs-04810998v1</w:t>
              </w:r>
            </w:hyperlink>
          </w:p>
        </w:tc>
      </w:tr>
      <w:tr>
        <w:trPr/>
        <w:tc>
          <w:tcPr>
            <w:noWrap/>
          </w:tcPr>
          <w:p>
            <w:pPr>
              <w:spacing w:after="200"/>
            </w:pPr>
            <w:hyperlink r:id="rId22" w:history="1">
              <w:r>
                <w:rPr>
                  <w:color w:val="1e198e"/>
                  <w:b w:val="1"/>
                  <w:bCs w:val="1"/>
                  <w:u w:val="single"/>
                </w:rPr>
                <w:t xml:space="preserve">Dialogue polémique sur trois sciences, ou les sciences de gestion vues par un sociologue et un historien</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t xml:space="preserve">Julien Husson; Didier Vinot; Jean-Baptiste Capgras; Francine Demichel (Préfacier); Alain Mérieux (Postfacier). </w:t>
            </w:r>
            <w:r>
              <w:rPr>
                <w:i w:val="1"/>
                <w:iCs w:val="1"/>
              </w:rPr>
              <w:t xml:space="preserve">La société en projet - Mélanges en l'honneur du Professeur Jean-Pierre Claveranne</w:t>
            </w:r>
            <w:r>
              <w:rPr/>
              <w:t xml:space="preserve">, Eska; Micro Application, 2024, 978-2-8224-1131-8</w:t>
            </w:r>
          </w:p>
          <w:p>
            <w:pPr/>
            <w:r>
              <w:rPr/>
              <w:t xml:space="preserve">Chapitre d'ouvrage</w:t>
            </w:r>
          </w:p>
          <w:p>
            <w:pPr/>
            <w:hyperlink r:id="rId22" w:history="1">
              <w:r>
                <w:rPr>
                  <w:color w:val="#410a8c"/>
                  <w:u w:val="single"/>
                </w:rPr>
                <w:t xml:space="preserve">halshs-04691626v1</w:t>
              </w:r>
            </w:hyperlink>
          </w:p>
        </w:tc>
      </w:tr>
      <w:tr>
        <w:trPr/>
        <w:tc>
          <w:tcPr>
            <w:noWrap/>
          </w:tcPr>
          <w:p>
            <w:pPr>
              <w:spacing w:after="200"/>
            </w:pPr>
            <w:hyperlink r:id="rId24" w:history="1">
              <w:r>
                <w:rPr>
                  <w:color w:val="1e198e"/>
                  <w:b w:val="1"/>
                  <w:bCs w:val="1"/>
                  <w:u w:val="single"/>
                </w:rPr>
                <w:t xml:space="preserve">L’exercice de soins coordonné, ou l’impossible suspension de la concurrence : l’exemple des Maisons de Santé Pluriprofessionnelles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t xml:space="preserve">Éditions ESMS, labellisé FNEGE. </w:t>
            </w:r>
            <w:r>
              <w:rPr>
                <w:i w:val="1"/>
                <w:iCs w:val="1"/>
              </w:rPr>
              <w:t xml:space="preserve">Santé, consommation et marchés</w:t>
            </w:r>
            <w:r>
              <w:rPr/>
              <w:t xml:space="preserve">, 2022</w:t>
            </w:r>
          </w:p>
          <w:p>
            <w:pPr/>
            <w:r>
              <w:rPr/>
              <w:t xml:space="preserve">Chapitre d'ouvrage</w:t>
            </w:r>
          </w:p>
          <w:p>
            <w:pPr/>
            <w:hyperlink r:id="rId24" w:history="1">
              <w:r>
                <w:rPr>
                  <w:color w:val="#410a8c"/>
                  <w:u w:val="single"/>
                </w:rPr>
                <w:t xml:space="preserve">halshs-04204843v1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coopération entre professionnels et organisations de santé en action : les Maisons de santé pluri-professionnelles à l’épreuve de l’analyse néo-structurale</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r>
              <w:rPr/>
              <w:t xml:space="preserve">,</w:t>
            </w:r>
            <w:hyperlink r:id="rId26" w:history="1">
              <w:r>
                <w:rPr>
                  <w:color w:val="#410a8c"/>
                  <w:u w:val="single"/>
                </w:rPr>
                <w:t xml:space="preserve">Christophe Pascal</w:t>
              </w:r>
            </w:hyperlink>
          </w:p>
          <w:p>
            <w:pPr/>
            <w:r>
              <w:rPr>
                <w:i w:val="1"/>
                <w:iCs w:val="1"/>
              </w:rPr>
              <w:t xml:space="preserve">Politiques et Management public</w:t>
            </w:r>
            <w:r>
              <w:rPr/>
              <w:t xml:space="preserve">, 2022</w:t>
            </w:r>
          </w:p>
          <w:p>
            <w:pPr/>
            <w:r>
              <w:rPr/>
              <w:t xml:space="preserve">Article dans une revue</w:t>
            </w:r>
          </w:p>
          <w:p>
            <w:pPr/>
            <w:hyperlink r:id="rId25" w:history="1">
              <w:r>
                <w:rPr>
                  <w:color w:val="#410a8c"/>
                  <w:u w:val="single"/>
                </w:rPr>
                <w:t xml:space="preserve">hal-03894554v1</w:t>
              </w:r>
            </w:hyperlink>
          </w:p>
        </w:tc>
      </w:tr>
      <w:tr>
        <w:trPr/>
        <w:tc>
          <w:tcPr>
            <w:noWrap/>
          </w:tcPr>
          <w:p>
            <w:pPr>
              <w:spacing w:after="200"/>
            </w:pPr>
            <w:hyperlink r:id="rId27" w:history="1">
              <w:r>
                <w:rPr>
                  <w:color w:val="1e198e"/>
                  <w:b w:val="1"/>
                  <w:bCs w:val="1"/>
                  <w:u w:val="single"/>
                </w:rPr>
                <w:t xml:space="preserve">L’orthophonie au regard des sciences sociales</w:t>
              </w:r>
            </w:hyperlink>
          </w:p>
          <w:p>
            <w:pPr/>
            <w:hyperlink r:id="rId28" w:history="1">
              <w:r>
                <w:rPr>
                  <w:color w:val="#410a8c"/>
                  <w:u w:val="single"/>
                </w:rPr>
                <w:t xml:space="preserve">Marianne Woollven</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i w:val="1"/>
                <w:iCs w:val="1"/>
              </w:rPr>
              <w:t xml:space="preserve">Rééducation orthophonique</w:t>
            </w:r>
            <w:r>
              <w:rPr/>
              <w:t xml:space="preserve">, 2022, 289, pp.5-10</w:t>
            </w:r>
          </w:p>
          <w:p>
            <w:pPr/>
            <w:r>
              <w:rPr/>
              <w:t xml:space="preserve">Article dans une revue</w:t>
            </w:r>
          </w:p>
          <w:p>
            <w:pPr/>
            <w:hyperlink r:id="rId27" w:history="1">
              <w:r>
                <w:rPr>
                  <w:color w:val="#410a8c"/>
                  <w:u w:val="single"/>
                </w:rPr>
                <w:t xml:space="preserve">hal-04477606v1</w:t>
              </w:r>
            </w:hyperlink>
          </w:p>
        </w:tc>
      </w:tr>
      <w:tr>
        <w:trPr/>
        <w:tc>
          <w:tcPr>
            <w:noWrap/>
          </w:tcPr>
          <w:p>
            <w:pPr>
              <w:spacing w:after="200"/>
            </w:pPr>
            <w:hyperlink r:id="rId29" w:history="1">
              <w:r>
                <w:rPr>
                  <w:color w:val="1e198e"/>
                  <w:b w:val="1"/>
                  <w:bCs w:val="1"/>
                  <w:u w:val="single"/>
                </w:rPr>
                <w:t xml:space="preserve">Paramedical students’ perceptions of research: a survey. Current Medical Research and Opinion, .</w:t>
              </w:r>
            </w:hyperlink>
          </w:p>
          <w:p>
            <w:pPr/>
            <w:hyperlink r:id="rId30" w:history="1">
              <w:r>
                <w:rPr>
                  <w:color w:val="#410a8c"/>
                  <w:u w:val="single"/>
                </w:rPr>
                <w:t xml:space="preserve">Agnes Witko</w:t>
              </w:r>
            </w:hyperlink>
            <w:r>
              <w:rPr/>
              <w:t xml:space="preserve">,</w:t>
            </w:r>
            <w:hyperlink r:id="rId31" w:history="1">
              <w:r>
                <w:rPr>
                  <w:color w:val="#410a8c"/>
                  <w:u w:val="single"/>
                </w:rPr>
                <w:t xml:space="preserve">Evelyne Decullier</w:t>
              </w:r>
            </w:hyperlink>
            <w:r>
              <w:rPr/>
              <w:t xml:space="preserve">,</w:t>
            </w:r>
            <w:hyperlink r:id="rId32" w:history="1">
              <w:r>
                <w:rPr>
                  <w:color w:val="#410a8c"/>
                  <w:u w:val="single"/>
                </w:rPr>
                <w:t xml:space="preserve">Bénédicte Tourmente</w:t>
              </w:r>
            </w:hyperlink>
            <w:r>
              <w:rPr/>
              <w:t xml:space="preserve">,</w:t>
            </w:r>
            <w:hyperlink r:id="rId33" w:history="1">
              <w:r>
                <w:rPr>
                  <w:color w:val="#410a8c"/>
                  <w:u w:val="single"/>
                </w:rPr>
                <w:t xml:space="preserve">Barbara Dessez</w:t>
              </w:r>
            </w:hyperlink>
            <w:r>
              <w:rPr/>
              <w:t xml:space="preserve">,</w:t>
            </w:r>
            <w:hyperlink r:id="rId10" w:history="1">
              <w:r>
                <w:rPr>
                  <w:color w:val="#410a8c"/>
                  <w:u w:val="single"/>
                </w:rPr>
                <w:t xml:space="preserve">Nicolas Guilhot</w:t>
              </w:r>
            </w:hyperlink>
          </w:p>
          <w:p>
            <w:pPr/>
            <w:r>
              <w:rPr>
                <w:i w:val="1"/>
                <w:iCs w:val="1"/>
              </w:rPr>
              <w:t xml:space="preserve">Current Medical Research and Opinion</w:t>
            </w:r>
            <w:r>
              <w:rPr/>
              <w:t xml:space="preserve">, 2020, Current Medical Research and Opinion, </w:t>
            </w:r>
            <w:hyperlink r:id="rId34" w:history="1">
              <w:r>
                <w:rPr>
                  <w:color w:val="#410a8c"/>
                  <w:u w:val="single"/>
                </w:rPr>
                <w:t xml:space="preserve">⟨10.1080/03007995.2020.1815685⟩</w:t>
              </w:r>
            </w:hyperlink>
          </w:p>
          <w:p>
            <w:pPr/>
            <w:r>
              <w:rPr/>
              <w:t xml:space="preserve">Article dans une revue</w:t>
            </w:r>
          </w:p>
          <w:p>
            <w:pPr/>
            <w:hyperlink r:id="rId29" w:history="1">
              <w:r>
                <w:rPr>
                  <w:color w:val="#410a8c"/>
                  <w:u w:val="single"/>
                </w:rPr>
                <w:t xml:space="preserve">hal-04654938v1</w:t>
              </w:r>
            </w:hyperlink>
          </w:p>
        </w:tc>
      </w:tr>
      <w:tr>
        <w:trPr/>
        <w:tc>
          <w:tcPr>
            <w:noWrap/>
          </w:tcPr>
          <w:p>
            <w:pPr>
              <w:spacing w:after="200"/>
            </w:pPr>
            <w:hyperlink r:id="rId35" w:history="1">
              <w:r>
                <w:rPr>
                  <w:color w:val="1e198e"/>
                  <w:b w:val="1"/>
                  <w:bCs w:val="1"/>
                  <w:u w:val="single"/>
                </w:rPr>
                <w:t xml:space="preserve">Le secteur du handicap, un marché en construction ? Stratégies concurrentielles et stabilisation du champ (1944-2010)</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Revue française des affaires sociales</w:t>
            </w:r>
            <w:r>
              <w:rPr/>
              <w:t xml:space="preserve">, 2017, 4, pp.193-223. </w:t>
            </w:r>
            <w:hyperlink r:id="rId36" w:history="1">
              <w:r>
                <w:rPr>
                  <w:color w:val="#410a8c"/>
                  <w:u w:val="single"/>
                </w:rPr>
                <w:t xml:space="preserve">⟨10.3917/rfas.164.0193⟩</w:t>
              </w:r>
            </w:hyperlink>
          </w:p>
          <w:p>
            <w:pPr/>
            <w:r>
              <w:rPr/>
              <w:t xml:space="preserve">Article dans une revue</w:t>
            </w:r>
          </w:p>
          <w:p>
            <w:pPr/>
            <w:hyperlink r:id="rId35" w:history="1">
              <w:r>
                <w:rPr>
                  <w:color w:val="#410a8c"/>
                  <w:u w:val="single"/>
                </w:rPr>
                <w:t xml:space="preserve">halshs-04691426v1</w:t>
              </w:r>
            </w:hyperlink>
          </w:p>
        </w:tc>
      </w:tr>
      <w:tr>
        <w:trPr/>
        <w:tc>
          <w:tcPr>
            <w:noWrap/>
          </w:tcPr>
          <w:p>
            <w:pPr>
              <w:spacing w:after="200"/>
            </w:pPr>
            <w:hyperlink r:id="rId37" w:history="1">
              <w:r>
                <w:rPr>
                  <w:color w:val="1e198e"/>
                  <w:b w:val="1"/>
                  <w:bCs w:val="1"/>
                  <w:u w:val="single"/>
                </w:rPr>
                <w:t xml:space="preserve">Le secteur du handicap, un marché en construction ? Stratégies concurrentielles et stabilisation du champ (1944‑2010)</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Revue française des affaires sociales</w:t>
            </w:r>
            <w:r>
              <w:rPr/>
              <w:t xml:space="preserve">, 2016, handicap, âge, dépendance : quelles populations ?, 4, pp.193-223</w:t>
            </w:r>
          </w:p>
          <w:p>
            <w:pPr/>
            <w:r>
              <w:rPr/>
              <w:t xml:space="preserve">Article dans une revue</w:t>
            </w:r>
          </w:p>
          <w:p>
            <w:pPr/>
            <w:hyperlink r:id="rId37" w:history="1">
              <w:r>
                <w:rPr>
                  <w:color w:val="#410a8c"/>
                  <w:u w:val="single"/>
                </w:rPr>
                <w:t xml:space="preserve">hal-01710163v1</w:t>
              </w:r>
            </w:hyperlink>
          </w:p>
        </w:tc>
      </w:tr>
      <w:tr>
        <w:trPr/>
        <w:tc>
          <w:tcPr>
            <w:noWrap/>
          </w:tcPr>
          <w:p>
            <w:pPr>
              <w:spacing w:after="200"/>
            </w:pPr>
            <w:hyperlink r:id="rId38" w:history="1">
              <w:r>
                <w:rPr>
                  <w:color w:val="1e198e"/>
                  <w:b w:val="1"/>
                  <w:bCs w:val="1"/>
                  <w:u w:val="single"/>
                </w:rPr>
                <w:t xml:space="preserve">Se dire pour se faire: évolution et enjeux des discours professionnels dans la construction du champ orthophonique</w:t>
              </w:r>
            </w:hyperlink>
          </w:p>
          <w:p>
            <w:pPr/>
            <w:hyperlink r:id="rId39" w:history="1">
              <w:r>
                <w:rPr>
                  <w:color w:val="#410a8c"/>
                  <w:u w:val="single"/>
                </w:rPr>
                <w:t xml:space="preserve">Marie Sautier</w:t>
              </w:r>
            </w:hyperlink>
            <w:r>
              <w:rPr/>
              <w:t xml:space="preserve">,</w:t>
            </w:r>
            <w:hyperlink r:id="rId10" w:history="1">
              <w:r>
                <w:rPr>
                  <w:color w:val="#410a8c"/>
                  <w:u w:val="single"/>
                </w:rPr>
                <w:t xml:space="preserve">Nicolas Guilhot</w:t>
              </w:r>
            </w:hyperlink>
            <w:r>
              <w:rPr/>
              <w:t xml:space="preserve">,</w:t>
            </w:r>
            <w:hyperlink r:id="rId40" w:history="1">
              <w:r>
                <w:rPr>
                  <w:color w:val="#410a8c"/>
                  <w:u w:val="single"/>
                </w:rPr>
                <w:t xml:space="preserve">Renaud Perdrix</w:t>
              </w:r>
            </w:hyperlink>
          </w:p>
          <w:p>
            <w:pPr/>
            <w:r>
              <w:rPr>
                <w:i w:val="1"/>
                <w:iCs w:val="1"/>
              </w:rPr>
              <w:t xml:space="preserve">Rééducation orthophonique</w:t>
            </w:r>
            <w:r>
              <w:rPr/>
              <w:t xml:space="preserve">, 2014, 257</w:t>
            </w:r>
          </w:p>
          <w:p>
            <w:pPr/>
            <w:r>
              <w:rPr/>
              <w:t xml:space="preserve">Article dans une revue</w:t>
            </w:r>
          </w:p>
          <w:p>
            <w:pPr/>
            <w:hyperlink r:id="rId38" w:history="1">
              <w:r>
                <w:rPr>
                  <w:color w:val="#410a8c"/>
                  <w:u w:val="single"/>
                </w:rPr>
                <w:t xml:space="preserve">hal-04717344v1</w:t>
              </w:r>
            </w:hyperlink>
          </w:p>
        </w:tc>
      </w:tr>
      <w:tr>
        <w:trPr/>
        <w:tc>
          <w:tcPr>
            <w:noWrap/>
          </w:tcPr>
          <w:p>
            <w:pPr>
              <w:spacing w:after="200"/>
            </w:pPr>
            <w:hyperlink r:id="rId41" w:history="1">
              <w:r>
                <w:rPr>
                  <w:color w:val="1e198e"/>
                  <w:b w:val="1"/>
                  <w:bCs w:val="1"/>
                  <w:u w:val="single"/>
                </w:rPr>
                <w:t xml:space="preserve">Entre crises et réformes, la lente émergence de la gestion à l'hôpital de Beaujeu du 16e au 20e siècle</w:t>
              </w:r>
            </w:hyperlink>
          </w:p>
          <w:p>
            <w:pP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r>
              <w:rPr/>
              <w:t xml:space="preserve">,</w:t>
            </w:r>
            <w:hyperlink r:id="rId42" w:history="1">
              <w:r>
                <w:rPr>
                  <w:color w:val="#410a8c"/>
                  <w:u w:val="single"/>
                </w:rPr>
                <w:t xml:space="preserve">Sébastien Vanhove</w:t>
              </w:r>
            </w:hyperlink>
          </w:p>
          <w:p>
            <w:pPr/>
            <w:r>
              <w:rPr>
                <w:i w:val="1"/>
                <w:iCs w:val="1"/>
              </w:rPr>
              <w:t xml:space="preserve">Entreprises et Histoire</w:t>
            </w:r>
            <w:r>
              <w:rPr/>
              <w:t xml:space="preserve">, 2012, 69 (4), pp.49-64. </w:t>
            </w:r>
            <w:hyperlink r:id="rId43" w:history="1">
              <w:r>
                <w:rPr>
                  <w:color w:val="#410a8c"/>
                  <w:u w:val="single"/>
                </w:rPr>
                <w:t xml:space="preserve">⟨10.3917/eh.069.0049⟩</w:t>
              </w:r>
            </w:hyperlink>
          </w:p>
          <w:p>
            <w:pPr/>
            <w:r>
              <w:rPr/>
              <w:t xml:space="preserve">Article dans une revue</w:t>
            </w:r>
          </w:p>
          <w:p>
            <w:pPr/>
            <w:hyperlink r:id="rId41" w:history="1">
              <w:r>
                <w:rPr>
                  <w:color w:val="#410a8c"/>
                  <w:u w:val="single"/>
                </w:rPr>
                <w:t xml:space="preserve">hal-00856711v1</w:t>
              </w:r>
            </w:hyperlink>
          </w:p>
        </w:tc>
      </w:tr>
      <w:tr>
        <w:trPr/>
        <w:tc>
          <w:tcPr>
            <w:noWrap/>
          </w:tcPr>
          <w:p>
            <w:pPr>
              <w:spacing w:after="200"/>
            </w:pPr>
            <w:hyperlink r:id="rId44" w:history="1">
              <w:r>
                <w:rPr>
                  <w:color w:val="1e198e"/>
                  <w:b w:val="1"/>
                  <w:bCs w:val="1"/>
                  <w:u w:val="single"/>
                </w:rPr>
                <w:t xml:space="preserve">L'information médico-économique, entre décision stratégique et action publique : tout savoir pour peu pouvoir !</w:t>
              </w:r>
            </w:hyperlink>
          </w:p>
          <w:p>
            <w:pP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p>
          <w:p>
            <w:pPr/>
            <w:r>
              <w:rPr>
                <w:i w:val="1"/>
                <w:iCs w:val="1"/>
              </w:rPr>
              <w:t xml:space="preserve">Politiques et Management public</w:t>
            </w:r>
            <w:r>
              <w:rPr/>
              <w:t xml:space="preserve">, 2011, 28 (1), pp.57-82</w:t>
            </w:r>
          </w:p>
          <w:p>
            <w:pPr/>
            <w:r>
              <w:rPr/>
              <w:t xml:space="preserve">Article dans une revue</w:t>
            </w:r>
          </w:p>
          <w:p>
            <w:pPr/>
            <w:hyperlink r:id="rId44" w:history="1">
              <w:r>
                <w:rPr>
                  <w:color w:val="#410a8c"/>
                  <w:u w:val="single"/>
                </w:rPr>
                <w:t xml:space="preserve">hal-00871502v1</w:t>
              </w:r>
            </w:hyperlink>
          </w:p>
        </w:tc>
      </w:tr>
      <w:tr>
        <w:trPr/>
        <w:tc>
          <w:tcPr>
            <w:noWrap/>
          </w:tcPr>
          <w:p>
            <w:pPr>
              <w:spacing w:after="200"/>
            </w:pPr>
            <w:hyperlink r:id="rId45" w:history="1">
              <w:r>
                <w:rPr>
                  <w:color w:val="1e198e"/>
                  <w:b w:val="1"/>
                  <w:bCs w:val="1"/>
                  <w:u w:val="single"/>
                </w:rPr>
                <w:t xml:space="preserve">La recherche-intervention entre diachronie et synchronie : heuristique pour une approche alternative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9" w:history="1">
              <w:r>
                <w:rPr>
                  <w:color w:val="#410a8c"/>
                  <w:u w:val="single"/>
                </w:rPr>
                <w:t xml:space="preserve">Jean-Pierre Claveranne</w:t>
              </w:r>
            </w:hyperlink>
          </w:p>
          <w:p>
            <w:pPr/>
            <w:r>
              <w:rPr>
                <w:i w:val="1"/>
                <w:iCs w:val="1"/>
              </w:rPr>
              <w:t xml:space="preserve">Projectics / Proyéctica / Projectique</w:t>
            </w:r>
            <w:r>
              <w:rPr/>
              <w:t xml:space="preserve">, 2011, 2, pp.157-168. </w:t>
            </w:r>
            <w:hyperlink r:id="rId46" w:history="1">
              <w:r>
                <w:rPr>
                  <w:color w:val="#410a8c"/>
                  <w:u w:val="single"/>
                </w:rPr>
                <w:t xml:space="preserve">⟨10.3917/proj.008.0157⟩</w:t>
              </w:r>
            </w:hyperlink>
          </w:p>
          <w:p>
            <w:pPr/>
            <w:r>
              <w:rPr/>
              <w:t xml:space="preserve">Article dans une revue</w:t>
            </w:r>
          </w:p>
          <w:p>
            <w:pPr/>
            <w:hyperlink r:id="rId45" w:history="1">
              <w:r>
                <w:rPr>
                  <w:color w:val="#410a8c"/>
                  <w:u w:val="single"/>
                </w:rPr>
                <w:t xml:space="preserve">hal-00858475v1</w:t>
              </w:r>
            </w:hyperlink>
          </w:p>
        </w:tc>
      </w:tr>
      <w:tr>
        <w:trPr/>
        <w:tc>
          <w:tcPr>
            <w:noWrap/>
          </w:tcPr>
          <w:p>
            <w:pPr>
              <w:spacing w:after="200"/>
            </w:pPr>
            <w:hyperlink r:id="rId47" w:history="1">
              <w:r>
                <w:rPr>
                  <w:color w:val="1e198e"/>
                  <w:b w:val="1"/>
                  <w:bCs w:val="1"/>
                  <w:u w:val="single"/>
                </w:rPr>
                <w:t xml:space="preserve">Officiers topographes et topographes-alpinistes dans les Alpes françaises, 1890-1940</w:t>
              </w:r>
            </w:hyperlink>
          </w:p>
          <w:p>
            <w:pPr/>
            <w:hyperlink r:id="rId10" w:history="1">
              <w:r>
                <w:rPr>
                  <w:color w:val="#410a8c"/>
                  <w:u w:val="single"/>
                </w:rPr>
                <w:t xml:space="preserve">Nicolas Guilhot</w:t>
              </w:r>
            </w:hyperlink>
          </w:p>
          <w:p>
            <w:pPr/>
            <w:r>
              <w:rPr>
                <w:i w:val="1"/>
                <w:iCs w:val="1"/>
              </w:rPr>
              <w:t xml:space="preserve">Le Monde des Cartes</w:t>
            </w:r>
            <w:r>
              <w:rPr/>
              <w:t xml:space="preserve">, 2007, 191, pp.40-52</w:t>
            </w:r>
          </w:p>
          <w:p>
            <w:pPr/>
            <w:r>
              <w:rPr/>
              <w:t xml:space="preserve">Article dans une revue</w:t>
            </w:r>
          </w:p>
          <w:p>
            <w:pPr/>
            <w:hyperlink r:id="rId47" w:history="1">
              <w:r>
                <w:rPr>
                  <w:color w:val="#410a8c"/>
                  <w:u w:val="single"/>
                </w:rPr>
                <w:t xml:space="preserve">hal-00871545v1</w:t>
              </w:r>
            </w:hyperlink>
          </w:p>
        </w:tc>
      </w:tr>
      <w:tr>
        <w:trPr/>
        <w:tc>
          <w:tcPr>
            <w:noWrap/>
          </w:tcPr>
          <w:p>
            <w:pPr>
              <w:spacing w:after="200"/>
            </w:pPr>
            <w:hyperlink r:id="rId48" w:history="1">
              <w:r>
                <w:rPr>
                  <w:color w:val="1e198e"/>
                  <w:b w:val="1"/>
                  <w:bCs w:val="1"/>
                  <w:u w:val="single"/>
                </w:rPr>
                <w:t xml:space="preserve">La photogrammétrie terrestre en France : une technique de transition</w:t>
              </w:r>
            </w:hyperlink>
          </w:p>
          <w:p>
            <w:pPr/>
            <w:hyperlink r:id="rId10" w:history="1">
              <w:r>
                <w:rPr>
                  <w:color w:val="#410a8c"/>
                  <w:u w:val="single"/>
                </w:rPr>
                <w:t xml:space="preserve">Nicolas Guilhot</w:t>
              </w:r>
            </w:hyperlink>
          </w:p>
          <w:p>
            <w:pPr/>
            <w:r>
              <w:rPr>
                <w:i w:val="1"/>
                <w:iCs w:val="1"/>
              </w:rPr>
              <w:t xml:space="preserve">Le Monde des Cartes</w:t>
            </w:r>
            <w:r>
              <w:rPr/>
              <w:t xml:space="preserve">, 2006, 188, pp.22-29</w:t>
            </w:r>
          </w:p>
          <w:p>
            <w:pPr/>
            <w:r>
              <w:rPr/>
              <w:t xml:space="preserve">Article dans une revue</w:t>
            </w:r>
          </w:p>
          <w:p>
            <w:pPr/>
            <w:hyperlink r:id="rId48" w:history="1">
              <w:r>
                <w:rPr>
                  <w:color w:val="#410a8c"/>
                  <w:u w:val="single"/>
                </w:rPr>
                <w:t xml:space="preserve">hal-00871546v1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quantification d’une activité protéiforme : une revue de littérature appliquée au secteur médico-social</w:t>
              </w:r>
            </w:hyperlink>
          </w:p>
          <w:p>
            <w:pPr/>
            <w:hyperlink r:id="rId50" w:history="1">
              <w:r>
                <w:rPr>
                  <w:color w:val="#410a8c"/>
                  <w:u w:val="single"/>
                </w:rPr>
                <w:t xml:space="preserve">Chloé Bréchet</w:t>
              </w:r>
            </w:hyperlink>
            <w:r>
              <w:rPr/>
              <w:t xml:space="preserve">,</w:t>
            </w:r>
            <w:hyperlink r:id="rId10" w:history="1">
              <w:r>
                <w:rPr>
                  <w:color w:val="#410a8c"/>
                  <w:u w:val="single"/>
                </w:rPr>
                <w:t xml:space="preserve">Nicolas Guilhot</w:t>
              </w:r>
            </w:hyperlink>
            <w:r>
              <w:rPr/>
              <w:t xml:space="preserve">,</w:t>
            </w:r>
            <w:hyperlink r:id="rId51" w:history="1">
              <w:r>
                <w:rPr>
                  <w:color w:val="#410a8c"/>
                  <w:u w:val="single"/>
                </w:rPr>
                <w:t xml:space="preserve">Célia Lemaire</w:t>
              </w:r>
            </w:hyperlink>
          </w:p>
          <w:p>
            <w:pPr/>
            <w:r>
              <w:rPr>
                <w:i w:val="1"/>
                <w:iCs w:val="1"/>
              </w:rPr>
              <w:t xml:space="preserve">Congrès de l'association francophone de comptabilité</w:t>
            </w:r>
            <w:r>
              <w:rPr/>
              <w:t xml:space="preserve">, May 2025, Saint-Malo, France</w:t>
            </w:r>
          </w:p>
          <w:p>
            <w:pPr/>
            <w:r>
              <w:rPr/>
              <w:t xml:space="preserve">Communication dans un congrès</w:t>
            </w:r>
          </w:p>
          <w:p>
            <w:pPr/>
            <w:hyperlink r:id="rId49" w:history="1">
              <w:r>
                <w:rPr>
                  <w:color w:val="#410a8c"/>
                  <w:u w:val="single"/>
                </w:rPr>
                <w:t xml:space="preserve">hal-05480566v1</w:t>
              </w:r>
            </w:hyperlink>
          </w:p>
        </w:tc>
      </w:tr>
      <w:tr>
        <w:trPr/>
        <w:tc>
          <w:tcPr>
            <w:noWrap/>
          </w:tcPr>
          <w:p>
            <w:pPr>
              <w:spacing w:after="200"/>
            </w:pPr>
            <w:hyperlink r:id="rId52" w:history="1">
              <w:r>
                <w:rPr>
                  <w:color w:val="1e198e"/>
                  <w:b w:val="1"/>
                  <w:bCs w:val="1"/>
                  <w:u w:val="single"/>
                </w:rPr>
                <w:t xml:space="preserve">Behind the success of books : from cultural concentration to capitalistic concentration</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i w:val="1"/>
                <w:iCs w:val="1"/>
              </w:rPr>
              <w:t xml:space="preserve">International Conference of Cultural Economics</w:t>
            </w:r>
            <w:r>
              <w:rPr/>
              <w:t xml:space="preserve">, ACEI, Jun 2025, Rotterdam (NL), Netherlands</w:t>
            </w:r>
          </w:p>
          <w:p>
            <w:pPr/>
            <w:r>
              <w:rPr/>
              <w:t xml:space="preserve">Communication dans un congrès</w:t>
            </w:r>
          </w:p>
          <w:p>
            <w:pPr/>
            <w:hyperlink r:id="rId52" w:history="1">
              <w:r>
                <w:rPr>
                  <w:color w:val="#410a8c"/>
                  <w:u w:val="single"/>
                </w:rPr>
                <w:t xml:space="preserve">hal-05153300v1</w:t>
              </w:r>
            </w:hyperlink>
          </w:p>
        </w:tc>
      </w:tr>
      <w:tr>
        <w:trPr/>
        <w:tc>
          <w:tcPr>
            <w:noWrap/>
          </w:tcPr>
          <w:p>
            <w:pPr>
              <w:spacing w:after="200"/>
            </w:pPr>
            <w:hyperlink r:id="rId54" w:history="1">
              <w:r>
                <w:rPr>
                  <w:color w:val="1e198e"/>
                  <w:b w:val="1"/>
                  <w:bCs w:val="1"/>
                  <w:u w:val="single"/>
                </w:rPr>
                <w:t xml:space="preserve">Quelle diversité de l’offre en librairie ? L’exemple des rayons jeunesse, BD et littérature</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i w:val="1"/>
                <w:iCs w:val="1"/>
              </w:rPr>
              <w:t xml:space="preserve">7èmes Rencontres nationales de la librairie</w:t>
            </w:r>
            <w:r>
              <w:rPr/>
              <w:t xml:space="preserve">, Syndicat de la librairie française, Jun 2024, Strasbourg, France</w:t>
            </w:r>
          </w:p>
          <w:p>
            <w:pPr/>
            <w:r>
              <w:rPr/>
              <w:t xml:space="preserve">Communication dans un congrès</w:t>
            </w:r>
          </w:p>
          <w:p>
            <w:pPr/>
            <w:hyperlink r:id="rId54" w:history="1">
              <w:r>
                <w:rPr>
                  <w:color w:val="#410a8c"/>
                  <w:u w:val="single"/>
                </w:rPr>
                <w:t xml:space="preserve">halshs-04810972v1</w:t>
              </w:r>
            </w:hyperlink>
          </w:p>
        </w:tc>
      </w:tr>
      <w:tr>
        <w:trPr/>
        <w:tc>
          <w:tcPr>
            <w:noWrap/>
          </w:tcPr>
          <w:p>
            <w:pPr>
              <w:spacing w:after="200"/>
            </w:pPr>
            <w:hyperlink r:id="rId55" w:history="1">
              <w:r>
                <w:rPr>
                  <w:color w:val="1e198e"/>
                  <w:b w:val="1"/>
                  <w:bCs w:val="1"/>
                  <w:u w:val="single"/>
                </w:rPr>
                <w:t xml:space="preserve">Quelle bibliodiversité dans l’édition jeunesse ?</w:t>
              </w:r>
            </w:hyperlink>
          </w:p>
          <w:p>
            <w:pPr/>
            <w:hyperlink r:id="rId10" w:history="1">
              <w:r>
                <w:rPr>
                  <w:color w:val="#410a8c"/>
                  <w:u w:val="single"/>
                </w:rPr>
                <w:t xml:space="preserve">Nicolas Guilhot</w:t>
              </w:r>
            </w:hyperlink>
            <w:r>
              <w:rPr/>
              <w:t xml:space="preserve">,</w:t>
            </w:r>
            <w:hyperlink r:id="rId53" w:history="1">
              <w:r>
                <w:rPr>
                  <w:color w:val="#410a8c"/>
                  <w:u w:val="single"/>
                </w:rPr>
                <w:t xml:space="preserve">David Piovesan</w:t>
              </w:r>
            </w:hyperlink>
            <w:r>
              <w:rPr/>
              <w:t xml:space="preserve">,</w:t>
            </w:r>
            <w:hyperlink r:id="rId56" w:history="1">
              <w:r>
                <w:rPr>
                  <w:color w:val="#410a8c"/>
                  <w:u w:val="single"/>
                </w:rPr>
                <w:t xml:space="preserve">Laetitia Voreppe</w:t>
              </w:r>
            </w:hyperlink>
          </w:p>
          <w:p>
            <w:pPr/>
            <w:r>
              <w:rPr>
                <w:i w:val="1"/>
                <w:iCs w:val="1"/>
              </w:rPr>
              <w:t xml:space="preserve">Forum interprofessionnel du Salon de la littérature et presse jeunesse de Montreuil</w:t>
            </w:r>
            <w:r>
              <w:rPr/>
              <w:t xml:space="preserve">, Nov 2024, Montreuil, France</w:t>
            </w:r>
          </w:p>
          <w:p>
            <w:pPr/>
            <w:r>
              <w:rPr/>
              <w:t xml:space="preserve">Communication dans un congrès</w:t>
            </w:r>
          </w:p>
          <w:p>
            <w:pPr/>
            <w:hyperlink r:id="rId55" w:history="1">
              <w:r>
                <w:rPr>
                  <w:color w:val="#410a8c"/>
                  <w:u w:val="single"/>
                </w:rPr>
                <w:t xml:space="preserve">halshs-04810959v1</w:t>
              </w:r>
            </w:hyperlink>
          </w:p>
        </w:tc>
      </w:tr>
      <w:tr>
        <w:trPr/>
        <w:tc>
          <w:tcPr>
            <w:noWrap/>
          </w:tcPr>
          <w:p>
            <w:pPr>
              <w:spacing w:after="200"/>
            </w:pPr>
            <w:hyperlink r:id="rId57" w:history="1">
              <w:r>
                <w:rPr>
                  <w:color w:val="1e198e"/>
                  <w:b w:val="1"/>
                  <w:bCs w:val="1"/>
                  <w:u w:val="single"/>
                </w:rPr>
                <w:t xml:space="preserve">L’ambivalence de la désinstitutionalisation comme modèle inclusif. Analyses croisées des propositions internationales dans le champ du handicap à l’aune de l’expérience française</w:t>
              </w:r>
            </w:hyperlink>
          </w:p>
          <w:p>
            <w:pPr/>
            <w:hyperlink r:id="rId16" w:history="1">
              <w:r>
                <w:rPr>
                  <w:color w:val="#410a8c"/>
                  <w:u w:val="single"/>
                </w:rPr>
                <w:t xml:space="preserve">Guillaume Rousset</w:t>
              </w:r>
            </w:hyperlink>
            <w:r>
              <w:rPr/>
              <w:t xml:space="preserve">,</w:t>
            </w:r>
            <w:hyperlink r:id="rId11" w:history="1">
              <w:r>
                <w:rPr>
                  <w:color w:val="#410a8c"/>
                  <w:u w:val="single"/>
                </w:rPr>
                <w:t xml:space="preserve">Jean-Baptiste Capgras</w:t>
              </w:r>
            </w:hyperlink>
            <w:r>
              <w:rPr/>
              <w:t xml:space="preserve">,</w:t>
            </w:r>
            <w:hyperlink r:id="rId15" w:history="1">
              <w:r>
                <w:rPr>
                  <w:color w:val="#410a8c"/>
                  <w:u w:val="single"/>
                </w:rPr>
                <w:t xml:space="preserve">Guillaume Jaubert</w:t>
              </w:r>
            </w:hyperlink>
            <w:r>
              <w:rPr/>
              <w:t xml:space="preserve">,</w:t>
            </w:r>
            <w:hyperlink r:id="rId10" w:history="1">
              <w:r>
                <w:rPr>
                  <w:color w:val="#410a8c"/>
                  <w:u w:val="single"/>
                </w:rPr>
                <w:t xml:space="preserve">Nicolas Guilhot</w:t>
              </w:r>
            </w:hyperlink>
          </w:p>
          <w:p>
            <w:pPr/>
            <w:r>
              <w:rPr>
                <w:i w:val="1"/>
                <w:iCs w:val="1"/>
              </w:rPr>
              <w:t xml:space="preserve">10e Colloque Santé « L’inclusion et la désinstitutionalisation : nouveaux paradigmes ou injonctions pour innover dans le champ de la santé ? »</w:t>
            </w:r>
            <w:r>
              <w:rPr/>
              <w:t xml:space="preserve">, Kedge Business school,, May 2023, Marseille, France</w:t>
            </w:r>
          </w:p>
          <w:p>
            <w:pPr/>
            <w:r>
              <w:rPr/>
              <w:t xml:space="preserve">Communication dans un congrès</w:t>
            </w:r>
          </w:p>
          <w:p>
            <w:pPr/>
            <w:hyperlink r:id="rId57" w:history="1">
              <w:r>
                <w:rPr>
                  <w:color w:val="#410a8c"/>
                  <w:u w:val="single"/>
                </w:rPr>
                <w:t xml:space="preserve">hal-04992627v1</w:t>
              </w:r>
            </w:hyperlink>
          </w:p>
        </w:tc>
      </w:tr>
      <w:tr>
        <w:trPr/>
        <w:tc>
          <w:tcPr>
            <w:noWrap/>
          </w:tcPr>
          <w:p>
            <w:pPr>
              <w:spacing w:after="200"/>
            </w:pPr>
            <w:hyperlink r:id="rId58" w:history="1">
              <w:r>
                <w:rPr>
                  <w:color w:val="1e198e"/>
                  <w:b w:val="1"/>
                  <w:bCs w:val="1"/>
                  <w:u w:val="single"/>
                </w:rPr>
                <w:t xml:space="preserve">Quels rôles des associations scientifiques dans la fabrique des Sciences de Gestion en France ? Illustration par les cas de l'AFC, de l'AIM et d'ARAMOS</w:t>
              </w:r>
            </w:hyperlink>
          </w:p>
          <w:p>
            <w:pPr/>
            <w:hyperlink r:id="rId59" w:history="1">
              <w:r>
                <w:rPr>
                  <w:color w:val="#410a8c"/>
                  <w:u w:val="single"/>
                </w:rPr>
                <w:t xml:space="preserve">Lise Arena</w:t>
              </w:r>
            </w:hyperlink>
            <w:r>
              <w:rPr/>
              <w:t xml:space="preserve">,</w:t>
            </w:r>
            <w:hyperlink r:id="rId10" w:history="1">
              <w:r>
                <w:rPr>
                  <w:color w:val="#410a8c"/>
                  <w:u w:val="single"/>
                </w:rPr>
                <w:t xml:space="preserve">Nicolas Guilhot</w:t>
              </w:r>
            </w:hyperlink>
            <w:r>
              <w:rPr/>
              <w:t xml:space="preserve">,</w:t>
            </w:r>
            <w:hyperlink r:id="rId60" w:history="1">
              <w:r>
                <w:rPr>
                  <w:color w:val="#410a8c"/>
                  <w:u w:val="single"/>
                </w:rPr>
                <w:t xml:space="preserve">Amandine Pascal</w:t>
              </w:r>
            </w:hyperlink>
            <w:r>
              <w:rPr/>
              <w:t xml:space="preserve">,</w:t>
            </w:r>
            <w:hyperlink r:id="rId61" w:history="1">
              <w:r>
                <w:rPr>
                  <w:color w:val="#410a8c"/>
                  <w:u w:val="single"/>
                </w:rPr>
                <w:t xml:space="preserve">Dragos Zelinschi</w:t>
              </w:r>
            </w:hyperlink>
          </w:p>
          <w:p>
            <w:pPr/>
            <w:r>
              <w:rPr>
                <w:i w:val="1"/>
                <w:iCs w:val="1"/>
              </w:rPr>
              <w:t xml:space="preserve">27èmes Journées d'Histoire du Management et des Organisations</w:t>
            </w:r>
            <w:r>
              <w:rPr/>
              <w:t xml:space="preserve">, Mar 2022, Lille, France</w:t>
            </w:r>
          </w:p>
          <w:p>
            <w:pPr/>
            <w:r>
              <w:rPr/>
              <w:t xml:space="preserve">Communication dans un congrès</w:t>
            </w:r>
          </w:p>
          <w:p>
            <w:pPr/>
            <w:hyperlink r:id="rId58" w:history="1">
              <w:r>
                <w:rPr>
                  <w:color w:val="#410a8c"/>
                  <w:u w:val="single"/>
                </w:rPr>
                <w:t xml:space="preserve">hal-03614018v1</w:t>
              </w:r>
            </w:hyperlink>
          </w:p>
        </w:tc>
      </w:tr>
      <w:tr>
        <w:trPr/>
        <w:tc>
          <w:tcPr>
            <w:noWrap/>
          </w:tcPr>
          <w:p>
            <w:pPr>
              <w:spacing w:after="200"/>
            </w:pPr>
            <w:hyperlink r:id="rId62" w:history="1">
              <w:r>
                <w:rPr>
                  <w:color w:val="1e198e"/>
                  <w:b w:val="1"/>
                  <w:bCs w:val="1"/>
                  <w:u w:val="single"/>
                </w:rPr>
                <w:t xml:space="preserve">Quand les données contredisent les discours : analyse des flux inter-établissements de soins entre enjeux de santé publique et concurrence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p>
          <w:p>
            <w:pPr/>
            <w:r>
              <w:rPr>
                <w:i w:val="1"/>
                <w:iCs w:val="1"/>
              </w:rPr>
              <w:t xml:space="preserve">89ème Congrès ACFAS Sciences, innovations sociétés</w:t>
            </w:r>
            <w:r>
              <w:rPr/>
              <w:t xml:space="preserve">, May 2022, Québec, Canada</w:t>
            </w:r>
          </w:p>
          <w:p>
            <w:pPr/>
            <w:r>
              <w:rPr/>
              <w:t xml:space="preserve">Communication dans un congrès</w:t>
            </w:r>
          </w:p>
          <w:p>
            <w:pPr/>
            <w:hyperlink r:id="rId62" w:history="1">
              <w:r>
                <w:rPr>
                  <w:color w:val="#410a8c"/>
                  <w:u w:val="single"/>
                </w:rPr>
                <w:t xml:space="preserve">hal-03771006v1</w:t>
              </w:r>
            </w:hyperlink>
          </w:p>
        </w:tc>
      </w:tr>
      <w:tr>
        <w:trPr/>
        <w:tc>
          <w:tcPr>
            <w:noWrap/>
          </w:tcPr>
          <w:p>
            <w:pPr>
              <w:spacing w:after="200"/>
            </w:pPr>
            <w:hyperlink r:id="rId63" w:history="1">
              <w:r>
                <w:rPr>
                  <w:color w:val="1e198e"/>
                  <w:b w:val="1"/>
                  <w:bCs w:val="1"/>
                  <w:u w:val="single"/>
                </w:rPr>
                <w:t xml:space="preserve">Entre perceptions et pratiques de la coopération : les Maisons de santé pluriprofessionnelles à l'épreuve de l'analyse structurale</w:t>
              </w:r>
            </w:hyperlink>
          </w:p>
          <w:p>
            <w:pPr/>
            <w:hyperlink r:id="rId23" w:history="1">
              <w:r>
                <w:rPr>
                  <w:color w:val="#410a8c"/>
                  <w:u w:val="single"/>
                </w:rPr>
                <w:t xml:space="preserve">Benoit Cret</w:t>
              </w:r>
            </w:hyperlink>
            <w:r>
              <w:rPr/>
              <w:t xml:space="preserve">,</w:t>
            </w: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p>
          <w:p>
            <w:pPr/>
            <w:r>
              <w:rPr>
                <w:i w:val="1"/>
                <w:iCs w:val="1"/>
              </w:rPr>
              <w:t xml:space="preserve">Colloque AIRMAP</w:t>
            </w:r>
            <w:r>
              <w:rPr/>
              <w:t xml:space="preserve">, AIRMAP Association Internationale de Recherche en Management Public, 2020, Montpellier, France</w:t>
            </w:r>
          </w:p>
          <w:p>
            <w:pPr/>
            <w:r>
              <w:rPr/>
              <w:t xml:space="preserve">Communication dans un congrès</w:t>
            </w:r>
          </w:p>
          <w:p>
            <w:pPr/>
            <w:hyperlink r:id="rId63" w:history="1">
              <w:r>
                <w:rPr>
                  <w:color w:val="#410a8c"/>
                  <w:u w:val="single"/>
                </w:rPr>
                <w:t xml:space="preserve">hal-04204855v1</w:t>
              </w:r>
            </w:hyperlink>
          </w:p>
        </w:tc>
      </w:tr>
      <w:tr>
        <w:trPr/>
        <w:tc>
          <w:tcPr>
            <w:noWrap/>
          </w:tcPr>
          <w:p>
            <w:pPr>
              <w:spacing w:after="200"/>
            </w:pPr>
            <w:hyperlink r:id="rId64" w:history="1">
              <w:r>
                <w:rPr>
                  <w:color w:val="1e198e"/>
                  <w:b w:val="1"/>
                  <w:bCs w:val="1"/>
                  <w:u w:val="single"/>
                </w:rPr>
                <w:t xml:space="preserve">Pour une histoire de la recherche en gestion des organisations de santé</w:t>
              </w:r>
            </w:hyperlink>
          </w:p>
          <w:p>
            <w:pPr/>
            <w:hyperlink r:id="rId10" w:history="1">
              <w:r>
                <w:rPr>
                  <w:color w:val="#410a8c"/>
                  <w:u w:val="single"/>
                </w:rPr>
                <w:t xml:space="preserve">Nicolas Guilhot</w:t>
              </w:r>
            </w:hyperlink>
          </w:p>
          <w:p>
            <w:pPr/>
            <w:r>
              <w:rPr>
                <w:i w:val="1"/>
                <w:iCs w:val="1"/>
              </w:rPr>
              <w:t xml:space="preserve">8ème congrès ARAMOS : Les innovations managériales et organisationnelles en santé</w:t>
            </w:r>
            <w:r>
              <w:rPr/>
              <w:t xml:space="preserve">, ARAMOS, Oct 2020, Paris, France</w:t>
            </w:r>
          </w:p>
          <w:p>
            <w:pPr/>
            <w:r>
              <w:rPr/>
              <w:t xml:space="preserve">Communication dans un congrès</w:t>
            </w:r>
          </w:p>
          <w:p>
            <w:pPr/>
            <w:hyperlink r:id="rId64" w:history="1">
              <w:r>
                <w:rPr>
                  <w:color w:val="#410a8c"/>
                  <w:u w:val="single"/>
                </w:rPr>
                <w:t xml:space="preserve">halshs-04810991v1</w:t>
              </w:r>
            </w:hyperlink>
          </w:p>
        </w:tc>
      </w:tr>
      <w:tr>
        <w:trPr/>
        <w:tc>
          <w:tcPr>
            <w:noWrap/>
          </w:tcPr>
          <w:p>
            <w:pPr>
              <w:spacing w:after="200"/>
            </w:pPr>
            <w:hyperlink r:id="rId65" w:history="1">
              <w:r>
                <w:rPr>
                  <w:color w:val="1e198e"/>
                  <w:b w:val="1"/>
                  <w:bCs w:val="1"/>
                  <w:u w:val="single"/>
                </w:rPr>
                <w:t xml:space="preserve">La diffusion des savoirs gestionnaires sur les organisations de santé depuis 1980 : une première analyse par réseau de citation</w:t>
              </w:r>
            </w:hyperlink>
          </w:p>
          <w:p>
            <w:pPr/>
            <w:hyperlink r:id="rId10" w:history="1">
              <w:r>
                <w:rPr>
                  <w:color w:val="#410a8c"/>
                  <w:u w:val="single"/>
                </w:rPr>
                <w:t xml:space="preserve">Nicolas Guilhot</w:t>
              </w:r>
            </w:hyperlink>
            <w:r>
              <w:rPr/>
              <w:t xml:space="preserve">,</w:t>
            </w:r>
            <w:hyperlink r:id="rId66" w:history="1">
              <w:r>
                <w:rPr>
                  <w:color w:val="#410a8c"/>
                  <w:u w:val="single"/>
                </w:rPr>
                <w:t xml:space="preserve">André Côté</w:t>
              </w:r>
            </w:hyperlink>
            <w:r>
              <w:rPr/>
              <w:t xml:space="preserve">,</w:t>
            </w:r>
            <w:hyperlink r:id="rId67" w:history="1">
              <w:r>
                <w:rPr>
                  <w:color w:val="#410a8c"/>
                  <w:u w:val="single"/>
                </w:rPr>
                <w:t xml:space="preserve">Maude Laberge</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et al.</w:t>
            </w:r>
          </w:p>
          <w:p>
            <w:pPr/>
            <w:r>
              <w:rPr>
                <w:i w:val="1"/>
                <w:iCs w:val="1"/>
              </w:rPr>
              <w:t xml:space="preserve">30ème Colloque de l’Association latine d’analyse des systèmes de santé</w:t>
            </w:r>
            <w:r>
              <w:rPr/>
              <w:t xml:space="preserve">, Aug 2019, Montréal (Québec), France</w:t>
            </w:r>
          </w:p>
          <w:p>
            <w:pPr/>
            <w:r>
              <w:rPr/>
              <w:t xml:space="preserve">Communication dans un congrès</w:t>
            </w:r>
          </w:p>
          <w:p>
            <w:pPr/>
            <w:hyperlink r:id="rId65" w:history="1">
              <w:r>
                <w:rPr>
                  <w:color w:val="#410a8c"/>
                  <w:u w:val="single"/>
                </w:rPr>
                <w:t xml:space="preserve">halshs-04812070v1</w:t>
              </w:r>
            </w:hyperlink>
          </w:p>
        </w:tc>
      </w:tr>
      <w:tr>
        <w:trPr/>
        <w:tc>
          <w:tcPr>
            <w:noWrap/>
          </w:tcPr>
          <w:p>
            <w:pPr>
              <w:spacing w:after="200"/>
            </w:pPr>
            <w:hyperlink r:id="rId68" w:history="1">
              <w:r>
                <w:rPr>
                  <w:color w:val="1e198e"/>
                  <w:b w:val="1"/>
                  <w:bCs w:val="1"/>
                  <w:u w:val="single"/>
                </w:rPr>
                <w:t xml:space="preserve">De la citation à la position dans le champ : comment analyser un réseau de citations sur la recherche en management des organisations de santé en France ?</w:t>
              </w:r>
            </w:hyperlink>
          </w:p>
          <w:p>
            <w:pPr/>
            <w:hyperlink r:id="rId10" w:history="1">
              <w:r>
                <w:rPr>
                  <w:color w:val="#410a8c"/>
                  <w:u w:val="single"/>
                </w:rPr>
                <w:t xml:space="preserve">Nicolas Guilhot</w:t>
              </w:r>
            </w:hyperlink>
          </w:p>
          <w:p>
            <w:pPr/>
            <w:r>
              <w:rPr>
                <w:i w:val="1"/>
                <w:iCs w:val="1"/>
              </w:rPr>
              <w:t xml:space="preserve">5ème rencontre du groupe RES-HIST « La personne en question dans les réseaux »</w:t>
            </w:r>
            <w:r>
              <w:rPr/>
              <w:t xml:space="preserve">, RES-HIST, Oct 2019, Rennes, France</w:t>
            </w:r>
          </w:p>
          <w:p>
            <w:pPr/>
            <w:r>
              <w:rPr/>
              <w:t xml:space="preserve">Communication dans un congrès</w:t>
            </w:r>
          </w:p>
          <w:p>
            <w:pPr/>
            <w:hyperlink r:id="rId68" w:history="1">
              <w:r>
                <w:rPr>
                  <w:color w:val="#410a8c"/>
                  <w:u w:val="single"/>
                </w:rPr>
                <w:t xml:space="preserve">halshs-04810985v1</w:t>
              </w:r>
            </w:hyperlink>
          </w:p>
        </w:tc>
      </w:tr>
      <w:tr>
        <w:trPr/>
        <w:tc>
          <w:tcPr>
            <w:noWrap/>
          </w:tcPr>
          <w:p>
            <w:pPr>
              <w:spacing w:after="200"/>
            </w:pPr>
            <w:hyperlink r:id="rId69" w:history="1">
              <w:r>
                <w:rPr>
                  <w:color w:val="1e198e"/>
                  <w:b w:val="1"/>
                  <w:bCs w:val="1"/>
                  <w:u w:val="single"/>
                </w:rPr>
                <w:t xml:space="preserve">Histoire d’une organisation dissidente : la pérennité paradoxale de la Fondation psychiatrique de Nant (1943-2019)</w:t>
              </w:r>
            </w:hyperlink>
          </w:p>
          <w:p>
            <w:pPr/>
            <w:hyperlink r:id="rId10" w:history="1">
              <w:r>
                <w:rPr>
                  <w:color w:val="#410a8c"/>
                  <w:u w:val="single"/>
                </w:rPr>
                <w:t xml:space="preserve">Nicolas Guilhot</w:t>
              </w:r>
            </w:hyperlink>
            <w:r>
              <w:rPr/>
              <w:t xml:space="preserve">,</w:t>
            </w:r>
            <w:hyperlink r:id="rId70" w:history="1">
              <w:r>
                <w:rPr>
                  <w:color w:val="#410a8c"/>
                  <w:u w:val="single"/>
                </w:rPr>
                <w:t xml:space="preserve">Raymond Panchaud</w:t>
              </w:r>
            </w:hyperlink>
          </w:p>
          <w:p>
            <w:pPr/>
            <w:r>
              <w:rPr>
                <w:i w:val="1"/>
                <w:iCs w:val="1"/>
              </w:rPr>
              <w:t xml:space="preserve">24èmes Journées d’histoire du management et des organisations</w:t>
            </w:r>
            <w:r>
              <w:rPr/>
              <w:t xml:space="preserve">, Mar 2019, Nices, France</w:t>
            </w:r>
          </w:p>
          <w:p>
            <w:pPr/>
            <w:r>
              <w:rPr/>
              <w:t xml:space="preserve">Communication dans un congrès</w:t>
            </w:r>
          </w:p>
          <w:p>
            <w:pPr/>
            <w:hyperlink r:id="rId69" w:history="1">
              <w:r>
                <w:rPr>
                  <w:color w:val="#410a8c"/>
                  <w:u w:val="single"/>
                </w:rPr>
                <w:t xml:space="preserve">halshs-04810964v1</w:t>
              </w:r>
            </w:hyperlink>
          </w:p>
        </w:tc>
      </w:tr>
      <w:tr>
        <w:trPr/>
        <w:tc>
          <w:tcPr>
            <w:noWrap/>
          </w:tcPr>
          <w:p>
            <w:pPr>
              <w:spacing w:after="200"/>
            </w:pPr>
            <w:hyperlink r:id="rId71" w:history="1">
              <w:r>
                <w:rPr>
                  <w:color w:val="1e198e"/>
                  <w:b w:val="1"/>
                  <w:bCs w:val="1"/>
                  <w:u w:val="single"/>
                </w:rPr>
                <w:t xml:space="preserve">La diffusion des savoirs gestionnaires sur les organisations de santé : une première analyse par réseau de citations. In : 7ème Congrès ARAMOS : « Mieux coordonner pour mieux soigner ?</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w:t>
            </w:r>
            <w:hyperlink r:id="rId11" w:history="1">
              <w:r>
                <w:rPr>
                  <w:color w:val="#410a8c"/>
                  <w:u w:val="single"/>
                </w:rPr>
                <w:t xml:space="preserve">Jean-Baptiste Capgras</w:t>
              </w:r>
            </w:hyperlink>
            <w:r>
              <w:rPr/>
              <w:t xml:space="preserve">,</w:t>
            </w:r>
            <w:hyperlink r:id="rId66" w:history="1">
              <w:r>
                <w:rPr>
                  <w:color w:val="#410a8c"/>
                  <w:u w:val="single"/>
                </w:rPr>
                <w:t xml:space="preserve">André Côté</w:t>
              </w:r>
            </w:hyperlink>
            <w:r>
              <w:rPr/>
              <w:t xml:space="preserve">et al.</w:t>
            </w:r>
          </w:p>
          <w:p>
            <w:pPr/>
            <w:r>
              <w:rPr>
                <w:i w:val="1"/>
                <w:iCs w:val="1"/>
              </w:rPr>
              <w:t xml:space="preserve">7ème Congrès ARAMOS : « Mieux coordonner pour mieux soigner ? Le système de santé mis au défi de la coordination »</w:t>
            </w:r>
            <w:r>
              <w:rPr/>
              <w:t xml:space="preserve">, Nov 2019, Lyon, France</w:t>
            </w:r>
          </w:p>
          <w:p>
            <w:pPr/>
            <w:r>
              <w:rPr/>
              <w:t xml:space="preserve">Communication dans un congrès</w:t>
            </w:r>
          </w:p>
          <w:p>
            <w:pPr/>
            <w:hyperlink r:id="rId71" w:history="1">
              <w:r>
                <w:rPr>
                  <w:color w:val="#410a8c"/>
                  <w:u w:val="single"/>
                </w:rPr>
                <w:t xml:space="preserve">halshs-04812072v1</w:t>
              </w:r>
            </w:hyperlink>
          </w:p>
        </w:tc>
      </w:tr>
      <w:tr>
        <w:trPr/>
        <w:tc>
          <w:tcPr>
            <w:noWrap/>
          </w:tcPr>
          <w:p>
            <w:pPr>
              <w:spacing w:after="200"/>
            </w:pPr>
            <w:hyperlink r:id="rId72" w:history="1">
              <w:r>
                <w:rPr>
                  <w:color w:val="1e198e"/>
                  <w:b w:val="1"/>
                  <w:bCs w:val="1"/>
                  <w:u w:val="single"/>
                </w:rPr>
                <w:t xml:space="preserve">Le projet HERITAGE : une plateforme collaborative d’hébergement de l’information historique sur les sciences de gestion en France</w:t>
              </w:r>
            </w:hyperlink>
          </w:p>
          <w:p>
            <w:pPr/>
            <w:hyperlink r:id="rId10" w:history="1">
              <w:r>
                <w:rPr>
                  <w:color w:val="#410a8c"/>
                  <w:u w:val="single"/>
                </w:rPr>
                <w:t xml:space="preserve">Nicolas Guilhot</w:t>
              </w:r>
            </w:hyperlink>
            <w:r>
              <w:rPr/>
              <w:t xml:space="preserve">,</w:t>
            </w:r>
            <w:hyperlink r:id="rId59" w:history="1">
              <w:r>
                <w:rPr>
                  <w:color w:val="#410a8c"/>
                  <w:u w:val="single"/>
                </w:rPr>
                <w:t xml:space="preserve">Lise Arena</w:t>
              </w:r>
            </w:hyperlink>
            <w:r>
              <w:rPr/>
              <w:t xml:space="preserve">,</w:t>
            </w:r>
            <w:hyperlink r:id="rId73" w:history="1">
              <w:r>
                <w:rPr>
                  <w:color w:val="#410a8c"/>
                  <w:u w:val="single"/>
                </w:rPr>
                <w:t xml:space="preserve">Eve Lamendour</w:t>
              </w:r>
            </w:hyperlink>
          </w:p>
          <w:p>
            <w:pPr/>
            <w:r>
              <w:rPr>
                <w:i w:val="1"/>
                <w:iCs w:val="1"/>
              </w:rPr>
              <w:t xml:space="preserve">23èmes Journées d’histoire du management des organisations « Le temps des organisations »</w:t>
            </w:r>
            <w:r>
              <w:rPr/>
              <w:t xml:space="preserve">, May 2018, Paris, France</w:t>
            </w:r>
          </w:p>
          <w:p>
            <w:pPr/>
            <w:r>
              <w:rPr/>
              <w:t xml:space="preserve">Communication dans un congrès</w:t>
            </w:r>
          </w:p>
          <w:p>
            <w:pPr/>
            <w:hyperlink r:id="rId72" w:history="1">
              <w:r>
                <w:rPr>
                  <w:color w:val="#410a8c"/>
                  <w:u w:val="single"/>
                </w:rPr>
                <w:t xml:space="preserve">hal-01818516v1</w:t>
              </w:r>
            </w:hyperlink>
          </w:p>
        </w:tc>
      </w:tr>
      <w:tr>
        <w:trPr/>
        <w:tc>
          <w:tcPr>
            <w:noWrap/>
          </w:tcPr>
          <w:p>
            <w:pPr>
              <w:spacing w:after="200"/>
            </w:pPr>
            <w:hyperlink r:id="rId74" w:history="1">
              <w:r>
                <w:rPr>
                  <w:color w:val="1e198e"/>
                  <w:b w:val="1"/>
                  <w:bCs w:val="1"/>
                  <w:u w:val="single"/>
                </w:rPr>
                <w:t xml:space="preserve">Le secteur du handicap : enjeux et perspectives à moyen terme</w:t>
              </w:r>
            </w:hyperlink>
          </w:p>
          <w:p>
            <w:pP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p>
          <w:p>
            <w:pPr/>
            <w:r>
              <w:rPr>
                <w:i w:val="1"/>
                <w:iCs w:val="1"/>
              </w:rPr>
              <w:t xml:space="preserve">association MESSIDOR, séminaire des cadres</w:t>
            </w:r>
            <w:r>
              <w:rPr/>
              <w:t xml:space="preserve">, Jun 2018, Tain l’Hermitage, France</w:t>
            </w:r>
          </w:p>
          <w:p>
            <w:pPr/>
            <w:r>
              <w:rPr/>
              <w:t xml:space="preserve">Communication dans un congrès</w:t>
            </w:r>
          </w:p>
          <w:p>
            <w:pPr/>
            <w:hyperlink r:id="rId74" w:history="1">
              <w:r>
                <w:rPr>
                  <w:color w:val="#410a8c"/>
                  <w:u w:val="single"/>
                </w:rPr>
                <w:t xml:space="preserve">hal-02096438v1</w:t>
              </w:r>
            </w:hyperlink>
          </w:p>
        </w:tc>
      </w:tr>
      <w:tr>
        <w:trPr/>
        <w:tc>
          <w:tcPr>
            <w:noWrap/>
          </w:tcPr>
          <w:p>
            <w:pPr>
              <w:spacing w:after="200"/>
            </w:pPr>
            <w:hyperlink r:id="rId75" w:history="1">
              <w:r>
                <w:rPr>
                  <w:color w:val="1e198e"/>
                  <w:b w:val="1"/>
                  <w:bCs w:val="1"/>
                  <w:u w:val="single"/>
                </w:rPr>
                <w:t xml:space="preserve">Quelle place pour les sciences de gestion dans les organisations de santé ? Architecture méthodologique et résultats exploratoires d'un projet de socio-histoire de la recherche en management des organisations de santé</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w:t>
            </w:r>
            <w:hyperlink r:id="rId11" w:history="1">
              <w:r>
                <w:rPr>
                  <w:color w:val="#410a8c"/>
                  <w:u w:val="single"/>
                </w:rPr>
                <w:t xml:space="preserve">Jean-Baptiste Capgras</w:t>
              </w:r>
            </w:hyperlink>
          </w:p>
          <w:p>
            <w:pPr/>
            <w:r>
              <w:rPr>
                <w:i w:val="1"/>
                <w:iCs w:val="1"/>
              </w:rPr>
              <w:t xml:space="preserve">6ème Congrès ARAMOS : « L’impact de la recherche en management des organisations de santé »</w:t>
            </w:r>
            <w:r>
              <w:rPr/>
              <w:t xml:space="preserve">, 2018, Paris, France</w:t>
            </w:r>
          </w:p>
          <w:p>
            <w:pPr/>
            <w:r>
              <w:rPr/>
              <w:t xml:space="preserve">Communication dans un congrès</w:t>
            </w:r>
          </w:p>
          <w:p>
            <w:pPr/>
            <w:hyperlink r:id="rId75" w:history="1">
              <w:r>
                <w:rPr>
                  <w:color w:val="#410a8c"/>
                  <w:u w:val="single"/>
                </w:rPr>
                <w:t xml:space="preserve">hal-01818539v1</w:t>
              </w:r>
            </w:hyperlink>
          </w:p>
        </w:tc>
      </w:tr>
      <w:tr>
        <w:trPr/>
        <w:tc>
          <w:tcPr>
            <w:noWrap/>
          </w:tcPr>
          <w:p>
            <w:pPr>
              <w:spacing w:after="200"/>
            </w:pPr>
            <w:hyperlink r:id="rId76" w:history="1">
              <w:r>
                <w:rPr>
                  <w:color w:val="1e198e"/>
                  <w:b w:val="1"/>
                  <w:bCs w:val="1"/>
                  <w:u w:val="single"/>
                </w:rPr>
                <w:t xml:space="preserve">Pour une approche collaborative d’une prosopographie des sciences de gestion en France</w:t>
              </w:r>
            </w:hyperlink>
          </w:p>
          <w:p>
            <w:pPr/>
            <w:hyperlink r:id="rId10" w:history="1">
              <w:r>
                <w:rPr>
                  <w:color w:val="#410a8c"/>
                  <w:u w:val="single"/>
                </w:rPr>
                <w:t xml:space="preserve">Nicolas Guilhot</w:t>
              </w:r>
            </w:hyperlink>
          </w:p>
          <w:p>
            <w:pPr/>
            <w:r>
              <w:rPr>
                <w:i w:val="1"/>
                <w:iCs w:val="1"/>
              </w:rPr>
              <w:t xml:space="preserve">22e Journée d’histoire du management et des organisations : “Biographies et histoire du management</w:t>
            </w:r>
            <w:r>
              <w:rPr/>
              <w:t xml:space="preserve">, Mar 2017, Paris, France</w:t>
            </w:r>
          </w:p>
          <w:p>
            <w:pPr/>
            <w:r>
              <w:rPr/>
              <w:t xml:space="preserve">Communication dans un congrès</w:t>
            </w:r>
          </w:p>
          <w:p>
            <w:pPr/>
            <w:hyperlink r:id="rId76" w:history="1">
              <w:r>
                <w:rPr>
                  <w:color w:val="#410a8c"/>
                  <w:u w:val="single"/>
                </w:rPr>
                <w:t xml:space="preserve">hal-01710169v1</w:t>
              </w:r>
            </w:hyperlink>
          </w:p>
        </w:tc>
      </w:tr>
      <w:tr>
        <w:trPr/>
        <w:tc>
          <w:tcPr>
            <w:noWrap/>
          </w:tcPr>
          <w:p>
            <w:pPr>
              <w:spacing w:after="200"/>
            </w:pPr>
            <w:hyperlink r:id="rId77" w:history="1">
              <w:r>
                <w:rPr>
                  <w:color w:val="1e198e"/>
                  <w:b w:val="1"/>
                  <w:bCs w:val="1"/>
                  <w:u w:val="single"/>
                </w:rPr>
                <w:t xml:space="preserve">La construction de l’épistémologie des sciences de gestion en France et aux États-Unis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Conférence « Discipline et Spécialités », Labex SMS</w:t>
            </w:r>
            <w:r>
              <w:rPr/>
              <w:t xml:space="preserve">, 2016, Toulouse, France</w:t>
            </w:r>
          </w:p>
          <w:p>
            <w:pPr/>
            <w:r>
              <w:rPr/>
              <w:t xml:space="preserve">Communication dans un congrès</w:t>
            </w:r>
          </w:p>
          <w:p>
            <w:pPr/>
            <w:hyperlink r:id="rId77" w:history="1">
              <w:r>
                <w:rPr>
                  <w:color w:val="#410a8c"/>
                  <w:u w:val="single"/>
                </w:rPr>
                <w:t xml:space="preserve">hal-01789584v1</w:t>
              </w:r>
            </w:hyperlink>
          </w:p>
        </w:tc>
      </w:tr>
      <w:tr>
        <w:trPr/>
        <w:tc>
          <w:tcPr>
            <w:noWrap/>
          </w:tcPr>
          <w:p>
            <w:pPr>
              <w:spacing w:after="200"/>
            </w:pPr>
            <w:hyperlink r:id="rId78" w:history="1">
              <w:r>
                <w:rPr>
                  <w:color w:val="1e198e"/>
                  <w:b w:val="1"/>
                  <w:bCs w:val="1"/>
                  <w:u w:val="single"/>
                </w:rPr>
                <w:t xml:space="preserve">Citing for existing : building french management studies’ autonomy by relying on US references (1965-1975)</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XXXVI sunbelt conference</w:t>
            </w:r>
            <w:r>
              <w:rPr/>
              <w:t xml:space="preserve">, International Network for Social Network Analysis, Apr 2016, Newport Beach, United States</w:t>
            </w:r>
          </w:p>
          <w:p>
            <w:pPr/>
            <w:r>
              <w:rPr/>
              <w:t xml:space="preserve">Communication dans un congrès</w:t>
            </w:r>
          </w:p>
          <w:p>
            <w:pPr/>
            <w:hyperlink r:id="rId78" w:history="1">
              <w:r>
                <w:rPr>
                  <w:color w:val="#410a8c"/>
                  <w:u w:val="single"/>
                </w:rPr>
                <w:t xml:space="preserve">hal-01710156v1</w:t>
              </w:r>
            </w:hyperlink>
          </w:p>
        </w:tc>
      </w:tr>
      <w:tr>
        <w:trPr/>
        <w:tc>
          <w:tcPr>
            <w:noWrap/>
          </w:tcPr>
          <w:p>
            <w:pPr>
              <w:spacing w:after="200"/>
            </w:pPr>
            <w:hyperlink r:id="rId79" w:history="1">
              <w:r>
                <w:rPr>
                  <w:color w:val="1e198e"/>
                  <w:b w:val="1"/>
                  <w:bCs w:val="1"/>
                  <w:u w:val="single"/>
                </w:rPr>
                <w:t xml:space="preserve">Historical Dependence, Epistemological Autonomy: Using Social Network Analysis to investigate Management Studies Autonomisation Process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XXXV Sunbelt Conference of the INSNA</w:t>
            </w:r>
            <w:r>
              <w:rPr/>
              <w:t xml:space="preserve">, 2015, Brighton, United Kingdom</w:t>
            </w:r>
          </w:p>
          <w:p>
            <w:pPr/>
            <w:r>
              <w:rPr/>
              <w:t xml:space="preserve">Communication dans un congrès</w:t>
            </w:r>
          </w:p>
          <w:p>
            <w:pPr/>
            <w:hyperlink r:id="rId79" w:history="1">
              <w:r>
                <w:rPr>
                  <w:color w:val="#410a8c"/>
                  <w:u w:val="single"/>
                </w:rPr>
                <w:t xml:space="preserve">hal-01789579v1</w:t>
              </w:r>
            </w:hyperlink>
          </w:p>
        </w:tc>
      </w:tr>
      <w:tr>
        <w:trPr/>
        <w:tc>
          <w:tcPr>
            <w:noWrap/>
          </w:tcPr>
          <w:p>
            <w:pPr>
              <w:spacing w:after="200"/>
            </w:pPr>
            <w:hyperlink r:id="rId80" w:history="1">
              <w:r>
                <w:rPr>
                  <w:color w:val="1e198e"/>
                  <w:b w:val="1"/>
                  <w:bCs w:val="1"/>
                  <w:u w:val="single"/>
                </w:rPr>
                <w:t xml:space="preserve">One of us cannot be wrong : towards a social history of the epistemological basements of management studies</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organizations and the examined life : reason, reflexivity and responsibility</w:t>
            </w:r>
            <w:r>
              <w:rPr/>
              <w:t xml:space="preserve">, EGOS (European Group for Organizational Studies), Jul 2015, Athènes, Greece</w:t>
            </w:r>
          </w:p>
          <w:p>
            <w:pPr/>
            <w:r>
              <w:rPr/>
              <w:t xml:space="preserve">Communication dans un congrès</w:t>
            </w:r>
          </w:p>
          <w:p>
            <w:pPr/>
            <w:hyperlink r:id="rId80" w:history="1">
              <w:r>
                <w:rPr>
                  <w:color w:val="#410a8c"/>
                  <w:u w:val="single"/>
                </w:rPr>
                <w:t xml:space="preserve">hal-01710140v1</w:t>
              </w:r>
            </w:hyperlink>
          </w:p>
        </w:tc>
      </w:tr>
      <w:tr>
        <w:trPr/>
        <w:tc>
          <w:tcPr>
            <w:noWrap/>
          </w:tcPr>
          <w:p>
            <w:pPr>
              <w:spacing w:after="200"/>
            </w:pPr>
            <w:hyperlink r:id="rId81" w:history="1">
              <w:r>
                <w:rPr>
                  <w:color w:val="1e198e"/>
                  <w:b w:val="1"/>
                  <w:bCs w:val="1"/>
                  <w:u w:val="single"/>
                </w:rPr>
                <w:t xml:space="preserve">Table ronde : le management de la santé</w:t>
              </w:r>
            </w:hyperlink>
          </w:p>
          <w:p>
            <w:pPr/>
            <w:hyperlink r:id="rId10" w:history="1">
              <w:r>
                <w:rPr>
                  <w:color w:val="#410a8c"/>
                  <w:u w:val="single"/>
                </w:rPr>
                <w:t xml:space="preserve">Nicolas Guilhot</w:t>
              </w:r>
            </w:hyperlink>
            <w:r>
              <w:rPr/>
              <w:t xml:space="preserve">,</w:t>
            </w:r>
            <w:hyperlink r:id="rId82" w:history="1">
              <w:r>
                <w:rPr>
                  <w:color w:val="#410a8c"/>
                  <w:u w:val="single"/>
                </w:rPr>
                <w:t xml:space="preserve">Delphine Moinard</w:t>
              </w:r>
            </w:hyperlink>
          </w:p>
          <w:p>
            <w:pPr/>
            <w:r>
              <w:rPr>
                <w:i w:val="1"/>
                <w:iCs w:val="1"/>
              </w:rPr>
              <w:t xml:space="preserve">XXe Journées d’Histoire du Management des Organisations</w:t>
            </w:r>
            <w:r>
              <w:rPr/>
              <w:t xml:space="preserve">, Mar 2015, Lille, France</w:t>
            </w:r>
          </w:p>
          <w:p>
            <w:pPr/>
            <w:r>
              <w:rPr/>
              <w:t xml:space="preserve">Communication dans un congrès</w:t>
            </w:r>
          </w:p>
          <w:p>
            <w:pPr/>
            <w:hyperlink r:id="rId81" w:history="1">
              <w:r>
                <w:rPr>
                  <w:color w:val="#410a8c"/>
                  <w:u w:val="single"/>
                </w:rPr>
                <w:t xml:space="preserve">hal-01710146v1</w:t>
              </w:r>
            </w:hyperlink>
          </w:p>
        </w:tc>
      </w:tr>
      <w:tr>
        <w:trPr/>
        <w:tc>
          <w:tcPr>
            <w:noWrap/>
          </w:tcPr>
          <w:p>
            <w:pPr>
              <w:spacing w:after="200"/>
            </w:pPr>
            <w:hyperlink r:id="rId83" w:history="1">
              <w:r>
                <w:rPr>
                  <w:color w:val="1e198e"/>
                  <w:b w:val="1"/>
                  <w:bCs w:val="1"/>
                  <w:u w:val="single"/>
                </w:rPr>
                <w:t xml:space="preserve">The Emergence of a Managerial Organizational Model within the French Disability Field: the Decisive Influence of Organizational Builders in NPOs</w:t>
              </w:r>
            </w:hyperlink>
          </w:p>
          <w:p>
            <w:pPr/>
            <w:hyperlink r:id="rId23" w:history="1">
              <w:r>
                <w:rPr>
                  <w:color w:val="#410a8c"/>
                  <w:u w:val="single"/>
                </w:rPr>
                <w:t xml:space="preserve">Benoit Cret</w:t>
              </w:r>
            </w:hyperlink>
            <w:r>
              <w:rPr/>
              <w:t xml:space="preserve">,</w:t>
            </w:r>
            <w:hyperlink r:id="rId84" w:history="1">
              <w:r>
                <w:rPr>
                  <w:color w:val="#410a8c"/>
                  <w:u w:val="single"/>
                </w:rPr>
                <w:t xml:space="preserve">Magali Robelet</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i w:val="1"/>
                <w:iCs w:val="1"/>
              </w:rPr>
              <w:t xml:space="preserve">8th Organization Studies Summer Workshop: Organization Studies and the Day to Day Life of Cultures and Communities</w:t>
            </w:r>
            <w:r>
              <w:rPr/>
              <w:t xml:space="preserve">, May 2013, Mykonos, Greece</w:t>
            </w:r>
          </w:p>
          <w:p>
            <w:pPr/>
            <w:r>
              <w:rPr/>
              <w:t xml:space="preserve">Communication dans un congrès</w:t>
            </w:r>
          </w:p>
          <w:p>
            <w:pPr/>
            <w:hyperlink r:id="rId83" w:history="1">
              <w:r>
                <w:rPr>
                  <w:color w:val="#410a8c"/>
                  <w:u w:val="single"/>
                </w:rPr>
                <w:t xml:space="preserve">hal-00856703v1</w:t>
              </w:r>
            </w:hyperlink>
          </w:p>
        </w:tc>
      </w:tr>
      <w:tr>
        <w:trPr/>
        <w:tc>
          <w:tcPr>
            <w:noWrap/>
          </w:tcPr>
          <w:p>
            <w:pPr>
              <w:spacing w:after="200"/>
            </w:pPr>
            <w:hyperlink r:id="rId85" w:history="1">
              <w:r>
                <w:rPr>
                  <w:color w:val="1e198e"/>
                  <w:b w:val="1"/>
                  <w:bCs w:val="1"/>
                  <w:u w:val="single"/>
                </w:rPr>
                <w:t xml:space="preserve">Les outils d’aide à la décision à l’échelle d’un territoire : dépasser les murs de l’hôpital</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p>
          <w:p>
            <w:pPr/>
            <w:r>
              <w:rPr>
                <w:i w:val="1"/>
                <w:iCs w:val="1"/>
              </w:rPr>
              <w:t xml:space="preserve">Colloque ANFH « Entreprendre à l’hôpital »</w:t>
            </w:r>
            <w:r>
              <w:rPr/>
              <w:t xml:space="preserve">, Mar 2012, Nancy, France</w:t>
            </w:r>
          </w:p>
          <w:p>
            <w:pPr/>
            <w:r>
              <w:rPr/>
              <w:t xml:space="preserve">Communication dans un congrès</w:t>
            </w:r>
          </w:p>
          <w:p>
            <w:pPr/>
            <w:hyperlink r:id="rId85" w:history="1">
              <w:r>
                <w:rPr>
                  <w:color w:val="#410a8c"/>
                  <w:u w:val="single"/>
                </w:rPr>
                <w:t xml:space="preserve">halshs-04812074v1</w:t>
              </w:r>
            </w:hyperlink>
          </w:p>
        </w:tc>
      </w:tr>
      <w:tr>
        <w:trPr/>
        <w:tc>
          <w:tcPr>
            <w:noWrap/>
          </w:tcPr>
          <w:p>
            <w:pPr>
              <w:spacing w:after="200"/>
            </w:pPr>
            <w:hyperlink r:id="rId86" w:history="1">
              <w:r>
                <w:rPr>
                  <w:color w:val="1e198e"/>
                  <w:b w:val="1"/>
                  <w:bCs w:val="1"/>
                  <w:u w:val="single"/>
                </w:rPr>
                <w:t xml:space="preserve">How Public Policy Shapes Competition : Market Structuration of the French Disability Field (1950-2011)</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84" w:history="1">
              <w:r>
                <w:rPr>
                  <w:color w:val="#410a8c"/>
                  <w:u w:val="single"/>
                </w:rPr>
                <w:t xml:space="preserve">Magali Robelet</w:t>
              </w:r>
            </w:hyperlink>
          </w:p>
          <w:p>
            <w:pPr/>
            <w:r>
              <w:rPr>
                <w:i w:val="1"/>
                <w:iCs w:val="1"/>
              </w:rPr>
              <w:t xml:space="preserve">2nd Interdisciplinary Market Studies Workshop</w:t>
            </w:r>
            <w:r>
              <w:rPr/>
              <w:t xml:space="preserve">, 2012, Dublin, Ireland</w:t>
            </w:r>
          </w:p>
          <w:p>
            <w:pPr/>
            <w:r>
              <w:rPr/>
              <w:t xml:space="preserve">Communication dans un congrès</w:t>
            </w:r>
          </w:p>
          <w:p>
            <w:pPr/>
            <w:hyperlink r:id="rId86" w:history="1">
              <w:r>
                <w:rPr>
                  <w:color w:val="#410a8c"/>
                  <w:u w:val="single"/>
                </w:rPr>
                <w:t xml:space="preserve">hal-02019095v1</w:t>
              </w:r>
            </w:hyperlink>
          </w:p>
        </w:tc>
      </w:tr>
      <w:tr>
        <w:trPr/>
        <w:tc>
          <w:tcPr>
            <w:noWrap/>
          </w:tcPr>
          <w:p>
            <w:pPr>
              <w:spacing w:after="200"/>
            </w:pPr>
            <w:hyperlink r:id="rId87" w:history="1">
              <w:r>
                <w:rPr>
                  <w:color w:val="1e198e"/>
                  <w:b w:val="1"/>
                  <w:bCs w:val="1"/>
                  <w:u w:val="single"/>
                </w:rPr>
                <w:t xml:space="preserve">How Public Policy Shapes Competition: Market Structuration of the French Disability Field (1950-2011)</w:t>
              </w:r>
            </w:hyperlink>
          </w:p>
          <w:p>
            <w:pPr/>
            <w:hyperlink r:id="rId23" w:history="1">
              <w:r>
                <w:rPr>
                  <w:color w:val="#410a8c"/>
                  <w:u w:val="single"/>
                </w:rPr>
                <w:t xml:space="preserve">Benoit Cret</w:t>
              </w:r>
            </w:hyperlink>
            <w:r>
              <w:rPr/>
              <w:t xml:space="preserve">,</w:t>
            </w:r>
            <w:hyperlink r:id="rId84" w:history="1">
              <w:r>
                <w:rPr>
                  <w:color w:val="#410a8c"/>
                  <w:u w:val="single"/>
                </w:rPr>
                <w:t xml:space="preserve">Magali Robelet</w:t>
              </w:r>
            </w:hyperlink>
            <w:r>
              <w:rPr/>
              <w:t xml:space="preserve">,</w:t>
            </w:r>
            <w:hyperlink r:id="rId10" w:history="1">
              <w:r>
                <w:rPr>
                  <w:color w:val="#410a8c"/>
                  <w:u w:val="single"/>
                </w:rPr>
                <w:t xml:space="preserve">Nicolas Guilhot</w:t>
              </w:r>
            </w:hyperlink>
          </w:p>
          <w:p>
            <w:pPr/>
            <w:r>
              <w:rPr>
                <w:i w:val="1"/>
                <w:iCs w:val="1"/>
              </w:rPr>
              <w:t xml:space="preserve">2nd Interdisciplinary Market Studies Workshop</w:t>
            </w:r>
            <w:r>
              <w:rPr/>
              <w:t xml:space="preserve">, Jun 2012, Dublin, Ireland</w:t>
            </w:r>
          </w:p>
          <w:p>
            <w:pPr/>
            <w:r>
              <w:rPr/>
              <w:t xml:space="preserve">Communication dans un congrès</w:t>
            </w:r>
          </w:p>
          <w:p>
            <w:pPr/>
            <w:hyperlink r:id="rId87" w:history="1">
              <w:r>
                <w:rPr>
                  <w:color w:val="#410a8c"/>
                  <w:u w:val="single"/>
                </w:rPr>
                <w:t xml:space="preserve">hal-00856708v1</w:t>
              </w:r>
            </w:hyperlink>
          </w:p>
        </w:tc>
      </w:tr>
      <w:tr>
        <w:trPr/>
        <w:tc>
          <w:tcPr>
            <w:noWrap/>
          </w:tcPr>
          <w:p>
            <w:pPr>
              <w:spacing w:after="200"/>
            </w:pPr>
            <w:hyperlink r:id="rId88" w:history="1">
              <w:r>
                <w:rPr>
                  <w:color w:val="1e198e"/>
                  <w:b w:val="1"/>
                  <w:bCs w:val="1"/>
                  <w:u w:val="single"/>
                </w:rPr>
                <w:t xml:space="preserve">La décision partagée en santé : une relecture par la théorie de l'activité</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p>
          <w:p>
            <w:pPr/>
            <w:r>
              <w:rPr>
                <w:i w:val="1"/>
                <w:iCs w:val="1"/>
              </w:rPr>
              <w:t xml:space="preserve">4ème Atelier " Stratégie, espaces et territoires " de l'AIMS</w:t>
            </w:r>
            <w:r>
              <w:rPr/>
              <w:t xml:space="preserve">, Nov 2011, Toulouse, France</w:t>
            </w:r>
          </w:p>
          <w:p>
            <w:pPr/>
            <w:r>
              <w:rPr/>
              <w:t xml:space="preserve">Communication dans un congrès</w:t>
            </w:r>
          </w:p>
          <w:p>
            <w:pPr/>
            <w:hyperlink r:id="rId88" w:history="1">
              <w:r>
                <w:rPr>
                  <w:color w:val="#410a8c"/>
                  <w:u w:val="single"/>
                </w:rPr>
                <w:t xml:space="preserve">hal-00871504v1</w:t>
              </w:r>
            </w:hyperlink>
          </w:p>
        </w:tc>
      </w:tr>
      <w:tr>
        <w:trPr/>
        <w:tc>
          <w:tcPr>
            <w:noWrap/>
          </w:tcPr>
          <w:p>
            <w:pPr>
              <w:spacing w:after="200"/>
            </w:pPr>
            <w:hyperlink r:id="rId89" w:history="1">
              <w:r>
                <w:rPr>
                  <w:color w:val="1e198e"/>
                  <w:b w:val="1"/>
                  <w:bCs w:val="1"/>
                  <w:u w:val="single"/>
                </w:rPr>
                <w:t xml:space="preserve">Le couple intervention-recherche : entre diachronie et synchronie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9" w:history="1">
              <w:r>
                <w:rPr>
                  <w:color w:val="#410a8c"/>
                  <w:u w:val="single"/>
                </w:rPr>
                <w:t xml:space="preserve">Jean-Pierre Claveranne</w:t>
              </w:r>
            </w:hyperlink>
          </w:p>
          <w:p>
            <w:pPr/>
            <w:r>
              <w:rPr>
                <w:i w:val="1"/>
                <w:iCs w:val="1"/>
              </w:rPr>
              <w:t xml:space="preserve">Projectics 2011 - Intervening in organisations: Towards Transdisciplinary &amp; Systemic Approaches</w:t>
            </w:r>
            <w:r>
              <w:rPr/>
              <w:t xml:space="preserve">, Oct 2011, Biarritz, France</w:t>
            </w:r>
          </w:p>
          <w:p>
            <w:pPr/>
            <w:r>
              <w:rPr/>
              <w:t xml:space="preserve">Communication dans un congrès</w:t>
            </w:r>
          </w:p>
          <w:p>
            <w:pPr/>
            <w:hyperlink r:id="rId89" w:history="1">
              <w:r>
                <w:rPr>
                  <w:color w:val="#410a8c"/>
                  <w:u w:val="single"/>
                </w:rPr>
                <w:t xml:space="preserve">hal-00858484v1</w:t>
              </w:r>
            </w:hyperlink>
          </w:p>
        </w:tc>
      </w:tr>
      <w:tr>
        <w:trPr/>
        <w:tc>
          <w:tcPr>
            <w:noWrap/>
          </w:tcPr>
          <w:p>
            <w:pPr>
              <w:spacing w:after="200"/>
            </w:pPr>
            <w:hyperlink r:id="rId90" w:history="1">
              <w:r>
                <w:rPr>
                  <w:color w:val="1e198e"/>
                  <w:b w:val="1"/>
                  <w:bCs w:val="1"/>
                  <w:u w:val="single"/>
                </w:rPr>
                <w:t xml:space="preserve">Administration et conception des soins à la marge des grandes réformes hospitalières : chronique gestionnaire de l'hôpital de Beaujeu (12e-20e siècles)</w:t>
              </w:r>
            </w:hyperlink>
          </w:p>
          <w:p>
            <w:pPr/>
            <w:hyperlink r:id="rId10" w:history="1">
              <w:r>
                <w:rPr>
                  <w:color w:val="#410a8c"/>
                  <w:u w:val="single"/>
                </w:rPr>
                <w:t xml:space="preserve">Nicolas Guilhot</w:t>
              </w:r>
            </w:hyperlink>
            <w:r>
              <w:rPr/>
              <w:t xml:space="preserve">,</w:t>
            </w:r>
            <w:hyperlink r:id="rId42" w:history="1">
              <w:r>
                <w:rPr>
                  <w:color w:val="#410a8c"/>
                  <w:u w:val="single"/>
                </w:rPr>
                <w:t xml:space="preserve">Sébastien Vanhove</w:t>
              </w:r>
            </w:hyperlink>
          </w:p>
          <w:p>
            <w:pPr/>
            <w:r>
              <w:rPr>
                <w:i w:val="1"/>
                <w:iCs w:val="1"/>
              </w:rPr>
              <w:t xml:space="preserve">Journées d'Histoire de la Comptabilité et du Management</w:t>
            </w:r>
            <w:r>
              <w:rPr/>
              <w:t xml:space="preserve">, 2010, France</w:t>
            </w:r>
          </w:p>
          <w:p>
            <w:pPr/>
            <w:r>
              <w:rPr/>
              <w:t xml:space="preserve">Communication dans un congrès</w:t>
            </w:r>
          </w:p>
          <w:p>
            <w:pPr/>
            <w:hyperlink r:id="rId90" w:history="1">
              <w:r>
                <w:rPr>
                  <w:color w:val="#410a8c"/>
                  <w:u w:val="single"/>
                </w:rPr>
                <w:t xml:space="preserve">halshs-00465932v1</w:t>
              </w:r>
            </w:hyperlink>
          </w:p>
        </w:tc>
      </w:tr>
      <w:tr>
        <w:trPr/>
        <w:tc>
          <w:tcPr>
            <w:noWrap/>
          </w:tcPr>
          <w:p>
            <w:pPr>
              <w:spacing w:after="200"/>
            </w:pPr>
            <w:hyperlink r:id="rId91" w:history="1">
              <w:r>
                <w:rPr>
                  <w:color w:val="1e198e"/>
                  <w:b w:val="1"/>
                  <w:bCs w:val="1"/>
                  <w:u w:val="single"/>
                </w:rPr>
                <w:t xml:space="preserve">From Charity to Profitability based on Activity : Chronicle of a Management Switch in the Beaujeu Hospital (1705-1960)</w:t>
              </w:r>
            </w:hyperlink>
          </w:p>
          <w:p>
            <w:pPr/>
            <w:hyperlink r:id="rId10" w:history="1">
              <w:r>
                <w:rPr>
                  <w:color w:val="#410a8c"/>
                  <w:u w:val="single"/>
                </w:rPr>
                <w:t xml:space="preserve">Nicolas Guilhot</w:t>
              </w:r>
            </w:hyperlink>
          </w:p>
          <w:p>
            <w:pPr/>
            <w:r>
              <w:rPr>
                <w:i w:val="1"/>
                <w:iCs w:val="1"/>
              </w:rPr>
              <w:t xml:space="preserve">Managerial Thought and Practice in France, 19th-21 centuries</w:t>
            </w:r>
            <w:r>
              <w:rPr/>
              <w:t xml:space="preserve">, Dec 2010, Oxford, United Kingdom</w:t>
            </w:r>
          </w:p>
          <w:p>
            <w:pPr/>
            <w:r>
              <w:rPr/>
              <w:t xml:space="preserve">Communication dans un congrès</w:t>
            </w:r>
          </w:p>
          <w:p>
            <w:pPr/>
            <w:hyperlink r:id="rId91" w:history="1">
              <w:r>
                <w:rPr>
                  <w:color w:val="#410a8c"/>
                  <w:u w:val="single"/>
                </w:rPr>
                <w:t xml:space="preserve">hal-00871514v1</w:t>
              </w:r>
            </w:hyperlink>
          </w:p>
        </w:tc>
      </w:tr>
      <w:tr>
        <w:trPr/>
        <w:tc>
          <w:tcPr>
            <w:noWrap/>
          </w:tcPr>
          <w:p>
            <w:pPr>
              <w:spacing w:after="200"/>
            </w:pPr>
            <w:hyperlink r:id="rId92" w:history="1">
              <w:r>
                <w:rPr>
                  <w:color w:val="1e198e"/>
                  <w:b w:val="1"/>
                  <w:bCs w:val="1"/>
                  <w:u w:val="single"/>
                </w:rPr>
                <w:t xml:space="preserve">Environnement concurrentiel des établissements de santé : essai de typologie pour le positionnement stratégique</w:t>
              </w:r>
            </w:hyperlink>
          </w:p>
          <w:p>
            <w:pPr/>
            <w:hyperlink r:id="rId11" w:history="1">
              <w:r>
                <w:rPr>
                  <w:color w:val="#410a8c"/>
                  <w:u w:val="single"/>
                </w:rPr>
                <w:t xml:space="preserve">Jean-Baptiste Capgras</w:t>
              </w:r>
            </w:hyperlink>
            <w:r>
              <w:rPr/>
              <w:t xml:space="preserve">,</w:t>
            </w: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p>
          <w:p>
            <w:pPr/>
            <w:r>
              <w:rPr>
                <w:i w:val="1"/>
                <w:iCs w:val="1"/>
              </w:rPr>
              <w:t xml:space="preserve">Séminaire de l’étude nationale des coûts « Hôpital : stratégie et pilotage »</w:t>
            </w:r>
            <w:r>
              <w:rPr/>
              <w:t xml:space="preserve">, Dec 2010, Montpellier, France</w:t>
            </w:r>
          </w:p>
          <w:p>
            <w:pPr/>
            <w:r>
              <w:rPr/>
              <w:t xml:space="preserve">Communication dans un congrès</w:t>
            </w:r>
          </w:p>
          <w:p>
            <w:pPr/>
            <w:hyperlink r:id="rId92" w:history="1">
              <w:r>
                <w:rPr>
                  <w:color w:val="#410a8c"/>
                  <w:u w:val="single"/>
                </w:rPr>
                <w:t xml:space="preserve">halshs-04812075v1</w:t>
              </w:r>
            </w:hyperlink>
          </w:p>
        </w:tc>
      </w:tr>
      <w:tr>
        <w:trPr/>
        <w:tc>
          <w:tcPr>
            <w:noWrap/>
          </w:tcPr>
          <w:p>
            <w:pPr>
              <w:spacing w:after="200"/>
            </w:pPr>
            <w:hyperlink r:id="rId93" w:history="1">
              <w:r>
                <w:rPr>
                  <w:color w:val="1e198e"/>
                  <w:b w:val="1"/>
                  <w:bCs w:val="1"/>
                  <w:u w:val="single"/>
                </w:rPr>
                <w:t xml:space="preserve">L'activité hospitalière au prisme de l'analyse concurrentielle : quel(s) marché(s) pour quelle(s) stratégie(s) ?</w:t>
              </w:r>
            </w:hyperlink>
          </w:p>
          <w:p>
            <w:pPr/>
            <w:hyperlink r:id="rId9" w:history="1">
              <w:r>
                <w:rPr>
                  <w:color w:val="#410a8c"/>
                  <w:u w:val="single"/>
                </w:rPr>
                <w:t xml:space="preserve">Jean-Pierre Claveranne</w:t>
              </w:r>
            </w:hyperlink>
            <w:r>
              <w:rPr/>
              <w:t xml:space="preserve">,</w:t>
            </w: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4" w:history="1">
              <w:r>
                <w:rPr>
                  <w:color w:val="#410a8c"/>
                  <w:u w:val="single"/>
                </w:rPr>
                <w:t xml:space="preserve">Anne Buttard</w:t>
              </w:r>
            </w:hyperlink>
          </w:p>
          <w:p>
            <w:pPr/>
            <w:r>
              <w:rPr>
                <w:i w:val="1"/>
                <w:iCs w:val="1"/>
              </w:rPr>
              <w:t xml:space="preserve">Marché et santé</w:t>
            </w:r>
            <w:r>
              <w:rPr/>
              <w:t xml:space="preserve">, Apr 2009, Lyon, France</w:t>
            </w:r>
          </w:p>
          <w:p>
            <w:pPr/>
            <w:r>
              <w:rPr/>
              <w:t xml:space="preserve">Communication dans un congrès</w:t>
            </w:r>
          </w:p>
          <w:p>
            <w:pPr/>
            <w:hyperlink r:id="rId93" w:history="1">
              <w:r>
                <w:rPr>
                  <w:color w:val="#410a8c"/>
                  <w:u w:val="single"/>
                </w:rPr>
                <w:t xml:space="preserve">hal-00920492v1</w:t>
              </w:r>
            </w:hyperlink>
          </w:p>
        </w:tc>
      </w:tr>
      <w:tr>
        <w:trPr/>
        <w:tc>
          <w:tcPr>
            <w:noWrap/>
          </w:tcPr>
          <w:p>
            <w:pPr>
              <w:spacing w:after="200"/>
            </w:pPr>
            <w:hyperlink r:id="rId95" w:history="1">
              <w:r>
                <w:rPr>
                  <w:color w:val="1e198e"/>
                  <w:b w:val="1"/>
                  <w:bCs w:val="1"/>
                  <w:u w:val="single"/>
                </w:rPr>
                <w:t xml:space="preserve">L'’activité hospitalière au prisme de l’analyse concurrentielle : quel(s) marché(s) pour quelle(s) stratégie(s) ?</w:t>
              </w:r>
            </w:hyperlink>
          </w:p>
          <w:p>
            <w:pP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p>
          <w:p>
            <w:pPr/>
            <w:r>
              <w:rPr>
                <w:i w:val="1"/>
                <w:iCs w:val="1"/>
              </w:rPr>
              <w:t xml:space="preserve">Journée pluridisciplinaire de recherche en santé « Marché et santé »</w:t>
            </w:r>
            <w:r>
              <w:rPr/>
              <w:t xml:space="preserve">, GRAPHOS - IFROSS, Université Lyon 3, Apr 2009, Lyon, France</w:t>
            </w:r>
          </w:p>
          <w:p>
            <w:pPr/>
            <w:r>
              <w:rPr/>
              <w:t xml:space="preserve">Communication dans un congrès</w:t>
            </w:r>
          </w:p>
          <w:p>
            <w:pPr/>
            <w:hyperlink r:id="rId95" w:history="1">
              <w:r>
                <w:rPr>
                  <w:color w:val="#410a8c"/>
                  <w:u w:val="single"/>
                </w:rPr>
                <w:t xml:space="preserve">halshs-04812083v1</w:t>
              </w:r>
            </w:hyperlink>
          </w:p>
        </w:tc>
      </w:tr>
      <w:tr>
        <w:trPr/>
        <w:tc>
          <w:tcPr>
            <w:noWrap/>
          </w:tcPr>
          <w:p>
            <w:pPr>
              <w:spacing w:after="200"/>
            </w:pPr>
            <w:hyperlink r:id="rId96" w:history="1">
              <w:r>
                <w:rPr>
                  <w:color w:val="1e198e"/>
                  <w:b w:val="1"/>
                  <w:bCs w:val="1"/>
                  <w:u w:val="single"/>
                </w:rPr>
                <w:t xml:space="preserve">Officiers topographes et topographes-alpinistes dans les Alpes françaises, 1890-1940</w:t>
              </w:r>
            </w:hyperlink>
          </w:p>
          <w:p>
            <w:pPr/>
            <w:hyperlink r:id="rId10" w:history="1">
              <w:r>
                <w:rPr>
                  <w:color w:val="#410a8c"/>
                  <w:u w:val="single"/>
                </w:rPr>
                <w:t xml:space="preserve">Nicolas Guilhot</w:t>
              </w:r>
            </w:hyperlink>
          </w:p>
          <w:p>
            <w:pPr/>
            <w:r>
              <w:rPr>
                <w:i w:val="1"/>
                <w:iCs w:val="1"/>
              </w:rPr>
              <w:t xml:space="preserve">De Cassini aux dernières réalisations de l'IGN : 250 ans de cartes topographiques - Journée d'étude du Comité français de cartographie</w:t>
            </w:r>
            <w:r>
              <w:rPr/>
              <w:t xml:space="preserve">, Nov 2006, Paris, France</w:t>
            </w:r>
          </w:p>
          <w:p>
            <w:pPr/>
            <w:r>
              <w:rPr/>
              <w:t xml:space="preserve">Communication dans un congrès</w:t>
            </w:r>
          </w:p>
          <w:p>
            <w:pPr/>
            <w:hyperlink r:id="rId96" w:history="1">
              <w:r>
                <w:rPr>
                  <w:color w:val="#410a8c"/>
                  <w:u w:val="single"/>
                </w:rPr>
                <w:t xml:space="preserve">hal-00871548v1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Études médico-économiques dans le domaine de la prévention des infections associées aux soins : évaluation de l'impact financier de la prévention des infections associées aux soins dans les établissements médico-sociaux</w:t>
              </w:r>
            </w:hyperlink>
          </w:p>
          <w:p>
            <w:pPr/>
            <w:hyperlink r:id="rId9" w:history="1">
              <w:r>
                <w:rPr>
                  <w:color w:val="#410a8c"/>
                  <w:u w:val="single"/>
                </w:rPr>
                <w:t xml:space="preserve">Jean-Pierre Claveranne</w:t>
              </w:r>
            </w:hyperlink>
            <w:r>
              <w:rPr/>
              <w:t xml:space="preserve">,</w:t>
            </w:r>
            <w:hyperlink r:id="rId98" w:history="1">
              <w:r>
                <w:rPr>
                  <w:color w:val="#410a8c"/>
                  <w:u w:val="single"/>
                </w:rPr>
                <w:t xml:space="preserve">Paul Vérot</w:t>
              </w:r>
            </w:hyperlink>
            <w:r>
              <w:rPr/>
              <w:t xml:space="preserve">,</w:t>
            </w:r>
            <w:hyperlink r:id="rId26" w:history="1">
              <w:r>
                <w:rPr>
                  <w:color w:val="#410a8c"/>
                  <w:u w:val="single"/>
                </w:rPr>
                <w:t xml:space="preserve">Christophe Pascal</w:t>
              </w:r>
            </w:hyperlink>
            <w:r>
              <w:rPr/>
              <w:t xml:space="preserve">,</w:t>
            </w:r>
            <w:hyperlink r:id="rId42" w:history="1">
              <w:r>
                <w:rPr>
                  <w:color w:val="#410a8c"/>
                  <w:u w:val="single"/>
                </w:rPr>
                <w:t xml:space="preserve">Sébastien Vanhove</w:t>
              </w:r>
            </w:hyperlink>
            <w:r>
              <w:rPr/>
              <w:t xml:space="preserve">,</w:t>
            </w:r>
            <w:hyperlink r:id="rId11" w:history="1">
              <w:r>
                <w:rPr>
                  <w:color w:val="#410a8c"/>
                  <w:u w:val="single"/>
                </w:rPr>
                <w:t xml:space="preserve">Jean-Baptiste Capgras</w:t>
              </w:r>
            </w:hyperlink>
            <w:r>
              <w:rPr/>
              <w:t xml:space="preserve">et al.</w:t>
            </w:r>
          </w:p>
          <w:p>
            <w:pPr/>
            <w:r>
              <w:rPr/>
              <w:t xml:space="preserve">2011</w:t>
            </w:r>
          </w:p>
          <w:p>
            <w:pPr/>
            <w:r>
              <w:rPr/>
              <w:t xml:space="preserve">Autre publication scientifique</w:t>
            </w:r>
          </w:p>
          <w:p>
            <w:pPr/>
            <w:hyperlink r:id="rId97" w:history="1">
              <w:r>
                <w:rPr>
                  <w:color w:val="#410a8c"/>
                  <w:u w:val="single"/>
                </w:rPr>
                <w:t xml:space="preserve">hal-00920856v1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Étude sur la diversité de l’offre en librairie : bilan de la période 2017-2023</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t xml:space="preserve">Syndicat de la librairie française; Université Lyon 3. 2024</w:t>
            </w:r>
          </w:p>
          <w:p>
            <w:pPr/>
            <w:r>
              <w:rPr/>
              <w:t xml:space="preserve">Rapport</w:t>
            </w:r>
          </w:p>
          <w:p>
            <w:pPr/>
            <w:hyperlink r:id="rId99" w:history="1">
              <w:r>
                <w:rPr>
                  <w:color w:val="#410a8c"/>
                  <w:u w:val="single"/>
                </w:rPr>
                <w:t xml:space="preserve">halshs-04810979v1</w:t>
              </w:r>
            </w:hyperlink>
          </w:p>
        </w:tc>
      </w:tr>
      <w:tr>
        <w:trPr/>
        <w:tc>
          <w:tcPr>
            <w:noWrap/>
          </w:tcPr>
          <w:p>
            <w:pPr>
              <w:spacing w:after="200"/>
            </w:pPr>
            <w:hyperlink r:id="rId100" w:history="1">
              <w:r>
                <w:rPr>
                  <w:color w:val="1e198e"/>
                  <w:b w:val="1"/>
                  <w:bCs w:val="1"/>
                  <w:u w:val="single"/>
                </w:rPr>
                <w:t xml:space="preserve">Coopération et concurrence dans les Maisons de Santé Pluridisciplinaires : une analyse multi-niveaux</w:t>
              </w:r>
            </w:hyperlink>
          </w:p>
          <w:p>
            <w:pPr/>
            <w:hyperlink r:id="rId23" w:history="1">
              <w:r>
                <w:rPr>
                  <w:color w:val="#410a8c"/>
                  <w:u w:val="single"/>
                </w:rPr>
                <w:t xml:space="preserve">Benoit Cret</w:t>
              </w:r>
            </w:hyperlink>
            <w:r>
              <w:rPr/>
              <w:t xml:space="preserve">,</w:t>
            </w:r>
            <w:hyperlink r:id="rId26" w:history="1">
              <w:r>
                <w:rPr>
                  <w:color w:val="#410a8c"/>
                  <w:u w:val="single"/>
                </w:rPr>
                <w:t xml:space="preserve">Christophe Pascal</w:t>
              </w:r>
            </w:hyperlink>
            <w:r>
              <w:rPr/>
              <w:t xml:space="preserve">,</w:t>
            </w:r>
            <w:hyperlink r:id="rId101" w:history="1">
              <w:r>
                <w:rPr>
                  <w:color w:val="#410a8c"/>
                  <w:u w:val="single"/>
                </w:rPr>
                <w:t xml:space="preserve">Jaime Montes-Lihn</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et al.</w:t>
            </w:r>
          </w:p>
          <w:p>
            <w:pPr/>
            <w:r>
              <w:rPr/>
              <w:t xml:space="preserve">[Rapport de recherche] IRESP; MultiCoop. 2019</w:t>
            </w:r>
          </w:p>
          <w:p>
            <w:pPr/>
            <w:r>
              <w:rPr/>
              <w:t xml:space="preserve">Rapport</w:t>
            </w:r>
            <w:r>
              <w:rPr/>
              <w:t xml:space="preserve"> (rapport de recherche)</w:t>
            </w:r>
          </w:p>
          <w:p>
            <w:pPr/>
            <w:hyperlink r:id="rId100" w:history="1">
              <w:r>
                <w:rPr>
                  <w:color w:val="#410a8c"/>
                  <w:u w:val="single"/>
                </w:rPr>
                <w:t xml:space="preserve">hal-02015602v1</w:t>
              </w:r>
            </w:hyperlink>
          </w:p>
        </w:tc>
      </w:tr>
      <w:tr>
        <w:trPr/>
        <w:tc>
          <w:tcPr>
            <w:noWrap/>
          </w:tcPr>
          <w:p>
            <w:pPr>
              <w:spacing w:after="200"/>
            </w:pPr>
            <w:hyperlink r:id="rId102" w:history="1">
              <w:r>
                <w:rPr>
                  <w:color w:val="1e198e"/>
                  <w:b w:val="1"/>
                  <w:bCs w:val="1"/>
                  <w:u w:val="single"/>
                </w:rPr>
                <w:t xml:space="preserve">Pour une réflexion collective autour des évolutions du secteur du handicap en Auvergne-Rhône-Alpes : rapport de synthèse</w:t>
              </w:r>
            </w:hyperlink>
          </w:p>
          <w:p>
            <w:pPr/>
            <w:hyperlink r:id="rId26" w:history="1">
              <w:r>
                <w:rPr>
                  <w:color w:val="#410a8c"/>
                  <w:u w:val="single"/>
                </w:rPr>
                <w:t xml:space="preserve">Christophe Pascal</w:t>
              </w:r>
            </w:hyperlink>
            <w:r>
              <w:rPr/>
              <w:t xml:space="preserve">,</w:t>
            </w:r>
            <w:hyperlink r:id="rId103" w:history="1">
              <w:r>
                <w:rPr>
                  <w:color w:val="#410a8c"/>
                  <w:u w:val="single"/>
                </w:rPr>
                <w:t xml:space="preserve">Jérôme Minonzio</w:t>
              </w:r>
            </w:hyperlink>
            <w:r>
              <w:rPr/>
              <w:t xml:space="preserve">,</w:t>
            </w:r>
            <w:hyperlink r:id="rId10" w:history="1">
              <w:r>
                <w:rPr>
                  <w:color w:val="#410a8c"/>
                  <w:u w:val="single"/>
                </w:rPr>
                <w:t xml:space="preserve">Nicolas Guilhot</w:t>
              </w:r>
            </w:hyperlink>
          </w:p>
          <w:p>
            <w:pPr/>
            <w:r>
              <w:rPr/>
              <w:t xml:space="preserve">[Rapport de recherche] GRAPHOS - IFROSS Recherche. 2019</w:t>
            </w:r>
          </w:p>
          <w:p>
            <w:pPr/>
            <w:r>
              <w:rPr/>
              <w:t xml:space="preserve">Rapport</w:t>
            </w:r>
            <w:r>
              <w:rPr/>
              <w:t xml:space="preserve"> (rapport de recherche)</w:t>
            </w:r>
          </w:p>
          <w:p>
            <w:pPr/>
            <w:hyperlink r:id="rId102" w:history="1">
              <w:r>
                <w:rPr>
                  <w:color w:val="#410a8c"/>
                  <w:u w:val="single"/>
                </w:rPr>
                <w:t xml:space="preserve">hal-02096515v1</w:t>
              </w:r>
            </w:hyperlink>
          </w:p>
        </w:tc>
      </w:tr>
      <w:tr>
        <w:trPr/>
        <w:tc>
          <w:tcPr>
            <w:noWrap/>
          </w:tcPr>
          <w:p>
            <w:pPr>
              <w:spacing w:after="200"/>
            </w:pPr>
            <w:hyperlink r:id="rId104" w:history="1">
              <w:r>
                <w:rPr>
                  <w:color w:val="1e198e"/>
                  <w:b w:val="1"/>
                  <w:bCs w:val="1"/>
                  <w:u w:val="single"/>
                </w:rPr>
                <w:t xml:space="preserve">Pour une réflexion collective autour des évolutions du secteur du handicap en Auvergne-Rhône-Alpes : rapport de synthèse</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105" w:history="1">
              <w:r>
                <w:rPr>
                  <w:color w:val="#410a8c"/>
                  <w:u w:val="single"/>
                </w:rPr>
                <w:t xml:space="preserve">E. Herman</w:t>
              </w:r>
            </w:hyperlink>
            <w:r>
              <w:rPr/>
              <w:t xml:space="preserve">,</w:t>
            </w:r>
            <w:hyperlink r:id="rId106" w:history="1">
              <w:r>
                <w:rPr>
                  <w:color w:val="#410a8c"/>
                  <w:u w:val="single"/>
                </w:rPr>
                <w:t xml:space="preserve">Clément Roux</w:t>
              </w:r>
            </w:hyperlink>
            <w:r>
              <w:rPr/>
              <w:t xml:space="preserve">,</w:t>
            </w:r>
            <w:hyperlink r:id="rId103" w:history="1">
              <w:r>
                <w:rPr>
                  <w:color w:val="#410a8c"/>
                  <w:u w:val="single"/>
                </w:rPr>
                <w:t xml:space="preserve">Jérôme Minonzio</w:t>
              </w:r>
            </w:hyperlink>
          </w:p>
          <w:p>
            <w:pPr/>
            <w:r>
              <w:rPr/>
              <w:t xml:space="preserve">[Contrat] GRAPHOS - IFROSS Recherche; ARS Agence Régionale de la Santé Auvergne-Rhône-Alpes. 2017</w:t>
            </w:r>
          </w:p>
          <w:p>
            <w:pPr/>
            <w:r>
              <w:rPr/>
              <w:t xml:space="preserve">Rapport</w:t>
            </w:r>
            <w:r>
              <w:rPr/>
              <w:t xml:space="preserve"> (rapport contrat/projet)</w:t>
            </w:r>
          </w:p>
          <w:p>
            <w:pPr/>
            <w:hyperlink r:id="rId104" w:history="1">
              <w:r>
                <w:rPr>
                  <w:color w:val="#410a8c"/>
                  <w:u w:val="single"/>
                </w:rPr>
                <w:t xml:space="preserve">hal-01818610v1</w:t>
              </w:r>
            </w:hyperlink>
          </w:p>
        </w:tc>
      </w:tr>
      <w:tr>
        <w:trPr/>
        <w:tc>
          <w:tcPr>
            <w:noWrap/>
          </w:tcPr>
          <w:p>
            <w:pPr>
              <w:spacing w:after="200"/>
            </w:pPr>
            <w:hyperlink r:id="rId107" w:history="1">
              <w:r>
                <w:rPr>
                  <w:color w:val="1e198e"/>
                  <w:b w:val="1"/>
                  <w:bCs w:val="1"/>
                  <w:u w:val="single"/>
                </w:rPr>
                <w:t xml:space="preserve">DEAT 42 : rapport d’évaluation finale du Dispositif expérimental d’accueil transitoire de la Loire</w:t>
              </w:r>
            </w:hyperlink>
          </w:p>
          <w:p>
            <w:pPr/>
            <w:hyperlink r:id="rId10" w:history="1">
              <w:r>
                <w:rPr>
                  <w:color w:val="#410a8c"/>
                  <w:u w:val="single"/>
                </w:rPr>
                <w:t xml:space="preserve">Nicolas Guilhot</w:t>
              </w:r>
            </w:hyperlink>
            <w:r>
              <w:rPr/>
              <w:t xml:space="preserve">,</w:t>
            </w:r>
            <w:hyperlink r:id="rId108" w:history="1">
              <w:r>
                <w:rPr>
                  <w:color w:val="#410a8c"/>
                  <w:u w:val="single"/>
                </w:rPr>
                <w:t xml:space="preserve">Elodie Duval</w:t>
              </w:r>
            </w:hyperlink>
          </w:p>
          <w:p>
            <w:pPr/>
            <w:r>
              <w:rPr/>
              <w:t xml:space="preserve">[Contrat] GRAPHOS - IFROSS Recherche; Fondation OVE. 2017</w:t>
            </w:r>
          </w:p>
          <w:p>
            <w:pPr/>
            <w:r>
              <w:rPr/>
              <w:t xml:space="preserve">Rapport</w:t>
            </w:r>
            <w:r>
              <w:rPr/>
              <w:t xml:space="preserve"> (rapport contrat/projet)</w:t>
            </w:r>
          </w:p>
          <w:p>
            <w:pPr/>
            <w:hyperlink r:id="rId107" w:history="1">
              <w:r>
                <w:rPr>
                  <w:color w:val="#410a8c"/>
                  <w:u w:val="single"/>
                </w:rPr>
                <w:t xml:space="preserve">hal-01818587v1</w:t>
              </w:r>
            </w:hyperlink>
          </w:p>
        </w:tc>
      </w:tr>
      <w:tr>
        <w:trPr/>
        <w:tc>
          <w:tcPr>
            <w:noWrap/>
          </w:tcPr>
          <w:p>
            <w:pPr>
              <w:spacing w:after="200"/>
            </w:pPr>
            <w:hyperlink r:id="rId109" w:history="1">
              <w:r>
                <w:rPr>
                  <w:color w:val="1e198e"/>
                  <w:b w:val="1"/>
                  <w:bCs w:val="1"/>
                  <w:u w:val="single"/>
                </w:rPr>
                <w:t xml:space="preserve">DEAT 74 : rapport d’évaluation finale du Dispositif expérimental d’accueil transitoire de Haute-Savoie</w:t>
              </w:r>
            </w:hyperlink>
          </w:p>
          <w:p>
            <w:pPr/>
            <w:hyperlink r:id="rId10" w:history="1">
              <w:r>
                <w:rPr>
                  <w:color w:val="#410a8c"/>
                  <w:u w:val="single"/>
                </w:rPr>
                <w:t xml:space="preserve">Nicolas Guilhot</w:t>
              </w:r>
            </w:hyperlink>
            <w:r>
              <w:rPr/>
              <w:t xml:space="preserve">,</w:t>
            </w:r>
            <w:hyperlink r:id="rId110" w:history="1">
              <w:r>
                <w:rPr>
                  <w:color w:val="#410a8c"/>
                  <w:u w:val="single"/>
                </w:rPr>
                <w:t xml:space="preserve">Eric Garcia</w:t>
              </w:r>
            </w:hyperlink>
            <w:r>
              <w:rPr/>
              <w:t xml:space="preserve">,</w:t>
            </w:r>
            <w:hyperlink r:id="rId108" w:history="1">
              <w:r>
                <w:rPr>
                  <w:color w:val="#410a8c"/>
                  <w:u w:val="single"/>
                </w:rPr>
                <w:t xml:space="preserve">Elodie Duval</w:t>
              </w:r>
            </w:hyperlink>
          </w:p>
          <w:p>
            <w:pPr/>
            <w:r>
              <w:rPr/>
              <w:t xml:space="preserve">[Contrat] GRAPHOS - IFROSS; Fondation OVE. 2016</w:t>
            </w:r>
          </w:p>
          <w:p>
            <w:pPr/>
            <w:r>
              <w:rPr/>
              <w:t xml:space="preserve">Rapport</w:t>
            </w:r>
            <w:r>
              <w:rPr/>
              <w:t xml:space="preserve"> (rapport contrat/projet)</w:t>
            </w:r>
          </w:p>
          <w:p>
            <w:pPr/>
            <w:hyperlink r:id="rId109" w:history="1">
              <w:r>
                <w:rPr>
                  <w:color w:val="#410a8c"/>
                  <w:u w:val="single"/>
                </w:rPr>
                <w:t xml:space="preserve">hal-01818552v1</w:t>
              </w:r>
            </w:hyperlink>
          </w:p>
        </w:tc>
      </w:tr>
      <w:tr>
        <w:trPr/>
        <w:tc>
          <w:tcPr>
            <w:noWrap/>
          </w:tcPr>
          <w:p>
            <w:pPr>
              <w:spacing w:after="200"/>
            </w:pPr>
            <w:hyperlink r:id="rId111" w:history="1">
              <w:r>
                <w:rPr>
                  <w:color w:val="1e198e"/>
                  <w:b w:val="1"/>
                  <w:bCs w:val="1"/>
                  <w:u w:val="single"/>
                </w:rPr>
                <w:t xml:space="preserve">La construction sociale du marché du handicap : entre concurrence associative et régulation politique (1943-2009)</w:t>
              </w:r>
            </w:hyperlink>
          </w:p>
          <w:p>
            <w:pPr/>
            <w:hyperlink r:id="rId9" w:history="1">
              <w:r>
                <w:rPr>
                  <w:color w:val="#410a8c"/>
                  <w:u w:val="single"/>
                </w:rPr>
                <w:t xml:space="preserve">Jean-Pierre Claveranne</w:t>
              </w:r>
            </w:hyperlink>
            <w:r>
              <w:rPr/>
              <w:t xml:space="preserve">,</w:t>
            </w:r>
            <w:hyperlink r:id="rId84" w:history="1">
              <w:r>
                <w:rPr>
                  <w:color w:val="#410a8c"/>
                  <w:u w:val="single"/>
                </w:rPr>
                <w:t xml:space="preserve">Magali Robelet</w:t>
              </w:r>
            </w:hyperlink>
            <w:r>
              <w:rPr/>
              <w:t xml:space="preserve">,</w:t>
            </w:r>
            <w:hyperlink r:id="rId53" w:history="1">
              <w:r>
                <w:rPr>
                  <w:color w:val="#410a8c"/>
                  <w:u w:val="single"/>
                </w:rPr>
                <w:t xml:space="preserve">David Piovesan</w:t>
              </w:r>
            </w:hyperlink>
            <w:r>
              <w:rPr/>
              <w:t xml:space="preserve">,</w:t>
            </w:r>
            <w:hyperlink r:id="rId23" w:history="1">
              <w:r>
                <w:rPr>
                  <w:color w:val="#410a8c"/>
                  <w:u w:val="single"/>
                </w:rPr>
                <w:t xml:space="preserve">Benoit Cret</w:t>
              </w:r>
            </w:hyperlink>
            <w:r>
              <w:rPr/>
              <w:t xml:space="preserve">,</w:t>
            </w:r>
            <w:hyperlink r:id="rId15" w:history="1">
              <w:r>
                <w:rPr>
                  <w:color w:val="#410a8c"/>
                  <w:u w:val="single"/>
                </w:rPr>
                <w:t xml:space="preserve">Guillaume Jaubert</w:t>
              </w:r>
            </w:hyperlink>
            <w:r>
              <w:rPr/>
              <w:t xml:space="preserve">et al.</w:t>
            </w:r>
          </w:p>
          <w:p>
            <w:pPr/>
            <w:r>
              <w:rPr/>
              <w:t xml:space="preserve">2012</w:t>
            </w:r>
          </w:p>
          <w:p>
            <w:pPr/>
            <w:r>
              <w:rPr/>
              <w:t xml:space="preserve">Rapport</w:t>
            </w:r>
          </w:p>
          <w:p>
            <w:pPr/>
            <w:hyperlink r:id="rId111" w:history="1">
              <w:r>
                <w:rPr>
                  <w:color w:val="#410a8c"/>
                  <w:u w:val="single"/>
                </w:rPr>
                <w:t xml:space="preserve">hal-00756821v2</w:t>
              </w:r>
            </w:hyperlink>
          </w:p>
        </w:tc>
      </w:tr>
      <w:tr>
        <w:trPr/>
        <w:tc>
          <w:tcPr>
            <w:noWrap/>
          </w:tcPr>
          <w:p>
            <w:pPr>
              <w:spacing w:after="200"/>
            </w:pPr>
            <w:hyperlink r:id="rId112" w:history="1">
              <w:r>
                <w:rPr>
                  <w:color w:val="1e198e"/>
                  <w:b w:val="1"/>
                  <w:bCs w:val="1"/>
                  <w:u w:val="single"/>
                </w:rPr>
                <w:t xml:space="preserve">Étude bactériémies / PMSI - Rapport final</w:t>
              </w:r>
            </w:hyperlink>
          </w:p>
          <w:p>
            <w:pPr/>
            <w:hyperlink r:id="rId9" w:history="1">
              <w:r>
                <w:rPr>
                  <w:color w:val="#410a8c"/>
                  <w:u w:val="single"/>
                </w:rPr>
                <w:t xml:space="preserve">Jean-Pierre Claveranne</w:t>
              </w:r>
            </w:hyperlink>
            <w:r>
              <w:rPr/>
              <w:t xml:space="preserve">,</w:t>
            </w: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113" w:history="1">
              <w:r>
                <w:rPr>
                  <w:color w:val="#410a8c"/>
                  <w:u w:val="single"/>
                </w:rPr>
                <w:t xml:space="preserve">Jean-François Botton</w:t>
              </w:r>
            </w:hyperlink>
          </w:p>
          <w:p>
            <w:pPr/>
            <w:r>
              <w:rPr/>
              <w:t xml:space="preserve">Ministère de la Santé, Direction générale de la santé - IFROSS, Université Lyon 3. 2012</w:t>
            </w:r>
          </w:p>
          <w:p>
            <w:pPr/>
            <w:r>
              <w:rPr/>
              <w:t xml:space="preserve">Rapport</w:t>
            </w:r>
          </w:p>
          <w:p>
            <w:pPr/>
            <w:hyperlink r:id="rId112" w:history="1">
              <w:r>
                <w:rPr>
                  <w:color w:val="#410a8c"/>
                  <w:u w:val="single"/>
                </w:rPr>
                <w:t xml:space="preserve">halshs-04812077v1</w:t>
              </w:r>
            </w:hyperlink>
          </w:p>
        </w:tc>
      </w:tr>
      <w:tr>
        <w:trPr/>
        <w:tc>
          <w:tcPr>
            <w:noWrap/>
          </w:tcPr>
          <w:p>
            <w:pPr>
              <w:spacing w:after="200"/>
            </w:pPr>
            <w:hyperlink r:id="rId114" w:history="1">
              <w:r>
                <w:rPr>
                  <w:color w:val="1e198e"/>
                  <w:b w:val="1"/>
                  <w:bCs w:val="1"/>
                  <w:u w:val="single"/>
                </w:rPr>
                <w:t xml:space="preserve">Études médico-économiques dans le domaine de la prévention des infections associées aux soins</w:t>
              </w:r>
            </w:hyperlink>
          </w:p>
          <w:p>
            <w:pPr/>
            <w:hyperlink r:id="rId9" w:history="1">
              <w:r>
                <w:rPr>
                  <w:color w:val="#410a8c"/>
                  <w:u w:val="single"/>
                </w:rPr>
                <w:t xml:space="preserve">Jean-Pierre Claveranne</w:t>
              </w:r>
            </w:hyperlink>
            <w:r>
              <w:rPr/>
              <w:t xml:space="preserve">,</w:t>
            </w:r>
            <w:hyperlink r:id="rId98" w:history="1">
              <w:r>
                <w:rPr>
                  <w:color w:val="#410a8c"/>
                  <w:u w:val="single"/>
                </w:rPr>
                <w:t xml:space="preserve">Paul Vérot</w:t>
              </w:r>
            </w:hyperlink>
            <w:r>
              <w:rPr/>
              <w:t xml:space="preserve">,</w:t>
            </w:r>
            <w:hyperlink r:id="rId26" w:history="1">
              <w:r>
                <w:rPr>
                  <w:color w:val="#410a8c"/>
                  <w:u w:val="single"/>
                </w:rPr>
                <w:t xml:space="preserve">Christophe Pascal</w:t>
              </w:r>
            </w:hyperlink>
            <w:r>
              <w:rPr/>
              <w:t xml:space="preserve">,</w:t>
            </w:r>
            <w:hyperlink r:id="rId42" w:history="1">
              <w:r>
                <w:rPr>
                  <w:color w:val="#410a8c"/>
                  <w:u w:val="single"/>
                </w:rPr>
                <w:t xml:space="preserve">Sébastien Vanhove</w:t>
              </w:r>
            </w:hyperlink>
            <w:r>
              <w:rPr/>
              <w:t xml:space="preserve">,</w:t>
            </w:r>
            <w:hyperlink r:id="rId11" w:history="1">
              <w:r>
                <w:rPr>
                  <w:color w:val="#410a8c"/>
                  <w:u w:val="single"/>
                </w:rPr>
                <w:t xml:space="preserve">Jean-Baptiste Capgras</w:t>
              </w:r>
            </w:hyperlink>
            <w:r>
              <w:rPr/>
              <w:t xml:space="preserve">et al.</w:t>
            </w:r>
          </w:p>
          <w:p>
            <w:pPr/>
            <w:r>
              <w:rPr/>
              <w:t xml:space="preserve">2011</w:t>
            </w:r>
          </w:p>
          <w:p>
            <w:pPr/>
            <w:r>
              <w:rPr/>
              <w:t xml:space="preserve">Rapport</w:t>
            </w:r>
          </w:p>
          <w:p>
            <w:pPr/>
            <w:hyperlink r:id="rId114" w:history="1">
              <w:r>
                <w:rPr>
                  <w:color w:val="#410a8c"/>
                  <w:u w:val="single"/>
                </w:rPr>
                <w:t xml:space="preserve">hal-00856698v1</w:t>
              </w:r>
            </w:hyperlink>
          </w:p>
        </w:tc>
      </w:tr>
      <w:tr>
        <w:trPr/>
        <w:tc>
          <w:tcPr>
            <w:noWrap/>
          </w:tcPr>
          <w:p>
            <w:pPr>
              <w:spacing w:after="200"/>
            </w:pPr>
            <w:hyperlink r:id="rId115" w:history="1">
              <w:r>
                <w:rPr>
                  <w:color w:val="1e198e"/>
                  <w:b w:val="1"/>
                  <w:bCs w:val="1"/>
                  <w:u w:val="single"/>
                </w:rPr>
                <w:t xml:space="preserve">Temps-fréquence et microtechnique : réflexions pour la séquence Microtechnique du Musée du temps de Besançon</w:t>
              </w:r>
            </w:hyperlink>
          </w:p>
          <w:p>
            <w:pPr/>
            <w:hyperlink r:id="rId10" w:history="1">
              <w:r>
                <w:rPr>
                  <w:color w:val="#410a8c"/>
                  <w:u w:val="single"/>
                </w:rPr>
                <w:t xml:space="preserve">Nicolas Guilhot</w:t>
              </w:r>
            </w:hyperlink>
          </w:p>
          <w:p>
            <w:pPr/>
            <w:r>
              <w:rPr/>
              <w:t xml:space="preserve">Musée du temps de Besançon. 2004</w:t>
            </w:r>
          </w:p>
          <w:p>
            <w:pPr/>
            <w:r>
              <w:rPr/>
              <w:t xml:space="preserve">Rapport</w:t>
            </w:r>
          </w:p>
          <w:p>
            <w:pPr/>
            <w:hyperlink r:id="rId115" w:history="1">
              <w:r>
                <w:rPr>
                  <w:color w:val="#410a8c"/>
                  <w:u w:val="single"/>
                </w:rPr>
                <w:t xml:space="preserve">halshs-04812080v1</w:t>
              </w:r>
            </w:hyperlink>
          </w:p>
        </w:tc>
      </w:tr>
      <w:tr>
        <w:trPr/>
        <w:tc>
          <w:tcPr>
            <w:noWrap/>
          </w:tcPr>
          <w:p>
            <w:pPr>
              <w:spacing w:after="200"/>
            </w:pPr>
            <w:hyperlink r:id="rId116" w:history="1">
              <w:r>
                <w:rPr>
                  <w:color w:val="1e198e"/>
                  <w:b w:val="1"/>
                  <w:bCs w:val="1"/>
                  <w:u w:val="single"/>
                </w:rPr>
                <w:t xml:space="preserve">La technicisation des sciences de l’homme et de la société au CNRS (1939-2000)</w:t>
              </w:r>
            </w:hyperlink>
          </w:p>
          <w:p>
            <w:pPr/>
            <w:hyperlink r:id="rId10" w:history="1">
              <w:r>
                <w:rPr>
                  <w:color w:val="#410a8c"/>
                  <w:u w:val="single"/>
                </w:rPr>
                <w:t xml:space="preserve">Nicolas Guilhot</w:t>
              </w:r>
            </w:hyperlink>
          </w:p>
          <w:p>
            <w:pPr/>
            <w:r>
              <w:rPr/>
              <w:t xml:space="preserve">Comité pour l'histoire du CNRS. 2003</w:t>
            </w:r>
          </w:p>
          <w:p>
            <w:pPr/>
            <w:r>
              <w:rPr/>
              <w:t xml:space="preserve">Rapport</w:t>
            </w:r>
          </w:p>
          <w:p>
            <w:pPr/>
            <w:hyperlink r:id="rId116" w:history="1">
              <w:r>
                <w:rPr>
                  <w:color w:val="#410a8c"/>
                  <w:u w:val="single"/>
                </w:rPr>
                <w:t xml:space="preserve">halshs-04812081v1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Histoire d’une parenthèse cartographique : les Alpes du nord dans la cartographie topographique française aux 19e et 20e siècles</w:t>
              </w:r>
            </w:hyperlink>
          </w:p>
          <w:p>
            <w:pPr/>
            <w:hyperlink r:id="rId10" w:history="1">
              <w:r>
                <w:rPr>
                  <w:color w:val="#410a8c"/>
                  <w:u w:val="single"/>
                </w:rPr>
                <w:t xml:space="preserve">Nicolas Guilhot</w:t>
              </w:r>
            </w:hyperlink>
          </w:p>
          <w:p>
            <w:pPr/>
            <w:r>
              <w:rPr/>
              <w:t xml:space="preserve">Histoire. Université Lyon 2, 2005.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tel-04812079v1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20838v1" TargetMode="External"/><Relationship Id="rId9" Type="http://schemas.openxmlformats.org/officeDocument/2006/relationships/hyperlink" Target="https://hal.science/search/index/?q=*&amp;authFullName_s=Jean-Pierre Claveranne" TargetMode="External"/><Relationship Id="rId10" Type="http://schemas.openxmlformats.org/officeDocument/2006/relationships/hyperlink" Target="https://hal.science/search/index/?q=*&amp;authFullName_s=Nicolas Guilhot" TargetMode="External"/><Relationship Id="rId11" Type="http://schemas.openxmlformats.org/officeDocument/2006/relationships/hyperlink" Target="https://hal.science/search/index/?q=*&amp;authFullName_s=Jean-Baptiste Capgras" TargetMode="External"/><Relationship Id="rId12" Type="http://schemas.openxmlformats.org/officeDocument/2006/relationships/hyperlink" Target="https://univ-lyon3.hal.science/hal-00871543v1" TargetMode="External"/><Relationship Id="rId13" Type="http://schemas.openxmlformats.org/officeDocument/2006/relationships/hyperlink" Target="https://hal.science/hal-05243873v1" TargetMode="External"/><Relationship Id="rId14" Type="http://schemas.openxmlformats.org/officeDocument/2006/relationships/hyperlink" Target="https://hal.science/search/index/?q=*&amp;authFullName_s=Estelle Aragona" TargetMode="External"/><Relationship Id="rId15" Type="http://schemas.openxmlformats.org/officeDocument/2006/relationships/hyperlink" Target="https://hal.science/search/index/?q=*&amp;authFullName_s=Guillaume Jaubert" TargetMode="External"/><Relationship Id="rId16" Type="http://schemas.openxmlformats.org/officeDocument/2006/relationships/hyperlink" Target="https://hal.science/search/index/?q=*&amp;authFullName_s=Guillaume Rousset" TargetMode="External"/><Relationship Id="rId17" Type="http://schemas.openxmlformats.org/officeDocument/2006/relationships/hyperlink" Target="https://dx.doi.org/10.1002/9781394393602.ch1" TargetMode="External"/><Relationship Id="rId18" Type="http://schemas.openxmlformats.org/officeDocument/2006/relationships/hyperlink" Target="https://hal.science/hal-04908910v1" TargetMode="External"/><Relationship Id="rId19" Type="http://schemas.openxmlformats.org/officeDocument/2006/relationships/hyperlink" Target="https://hal.science/hal-04915701v1" TargetMode="External"/><Relationship Id="rId20" Type="http://schemas.openxmlformats.org/officeDocument/2006/relationships/hyperlink" Target="https://shs.hal.science/halshs-04810998v1" TargetMode="External"/><Relationship Id="rId21" Type="http://schemas.openxmlformats.org/officeDocument/2006/relationships/hyperlink" Target="https://hal.science/search/index/?q=*&amp;authFullName_s=Fr&#233;d&#233;rique Brin-Henry" TargetMode="External"/><Relationship Id="rId22" Type="http://schemas.openxmlformats.org/officeDocument/2006/relationships/hyperlink" Target="https://shs.hal.science/halshs-04691626v1" TargetMode="External"/><Relationship Id="rId23" Type="http://schemas.openxmlformats.org/officeDocument/2006/relationships/hyperlink" Target="https://hal.science/search/index/?q=*&amp;authFullName_s=Benoit Cret" TargetMode="External"/><Relationship Id="rId24" Type="http://schemas.openxmlformats.org/officeDocument/2006/relationships/hyperlink" Target="https://shs.hal.science/halshs-04204843v1" TargetMode="External"/><Relationship Id="rId25" Type="http://schemas.openxmlformats.org/officeDocument/2006/relationships/hyperlink" Target="https://hal.science/hal-03894554v1" TargetMode="External"/><Relationship Id="rId26" Type="http://schemas.openxmlformats.org/officeDocument/2006/relationships/hyperlink" Target="https://hal.science/search/index/?q=*&amp;authFullName_s=Christophe Pascal" TargetMode="External"/><Relationship Id="rId27" Type="http://schemas.openxmlformats.org/officeDocument/2006/relationships/hyperlink" Target="https://hal.science/hal-04477606v1" TargetMode="External"/><Relationship Id="rId28" Type="http://schemas.openxmlformats.org/officeDocument/2006/relationships/hyperlink" Target="https://hal.science/search/index/?q=*&amp;authFullName_s=Marianne Woollven" TargetMode="External"/><Relationship Id="rId29" Type="http://schemas.openxmlformats.org/officeDocument/2006/relationships/hyperlink" Target="https://hal.science/hal-04654938v1" TargetMode="External"/><Relationship Id="rId30" Type="http://schemas.openxmlformats.org/officeDocument/2006/relationships/hyperlink" Target="https://hal.science/search/index/?q=*&amp;authFullName_s=Agnes Witko" TargetMode="External"/><Relationship Id="rId31" Type="http://schemas.openxmlformats.org/officeDocument/2006/relationships/hyperlink" Target="https://hal.science/search/index/?q=*&amp;authFullName_s=Evelyne Decullier" TargetMode="External"/><Relationship Id="rId32" Type="http://schemas.openxmlformats.org/officeDocument/2006/relationships/hyperlink" Target="https://hal.science/search/index/?q=*&amp;authFullName_s=B&#233;n&#233;dicte Tourmente" TargetMode="External"/><Relationship Id="rId33" Type="http://schemas.openxmlformats.org/officeDocument/2006/relationships/hyperlink" Target="https://hal.science/search/index/?q=*&amp;authFullName_s=Barbara Dessez" TargetMode="External"/><Relationship Id="rId34" Type="http://schemas.openxmlformats.org/officeDocument/2006/relationships/hyperlink" Target="https://dx.doi.org/10.1080/03007995.2020.1815685" TargetMode="External"/><Relationship Id="rId35" Type="http://schemas.openxmlformats.org/officeDocument/2006/relationships/hyperlink" Target="https://shs.hal.science/halshs-04691426v1" TargetMode="External"/><Relationship Id="rId36" Type="http://schemas.openxmlformats.org/officeDocument/2006/relationships/hyperlink" Target="https://dx.doi.org/10.3917/rfas.164.0193" TargetMode="External"/><Relationship Id="rId37" Type="http://schemas.openxmlformats.org/officeDocument/2006/relationships/hyperlink" Target="https://hal.science/hal-01710163v1" TargetMode="External"/><Relationship Id="rId38" Type="http://schemas.openxmlformats.org/officeDocument/2006/relationships/hyperlink" Target="https://hal.science/hal-04717344v1" TargetMode="External"/><Relationship Id="rId39" Type="http://schemas.openxmlformats.org/officeDocument/2006/relationships/hyperlink" Target="https://hal.science/search/index/?q=*&amp;authFullName_s=Marie Sautier" TargetMode="External"/><Relationship Id="rId40" Type="http://schemas.openxmlformats.org/officeDocument/2006/relationships/hyperlink" Target="https://hal.science/search/index/?q=*&amp;authFullName_s=Renaud Perdrix" TargetMode="External"/><Relationship Id="rId41" Type="http://schemas.openxmlformats.org/officeDocument/2006/relationships/hyperlink" Target="https://univ-lyon3.hal.science/hal-00856711v1" TargetMode="External"/><Relationship Id="rId42" Type="http://schemas.openxmlformats.org/officeDocument/2006/relationships/hyperlink" Target="https://hal.science/search/index/?q=*&amp;authFullName_s=S&#233;bastien Vanhove" TargetMode="External"/><Relationship Id="rId43" Type="http://schemas.openxmlformats.org/officeDocument/2006/relationships/hyperlink" Target="https://dx.doi.org/10.3917/eh.069.0049" TargetMode="External"/><Relationship Id="rId44" Type="http://schemas.openxmlformats.org/officeDocument/2006/relationships/hyperlink" Target="https://univ-lyon3.hal.science/hal-00871502v1" TargetMode="External"/><Relationship Id="rId45" Type="http://schemas.openxmlformats.org/officeDocument/2006/relationships/hyperlink" Target="https://univ-lyon3.hal.science/hal-00858475v1" TargetMode="External"/><Relationship Id="rId46" Type="http://schemas.openxmlformats.org/officeDocument/2006/relationships/hyperlink" Target="https://dx.doi.org/10.3917/proj.008.0157" TargetMode="External"/><Relationship Id="rId47" Type="http://schemas.openxmlformats.org/officeDocument/2006/relationships/hyperlink" Target="https://univ-lyon3.hal.science/hal-00871545v1" TargetMode="External"/><Relationship Id="rId48" Type="http://schemas.openxmlformats.org/officeDocument/2006/relationships/hyperlink" Target="https://univ-lyon3.hal.science/hal-00871546v1" TargetMode="External"/><Relationship Id="rId49" Type="http://schemas.openxmlformats.org/officeDocument/2006/relationships/hyperlink" Target="https://hal.science/hal-05480566v1" TargetMode="External"/><Relationship Id="rId50" Type="http://schemas.openxmlformats.org/officeDocument/2006/relationships/hyperlink" Target="https://hal.science/search/index/?q=*&amp;authFullName_s=Chlo&#233; Br&#233;chet" TargetMode="External"/><Relationship Id="rId51" Type="http://schemas.openxmlformats.org/officeDocument/2006/relationships/hyperlink" Target="https://hal.science/search/index/?q=*&amp;authFullName_s=C&#233;lia Lemaire" TargetMode="External"/><Relationship Id="rId52" Type="http://schemas.openxmlformats.org/officeDocument/2006/relationships/hyperlink" Target="https://hal.science/hal-05153300v1" TargetMode="External"/><Relationship Id="rId53" Type="http://schemas.openxmlformats.org/officeDocument/2006/relationships/hyperlink" Target="https://hal.science/search/index/?q=*&amp;authFullName_s=David Piovesan" TargetMode="External"/><Relationship Id="rId54" Type="http://schemas.openxmlformats.org/officeDocument/2006/relationships/hyperlink" Target="https://shs.hal.science/halshs-04810972v1" TargetMode="External"/><Relationship Id="rId55" Type="http://schemas.openxmlformats.org/officeDocument/2006/relationships/hyperlink" Target="https://shs.hal.science/halshs-04810959v1" TargetMode="External"/><Relationship Id="rId56" Type="http://schemas.openxmlformats.org/officeDocument/2006/relationships/hyperlink" Target="https://hal.science/search/index/?q=*&amp;authFullName_s=Laetitia Voreppe" TargetMode="External"/><Relationship Id="rId57" Type="http://schemas.openxmlformats.org/officeDocument/2006/relationships/hyperlink" Target="https://hal.science/hal-04992627v1" TargetMode="External"/><Relationship Id="rId58" Type="http://schemas.openxmlformats.org/officeDocument/2006/relationships/hyperlink" Target="https://hal.science/hal-03614018v1" TargetMode="External"/><Relationship Id="rId59" Type="http://schemas.openxmlformats.org/officeDocument/2006/relationships/hyperlink" Target="https://hal.science/search/index/?q=*&amp;authFullName_s=Lise Arena" TargetMode="External"/><Relationship Id="rId60" Type="http://schemas.openxmlformats.org/officeDocument/2006/relationships/hyperlink" Target="https://hal.science/search/index/?q=*&amp;authFullName_s=Amandine Pascal" TargetMode="External"/><Relationship Id="rId61" Type="http://schemas.openxmlformats.org/officeDocument/2006/relationships/hyperlink" Target="https://hal.science/search/index/?q=*&amp;authFullName_s=Dragos Zelinschi" TargetMode="External"/><Relationship Id="rId62" Type="http://schemas.openxmlformats.org/officeDocument/2006/relationships/hyperlink" Target="https://hal.science/hal-03771006v1" TargetMode="External"/><Relationship Id="rId63" Type="http://schemas.openxmlformats.org/officeDocument/2006/relationships/hyperlink" Target="https://hal.science/hal-04204855v1" TargetMode="External"/><Relationship Id="rId64" Type="http://schemas.openxmlformats.org/officeDocument/2006/relationships/hyperlink" Target="https://shs.hal.science/halshs-04810991v1" TargetMode="External"/><Relationship Id="rId65" Type="http://schemas.openxmlformats.org/officeDocument/2006/relationships/hyperlink" Target="https://shs.hal.science/halshs-04812070v1" TargetMode="External"/><Relationship Id="rId66" Type="http://schemas.openxmlformats.org/officeDocument/2006/relationships/hyperlink" Target="https://hal.science/search/index/?q=*&amp;authFullName_s=Andr&#233; C&#244;t&#233;" TargetMode="External"/><Relationship Id="rId67" Type="http://schemas.openxmlformats.org/officeDocument/2006/relationships/hyperlink" Target="https://hal.science/search/index/?q=*&amp;authFullName_s=Maude Laberge" TargetMode="External"/><Relationship Id="rId68" Type="http://schemas.openxmlformats.org/officeDocument/2006/relationships/hyperlink" Target="https://shs.hal.science/halshs-04810985v1" TargetMode="External"/><Relationship Id="rId69" Type="http://schemas.openxmlformats.org/officeDocument/2006/relationships/hyperlink" Target="https://shs.hal.science/halshs-04810964v1" TargetMode="External"/><Relationship Id="rId70" Type="http://schemas.openxmlformats.org/officeDocument/2006/relationships/hyperlink" Target="https://hal.science/search/index/?q=*&amp;authFullName_s=Raymond Panchaud" TargetMode="External"/><Relationship Id="rId71" Type="http://schemas.openxmlformats.org/officeDocument/2006/relationships/hyperlink" Target="https://shs.hal.science/halshs-04812072v1" TargetMode="External"/><Relationship Id="rId72" Type="http://schemas.openxmlformats.org/officeDocument/2006/relationships/hyperlink" Target="https://hal.science/hal-01818516v1" TargetMode="External"/><Relationship Id="rId73" Type="http://schemas.openxmlformats.org/officeDocument/2006/relationships/hyperlink" Target="https://hal.science/search/index/?q=*&amp;authFullName_s=Eve Lamendour" TargetMode="External"/><Relationship Id="rId74" Type="http://schemas.openxmlformats.org/officeDocument/2006/relationships/hyperlink" Target="https://hal.science/hal-02096438v1" TargetMode="External"/><Relationship Id="rId75" Type="http://schemas.openxmlformats.org/officeDocument/2006/relationships/hyperlink" Target="https://hal.science/hal-01818539v1" TargetMode="External"/><Relationship Id="rId76" Type="http://schemas.openxmlformats.org/officeDocument/2006/relationships/hyperlink" Target="https://hal.science/hal-01710169v1" TargetMode="External"/><Relationship Id="rId77" Type="http://schemas.openxmlformats.org/officeDocument/2006/relationships/hyperlink" Target="https://hal.science/hal-01789584v1" TargetMode="External"/><Relationship Id="rId78" Type="http://schemas.openxmlformats.org/officeDocument/2006/relationships/hyperlink" Target="https://hal.science/hal-01710156v1" TargetMode="External"/><Relationship Id="rId79" Type="http://schemas.openxmlformats.org/officeDocument/2006/relationships/hyperlink" Target="https://hal.science/hal-01789579v1" TargetMode="External"/><Relationship Id="rId80" Type="http://schemas.openxmlformats.org/officeDocument/2006/relationships/hyperlink" Target="https://hal.science/hal-01710140v1" TargetMode="External"/><Relationship Id="rId81" Type="http://schemas.openxmlformats.org/officeDocument/2006/relationships/hyperlink" Target="https://hal.science/hal-01710146v1" TargetMode="External"/><Relationship Id="rId82" Type="http://schemas.openxmlformats.org/officeDocument/2006/relationships/hyperlink" Target="https://hal.science/search/index/?q=*&amp;authFullName_s=Delphine Moinard" TargetMode="External"/><Relationship Id="rId83" Type="http://schemas.openxmlformats.org/officeDocument/2006/relationships/hyperlink" Target="https://univ-lyon3.hal.science/hal-00856703v1" TargetMode="External"/><Relationship Id="rId84" Type="http://schemas.openxmlformats.org/officeDocument/2006/relationships/hyperlink" Target="https://hal.science/search/index/?q=*&amp;authFullName_s=Magali Robelet" TargetMode="External"/><Relationship Id="rId85" Type="http://schemas.openxmlformats.org/officeDocument/2006/relationships/hyperlink" Target="https://shs.hal.science/halshs-04812074v1" TargetMode="External"/><Relationship Id="rId86" Type="http://schemas.openxmlformats.org/officeDocument/2006/relationships/hyperlink" Target="https://hal.science/hal-02019095v1" TargetMode="External"/><Relationship Id="rId87" Type="http://schemas.openxmlformats.org/officeDocument/2006/relationships/hyperlink" Target="https://univ-lyon3.hal.science/hal-00856708v1" TargetMode="External"/><Relationship Id="rId88" Type="http://schemas.openxmlformats.org/officeDocument/2006/relationships/hyperlink" Target="https://univ-lyon3.hal.science/hal-00871504v1" TargetMode="External"/><Relationship Id="rId89" Type="http://schemas.openxmlformats.org/officeDocument/2006/relationships/hyperlink" Target="https://univ-lyon3.hal.science/hal-00858484v1" TargetMode="External"/><Relationship Id="rId90" Type="http://schemas.openxmlformats.org/officeDocument/2006/relationships/hyperlink" Target="https://shs.hal.science/halshs-00465932v1" TargetMode="External"/><Relationship Id="rId91" Type="http://schemas.openxmlformats.org/officeDocument/2006/relationships/hyperlink" Target="https://univ-lyon3.hal.science/hal-00871514v1" TargetMode="External"/><Relationship Id="rId92" Type="http://schemas.openxmlformats.org/officeDocument/2006/relationships/hyperlink" Target="https://shs.hal.science/halshs-04812075v1" TargetMode="External"/><Relationship Id="rId93" Type="http://schemas.openxmlformats.org/officeDocument/2006/relationships/hyperlink" Target="https://hal.science/hal-00920492v1" TargetMode="External"/><Relationship Id="rId94" Type="http://schemas.openxmlformats.org/officeDocument/2006/relationships/hyperlink" Target="https://hal.science/search/index/?q=*&amp;authFullName_s=Anne Buttard" TargetMode="External"/><Relationship Id="rId95" Type="http://schemas.openxmlformats.org/officeDocument/2006/relationships/hyperlink" Target="https://shs.hal.science/halshs-04812083v1" TargetMode="External"/><Relationship Id="rId96" Type="http://schemas.openxmlformats.org/officeDocument/2006/relationships/hyperlink" Target="https://univ-lyon3.hal.science/hal-00871548v1" TargetMode="External"/><Relationship Id="rId97" Type="http://schemas.openxmlformats.org/officeDocument/2006/relationships/hyperlink" Target="https://hal.science/hal-00920856v1" TargetMode="External"/><Relationship Id="rId98" Type="http://schemas.openxmlformats.org/officeDocument/2006/relationships/hyperlink" Target="https://hal.science/search/index/?q=*&amp;authFullName_s=Paul V&#233;rot" TargetMode="External"/><Relationship Id="rId99" Type="http://schemas.openxmlformats.org/officeDocument/2006/relationships/hyperlink" Target="https://shs.hal.science/halshs-04810979v1" TargetMode="External"/><Relationship Id="rId100" Type="http://schemas.openxmlformats.org/officeDocument/2006/relationships/hyperlink" Target="https://hal.science/hal-02015602v1" TargetMode="External"/><Relationship Id="rId101" Type="http://schemas.openxmlformats.org/officeDocument/2006/relationships/hyperlink" Target="https://hal.science/search/index/?q=*&amp;authFullName_s=Jaime Montes-Lihn" TargetMode="External"/><Relationship Id="rId102" Type="http://schemas.openxmlformats.org/officeDocument/2006/relationships/hyperlink" Target="https://hal.science/hal-02096515v1" TargetMode="External"/><Relationship Id="rId103" Type="http://schemas.openxmlformats.org/officeDocument/2006/relationships/hyperlink" Target="https://hal.science/search/index/?q=*&amp;authFullName_s=J&#233;r&#244;me Minonzio" TargetMode="External"/><Relationship Id="rId104" Type="http://schemas.openxmlformats.org/officeDocument/2006/relationships/hyperlink" Target="https://hal.science/hal-01818610v1" TargetMode="External"/><Relationship Id="rId105" Type="http://schemas.openxmlformats.org/officeDocument/2006/relationships/hyperlink" Target="https://hal.science/search/index/?q=*&amp;authFullName_s=E. Herman" TargetMode="External"/><Relationship Id="rId106" Type="http://schemas.openxmlformats.org/officeDocument/2006/relationships/hyperlink" Target="https://hal.science/search/index/?q=*&amp;authFullName_s=Cl&#233;ment Roux" TargetMode="External"/><Relationship Id="rId107" Type="http://schemas.openxmlformats.org/officeDocument/2006/relationships/hyperlink" Target="https://hal.science/hal-01818587v1" TargetMode="External"/><Relationship Id="rId108" Type="http://schemas.openxmlformats.org/officeDocument/2006/relationships/hyperlink" Target="https://hal.science/search/index/?q=*&amp;authFullName_s=Elodie Duval" TargetMode="External"/><Relationship Id="rId109" Type="http://schemas.openxmlformats.org/officeDocument/2006/relationships/hyperlink" Target="https://hal.science/hal-01818552v1" TargetMode="External"/><Relationship Id="rId110" Type="http://schemas.openxmlformats.org/officeDocument/2006/relationships/hyperlink" Target="https://hal.science/search/index/?q=*&amp;authFullName_s=Eric Garcia" TargetMode="External"/><Relationship Id="rId111" Type="http://schemas.openxmlformats.org/officeDocument/2006/relationships/hyperlink" Target="https://hal.science/hal-00756821v2" TargetMode="External"/><Relationship Id="rId112" Type="http://schemas.openxmlformats.org/officeDocument/2006/relationships/hyperlink" Target="https://shs.hal.science/halshs-04812077v1" TargetMode="External"/><Relationship Id="rId113" Type="http://schemas.openxmlformats.org/officeDocument/2006/relationships/hyperlink" Target="https://hal.science/search/index/?q=*&amp;authFullName_s=Jean-Fran&#231;ois Botton" TargetMode="External"/><Relationship Id="rId114" Type="http://schemas.openxmlformats.org/officeDocument/2006/relationships/hyperlink" Target="https://univ-lyon3.hal.science/hal-00856698v1" TargetMode="External"/><Relationship Id="rId115" Type="http://schemas.openxmlformats.org/officeDocument/2006/relationships/hyperlink" Target="https://shs.hal.science/halshs-04812080v1" TargetMode="External"/><Relationship Id="rId116" Type="http://schemas.openxmlformats.org/officeDocument/2006/relationships/hyperlink" Target="https://shs.hal.science/halshs-04812081v1" TargetMode="External"/><Relationship Id="rId117" Type="http://schemas.openxmlformats.org/officeDocument/2006/relationships/hyperlink" Target="https://shs.hal.science/tel-04812079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Guilhot</dc:title>
  <dc:description>CV</dc:description>
  <dc:subject/>
  <cp:keywords/>
  <cp:category/>
  <cp:lastModifiedBy/>
  <dcterms:created xsi:type="dcterms:W3CDTF">2026-05-13T09:32:02+02:00</dcterms:created>
  <dcterms:modified xsi:type="dcterms:W3CDTF">2026-05-13T09:32:02+02:00</dcterms:modified>
</cp:coreProperties>
</file>

<file path=docProps/custom.xml><?xml version="1.0" encoding="utf-8"?>
<Properties xmlns="http://schemas.openxmlformats.org/officeDocument/2006/custom-properties" xmlns:vt="http://schemas.openxmlformats.org/officeDocument/2006/docPropsVTypes"/>
</file>