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Herzig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position and stiffness Backstepping controller for a two Degrees of Freedom pneumatic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73, pp.26 - 39.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Rendering of Tissues for Epidural Needle Insertion using an Electro-Pneumatic 7 Degrees of Freedom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Pierre-Jean Alès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⟨10.1109/IROS.2016.7759760⟩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Pneumatic Actuators to Simulate Human Behavior on Medical Haptic Simulators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IEEE, Jul 2016, Banff, Canada. pp.1591-1597,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⟨10.1109/AIM.2016.7576997⟩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Position and Closed Loop Stiffness Control for a Pneumatic Actuated Haptic Interface : the BirthSIM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IROS</w:t>
            </w:r>
            <w:r>
              <w:rPr/>
              <w:t xml:space="preserve">, Sep 2015, Hambourg, Germany. pp.1612-1618,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⟨10.1109/IROS.2015.7353583⟩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the BirthSIM simulator to improve realism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pp.2065 - 2068,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⟨10.1109/EMBC.2014.6944022⟩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commande d'une nouvelle interface haptique 4 axes hybride pneumatique électrique pour la simulation d'accouchement : Le BirthSIM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</w:p>
          <w:p>
            <w:pPr/>
            <w:r>
              <w:rPr/>
              <w:t xml:space="preserve">Automatique / Robotique. Université de Lyon,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2016LYSEI064⟩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tel-02067733v1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2127v1" TargetMode="External"/><Relationship Id="rId8" Type="http://schemas.openxmlformats.org/officeDocument/2006/relationships/hyperlink" Target="https://hal.science/search/index/?q=*&amp;authFullName_s=Nicolas Herzig" TargetMode="External"/><Relationship Id="rId9" Type="http://schemas.openxmlformats.org/officeDocument/2006/relationships/hyperlink" Target="https://hal.science/search/index/?q=*&amp;authFullName_s=Richard Moreau" TargetMode="External"/><Relationship Id="rId10" Type="http://schemas.openxmlformats.org/officeDocument/2006/relationships/hyperlink" Target="https://hal.science/search/index/?q=*&amp;authFullName_s=Tanneguy Redarce" TargetMode="External"/><Relationship Id="rId11" Type="http://schemas.openxmlformats.org/officeDocument/2006/relationships/hyperlink" Target="https://hal.science/search/index/?q=*&amp;authFullName_s=Fr&#233;d&#233;ric Abry" TargetMode="External"/><Relationship Id="rId12" Type="http://schemas.openxmlformats.org/officeDocument/2006/relationships/hyperlink" Target="https://hal.science/search/index/?q=*&amp;authFullName_s=Xavier Brun" TargetMode="External"/><Relationship Id="rId13" Type="http://schemas.openxmlformats.org/officeDocument/2006/relationships/hyperlink" Target="https://dx.doi.org/10.1016/j.conengprac.2017.12.007" TargetMode="External"/><Relationship Id="rId14" Type="http://schemas.openxmlformats.org/officeDocument/2006/relationships/hyperlink" Target="https://hal.science/hal-01340723v1" TargetMode="External"/><Relationship Id="rId15" Type="http://schemas.openxmlformats.org/officeDocument/2006/relationships/hyperlink" Target="https://hal.science/search/index/?q=*&amp;authFullName_s=Pierre-Jean Al&#232;s Roux" TargetMode="External"/><Relationship Id="rId16" Type="http://schemas.openxmlformats.org/officeDocument/2006/relationships/hyperlink" Target="https://hal.science/search/index/?q=*&amp;authFullName_s=Arnaud Lelev&#233;" TargetMode="External"/><Relationship Id="rId17" Type="http://schemas.openxmlformats.org/officeDocument/2006/relationships/hyperlink" Target="https://hal.science/search/index/?q=*&amp;authFullName_s=Christian Bauer" TargetMode="External"/><Relationship Id="rId18" Type="http://schemas.openxmlformats.org/officeDocument/2006/relationships/hyperlink" Target="https://dx.doi.org/10.1109/IROS.2016.7759760" TargetMode="External"/><Relationship Id="rId19" Type="http://schemas.openxmlformats.org/officeDocument/2006/relationships/hyperlink" Target="https://hal.science/hal-01333383v1" TargetMode="External"/><Relationship Id="rId20" Type="http://schemas.openxmlformats.org/officeDocument/2006/relationships/hyperlink" Target="https://hal.science/search/index/?q=*&amp;authFullName_s=Minh Tu Pham" TargetMode="External"/><Relationship Id="rId21" Type="http://schemas.openxmlformats.org/officeDocument/2006/relationships/hyperlink" Target="https://dx.doi.org/10.1109/AIM.2016.7576997" TargetMode="External"/><Relationship Id="rId22" Type="http://schemas.openxmlformats.org/officeDocument/2006/relationships/hyperlink" Target="https://hal.science/hal-01216564v1" TargetMode="External"/><Relationship Id="rId23" Type="http://schemas.openxmlformats.org/officeDocument/2006/relationships/hyperlink" Target="https://dx.doi.org/10.1109/IROS.2015.7353583" TargetMode="External"/><Relationship Id="rId24" Type="http://schemas.openxmlformats.org/officeDocument/2006/relationships/hyperlink" Target="https://hal.science/hal-01086796v1" TargetMode="External"/><Relationship Id="rId25" Type="http://schemas.openxmlformats.org/officeDocument/2006/relationships/hyperlink" Target="https://dx.doi.org/10.1109/EMBC.2014.6944022" TargetMode="External"/><Relationship Id="rId26" Type="http://schemas.openxmlformats.org/officeDocument/2006/relationships/hyperlink" Target="https://theses.hal.science/tel-02067733v1" TargetMode="External"/><Relationship Id="rId27" Type="http://schemas.openxmlformats.org/officeDocument/2006/relationships/hyperlink" Target="https://www.theses.fr/2016LYSEI06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Herzig</dc:title>
  <dc:description>CV</dc:description>
  <dc:subject/>
  <cp:keywords/>
  <cp:category/>
  <cp:lastModifiedBy/>
  <dcterms:created xsi:type="dcterms:W3CDTF">2026-05-16T05:25:23+02:00</dcterms:created>
  <dcterms:modified xsi:type="dcterms:W3CDTF">2026-05-16T05:25:23+02:00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