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Jullien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nicolas-jullien-13</w:t>
        </w:r>
      </w:hyperlink>
    </w:p>
    <w:p>
      <w:pPr>
        <w:numPr>
          <w:ilvl w:val="0"/>
          <w:numId w:val="1"/>
        </w:numPr>
      </w:pPr>
      <w:r>
        <w:rPr/>
        <w:t xml:space="preserve"> ORCID : </w:t>
      </w:r>
      <w:hyperlink r:id="rId8" w:history="1">
        <w:r>
          <w:rPr>
            <w:color w:val="#410a8c"/>
            <w:u w:val="single"/>
          </w:rPr>
          <w:t xml:space="preserve">0000-0001-8273-2106</w:t>
        </w:r>
      </w:hyperlink>
    </w:p>
    <w:p>
      <w:pPr>
        <w:numPr>
          <w:ilvl w:val="0"/>
          <w:numId w:val="1"/>
        </w:numPr>
      </w:pPr>
      <w:r>
        <w:rPr/>
        <w:t xml:space="preserve"> IdRef : </w:t>
      </w:r>
      <w:hyperlink r:id="rId9" w:history="1">
        <w:r>
          <w:rPr>
            <w:color w:val="#410a8c"/>
            <w:u w:val="single"/>
          </w:rPr>
          <w:t xml:space="preserve">134557840</w:t>
        </w:r>
      </w:hyperlink>
    </w:p>
    <w:p>
      <w:pPr>
        <w:numPr>
          <w:ilvl w:val="0"/>
          <w:numId w:val="1"/>
        </w:numPr>
      </w:pPr>
      <w:r>
        <w:rPr/>
        <w:t xml:space="preserve"> ResearcherID : </w:t>
      </w:r>
      <w:hyperlink r:id="rId10" w:history="1">
        <w:r>
          <w:rPr>
            <w:color w:val="#410a8c"/>
            <w:u w:val="single"/>
          </w:rPr>
          <w:t xml:space="preserve">http://www.researcherid.com/rid/O-1947-2015</w:t>
        </w:r>
      </w:hyperlink>
    </w:p>
    <w:p>
      <w:pPr>
        <w:spacing w:before="600"/>
      </w:pPr>
    </w:p>
    <w:p>
      <w:pPr>
        <w:pStyle w:val="Heading2"/>
      </w:pPr>
      <w:r>
        <w:rPr>
          <w:color w:val="1e198e"/>
          <w:b w:val="1"/>
          <w:bCs w:val="1"/>
        </w:rPr>
        <w:t xml:space="preserve">Présentation</w:t>
      </w:r>
    </w:p>
    <w:p>
      <w:pPr>
        <w:spacing w:after="100"/>
      </w:pPr>
    </w:p>
    <w:p>
      <w:pPr/>
      <w:r>
        <w:rPr/>
        <w:t xml:space="preserve">Ingénieur de recherche CNRS, je suis affecté depuis janvier 2019 à </w:t>
      </w:r>
      <w:hyperlink r:id="rId11" w:history="1">
        <w:r>
          <w:rPr>
            <w:color w:val="#410a8c"/>
            <w:u w:val="single"/>
          </w:rPr>
          <w:t xml:space="preserve">L'Institut de NeurophysioPathologie</w:t>
        </w:r>
      </w:hyperlink>
      <w:r>
        <w:rPr/>
        <w:t xml:space="preserve"> (INP, UMR 7051), j'ai rejoint l'équipe de </w:t>
      </w:r>
      <w:hyperlink r:id="rId12" w:history="1">
        <w:r>
          <w:rPr>
            <w:color w:val="#410a8c"/>
            <w:u w:val="single"/>
          </w:rPr>
          <w:t xml:space="preserve">Christophe Leterrier</w:t>
        </w:r>
      </w:hyperlink>
      <w:r>
        <w:rPr/>
        <w:t xml:space="preserve"> au  sein de laquelle je développe des outils moléculaires permettant d'étiqueter, surexprimer, inactiver des protéines d'interêt pour l'étude et la compréhension de l'architecture neuronale.Ces outils sont à base de vecteurs plasmidiques ou viraux (AAV, lentivirus) que je suis en mesure de concevoir et produire rapidement.Ces dernières années, j'ai mis l'accent sur les techniques d'édition utilisant le système Crispr/Cas9.Je développe aussi de nombreux outils pour l'ensemble de l'unité et collabore à un grand nombre de projets.Une autre facette de mon activité concerne le développement d'outils informatiques et notamment de type bases de données pour la communauté.Mon appllication </w:t>
      </w:r>
      <w:hyperlink r:id="rId13" w:history="1">
        <w:r>
          <w:rPr>
            <w:color w:val="#410a8c"/>
            <w:u w:val="single"/>
          </w:rPr>
          <w:t xml:space="preserve">AmplifX</w:t>
        </w:r>
      </w:hyperlink>
      <w:r>
        <w:rPr/>
        <w:t xml:space="preserve"> dont l'objet est le désign, le test et la gestion des amorces de PCR est utilisé par toute la communuauté internationale et fait l'objet de plus de 220 citations.Je suis actuellement plus particulièrement impliqué pour développer, en collaboration avec mon collègue </w:t>
      </w:r>
      <w:hyperlink r:id="rId14" w:history="1">
        <w:r>
          <w:rPr>
            <w:color w:val="#410a8c"/>
            <w:u w:val="single"/>
          </w:rPr>
          <w:t xml:space="preserve">Mourad Mékaouche</w:t>
        </w:r>
      </w:hyperlink>
      <w:r>
        <w:rPr/>
        <w:t xml:space="preserve">, des applications Web pour la communauté en expérimentation à travers notre projet FAB•LEUX (Ferme d'Applications pour les Biologistes et Les Établissements Utilisateurs en eXpérimentation). Ce projet est soutenu et financé par la direction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Telomere Position Effect‐Over Long Distances Acts as a Genome‐Wide Epigenetic Regulator Through a Common Alu Element</w:t>
              </w:r>
            </w:hyperlink>
          </w:p>
          <w:p>
            <w:pPr/>
            <w:hyperlink r:id="rId16" w:history="1">
              <w:r>
                <w:rPr>
                  <w:color w:val="#410a8c"/>
                  <w:u w:val="single"/>
                </w:rPr>
                <w:t xml:space="preserve">Raphaël Chevalier</w:t>
              </w:r>
            </w:hyperlink>
            <w:r>
              <w:rPr/>
              <w:t xml:space="preserve">,</w:t>
            </w:r>
            <w:hyperlink r:id="rId17" w:history="1">
              <w:r>
                <w:rPr>
                  <w:color w:val="#410a8c"/>
                  <w:u w:val="single"/>
                </w:rPr>
                <w:t xml:space="preserve">Victor Murcia Pienkowski</w:t>
              </w:r>
            </w:hyperlink>
            <w:r>
              <w:rPr/>
              <w:t xml:space="preserve">,</w:t>
            </w:r>
            <w:hyperlink r:id="rId18" w:history="1">
              <w:r>
                <w:rPr>
                  <w:color w:val="#410a8c"/>
                  <w:u w:val="single"/>
                </w:rPr>
                <w:t xml:space="preserve">Nicolas Jullien</w:t>
              </w:r>
            </w:hyperlink>
            <w:r>
              <w:rPr/>
              <w:t xml:space="preserve">,</w:t>
            </w:r>
            <w:hyperlink r:id="rId19" w:history="1">
              <w:r>
                <w:rPr>
                  <w:color w:val="#410a8c"/>
                  <w:u w:val="single"/>
                </w:rPr>
                <w:t xml:space="preserve">Leslie Caron</w:t>
              </w:r>
            </w:hyperlink>
            <w:r>
              <w:rPr/>
              <w:t xml:space="preserve">,</w:t>
            </w:r>
            <w:hyperlink r:id="rId20" w:history="1">
              <w:r>
                <w:rPr>
                  <w:color w:val="#410a8c"/>
                  <w:u w:val="single"/>
                </w:rPr>
                <w:t xml:space="preserve">Pascal Verdier Pinard</w:t>
              </w:r>
            </w:hyperlink>
            <w:r>
              <w:rPr/>
              <w:t xml:space="preserve">et al.</w:t>
            </w:r>
          </w:p>
          <w:p>
            <w:pPr/>
            <w:r>
              <w:rPr>
                <w:i w:val="1"/>
                <w:iCs w:val="1"/>
              </w:rPr>
              <w:t xml:space="preserve">Aging Cell</w:t>
            </w:r>
            <w:r>
              <w:rPr/>
              <w:t xml:space="preserve">, 2025, </w:t>
            </w:r>
            <w:hyperlink r:id="rId21" w:history="1">
              <w:r>
                <w:rPr>
                  <w:color w:val="#410a8c"/>
                  <w:u w:val="single"/>
                </w:rPr>
                <w:t xml:space="preserve">⟨10.1111/acel.70027⟩</w:t>
              </w:r>
            </w:hyperlink>
          </w:p>
          <w:p>
            <w:pPr/>
            <w:r>
              <w:rPr/>
              <w:t xml:space="preserve">Article dans une revue</w:t>
            </w:r>
          </w:p>
          <w:p>
            <w:pPr/>
            <w:hyperlink r:id="rId15" w:history="1">
              <w:r>
                <w:rPr>
                  <w:color w:val="#410a8c"/>
                  <w:u w:val="single"/>
                </w:rPr>
                <w:t xml:space="preserve">hal-04990203v1</w:t>
              </w:r>
            </w:hyperlink>
          </w:p>
        </w:tc>
      </w:tr>
      <w:tr>
        <w:trPr/>
        <w:tc>
          <w:tcPr>
            <w:noWrap/>
          </w:tcPr>
          <w:p>
            <w:pPr>
              <w:spacing w:after="200"/>
            </w:pPr>
            <w:hyperlink r:id="rId22" w:history="1">
              <w:r>
                <w:rPr>
                  <w:color w:val="1e198e"/>
                  <w:b w:val="1"/>
                  <w:bCs w:val="1"/>
                  <w:u w:val="single"/>
                </w:rPr>
                <w:t xml:space="preserve">The actin-spectrin submembrane scaffold restricts endocytosis along proximal axons</w:t>
              </w:r>
            </w:hyperlink>
          </w:p>
          <w:p>
            <w:pPr/>
            <w:hyperlink r:id="rId23" w:history="1">
              <w:r>
                <w:rPr>
                  <w:color w:val="#410a8c"/>
                  <w:u w:val="single"/>
                </w:rPr>
                <w:t xml:space="preserve">Florian Wernert</w:t>
              </w:r>
            </w:hyperlink>
            <w:r>
              <w:rPr/>
              <w:t xml:space="preserve">,</w:t>
            </w:r>
            <w:hyperlink r:id="rId24" w:history="1">
              <w:r>
                <w:rPr>
                  <w:color w:val="#410a8c"/>
                  <w:u w:val="single"/>
                </w:rPr>
                <w:t xml:space="preserve">Satish Babu Moparthi</w:t>
              </w:r>
            </w:hyperlink>
            <w:r>
              <w:rPr/>
              <w:t xml:space="preserve">,</w:t>
            </w:r>
            <w:hyperlink r:id="rId25" w:history="1">
              <w:r>
                <w:rPr>
                  <w:color w:val="#410a8c"/>
                  <w:u w:val="single"/>
                </w:rPr>
                <w:t xml:space="preserve">Florence Pelletier</w:t>
              </w:r>
            </w:hyperlink>
            <w:r>
              <w:rPr/>
              <w:t xml:space="preserve">,</w:t>
            </w:r>
            <w:hyperlink r:id="rId26" w:history="1">
              <w:r>
                <w:rPr>
                  <w:color w:val="#410a8c"/>
                  <w:u w:val="single"/>
                </w:rPr>
                <w:t xml:space="preserve">Jeanne Lainé</w:t>
              </w:r>
            </w:hyperlink>
            <w:r>
              <w:rPr/>
              <w:t xml:space="preserve">,</w:t>
            </w:r>
            <w:hyperlink r:id="rId27" w:history="1">
              <w:r>
                <w:rPr>
                  <w:color w:val="#410a8c"/>
                  <w:u w:val="single"/>
                </w:rPr>
                <w:t xml:space="preserve">Eline Simons</w:t>
              </w:r>
            </w:hyperlink>
            <w:r>
              <w:rPr/>
              <w:t xml:space="preserve">et al.</w:t>
            </w:r>
          </w:p>
          <w:p>
            <w:pPr/>
            <w:r>
              <w:rPr>
                <w:i w:val="1"/>
                <w:iCs w:val="1"/>
              </w:rPr>
              <w:t xml:space="preserve">Science</w:t>
            </w:r>
            <w:r>
              <w:rPr/>
              <w:t xml:space="preserve">, 2024, 385 (6711), pp.eado2032. </w:t>
            </w:r>
            <w:hyperlink r:id="rId28" w:history="1">
              <w:r>
                <w:rPr>
                  <w:color w:val="#410a8c"/>
                  <w:u w:val="single"/>
                </w:rPr>
                <w:t xml:space="preserve">⟨10.1126/science.ado2032⟩</w:t>
              </w:r>
            </w:hyperlink>
          </w:p>
          <w:p>
            <w:pPr/>
            <w:r>
              <w:rPr/>
              <w:t xml:space="preserve">Article dans une revue</w:t>
            </w:r>
          </w:p>
          <w:p>
            <w:pPr/>
            <w:hyperlink r:id="rId22" w:history="1">
              <w:r>
                <w:rPr>
                  <w:color w:val="#410a8c"/>
                  <w:u w:val="single"/>
                </w:rPr>
                <w:t xml:space="preserve">hal-04678794v1</w:t>
              </w:r>
            </w:hyperlink>
          </w:p>
        </w:tc>
      </w:tr>
      <w:tr>
        <w:trPr/>
        <w:tc>
          <w:tcPr>
            <w:noWrap/>
          </w:tcPr>
          <w:p>
            <w:pPr>
              <w:spacing w:after="200"/>
            </w:pPr>
            <w:hyperlink r:id="rId29" w:history="1">
              <w:r>
                <w:rPr>
                  <w:color w:val="1e198e"/>
                  <w:b w:val="1"/>
                  <w:bCs w:val="1"/>
                  <w:u w:val="single"/>
                </w:rPr>
                <w:t xml:space="preserve">Modeling corticotroph deficiency with pituitary organoids supports the functional role of NFKB2 in human pituitary differentiation</w:t>
              </w:r>
            </w:hyperlink>
          </w:p>
          <w:p>
            <w:pPr/>
            <w:hyperlink r:id="rId30" w:history="1">
              <w:r>
                <w:rPr>
                  <w:color w:val="#410a8c"/>
                  <w:u w:val="single"/>
                </w:rPr>
                <w:t xml:space="preserve">Thi Thom Mac</w:t>
              </w:r>
            </w:hyperlink>
            <w:r>
              <w:rPr/>
              <w:t xml:space="preserve">,</w:t>
            </w:r>
            <w:hyperlink r:id="rId31" w:history="1">
              <w:r>
                <w:rPr>
                  <w:color w:val="#410a8c"/>
                  <w:u w:val="single"/>
                </w:rPr>
                <w:t xml:space="preserve">Teddy Fauquier</w:t>
              </w:r>
            </w:hyperlink>
            <w:r>
              <w:rPr/>
              <w:t xml:space="preserve">,</w:t>
            </w:r>
            <w:hyperlink r:id="rId18" w:history="1">
              <w:r>
                <w:rPr>
                  <w:color w:val="#410a8c"/>
                  <w:u w:val="single"/>
                </w:rPr>
                <w:t xml:space="preserve">Nicolas Jullien</w:t>
              </w:r>
            </w:hyperlink>
            <w:r>
              <w:rPr/>
              <w:t xml:space="preserve">,</w:t>
            </w:r>
            <w:hyperlink r:id="rId32" w:history="1">
              <w:r>
                <w:rPr>
                  <w:color w:val="#410a8c"/>
                  <w:u w:val="single"/>
                </w:rPr>
                <w:t xml:space="preserve">Pauline Romanet</w:t>
              </w:r>
            </w:hyperlink>
            <w:r>
              <w:rPr/>
              <w:t xml:space="preserve">,</w:t>
            </w:r>
            <w:hyperlink r:id="rId33" w:history="1">
              <w:r>
                <w:rPr>
                  <w:color w:val="#410a8c"/>
                  <w:u w:val="single"/>
                </w:rPr>
                <w:t xml:space="preserve">Heather Etchevers</w:t>
              </w:r>
            </w:hyperlink>
            <w:r>
              <w:rPr/>
              <w:t xml:space="preserve">et al.</w:t>
            </w:r>
          </w:p>
          <w:p>
            <w:pPr/>
            <w:r>
              <w:rPr>
                <w:i w:val="1"/>
                <w:iCs w:val="1"/>
              </w:rPr>
              <w:t xml:space="preserve">eLife</w:t>
            </w:r>
            <w:r>
              <w:rPr/>
              <w:t xml:space="preserve">, 2024, 12, </w:t>
            </w:r>
            <w:hyperlink r:id="rId34" w:history="1">
              <w:r>
                <w:rPr>
                  <w:color w:val="#410a8c"/>
                  <w:u w:val="single"/>
                </w:rPr>
                <w:t xml:space="preserve">⟨10.7554/eLife.90875.3⟩</w:t>
              </w:r>
            </w:hyperlink>
          </w:p>
          <w:p>
            <w:pPr/>
            <w:r>
              <w:rPr/>
              <w:t xml:space="preserve">Article dans une revue</w:t>
            </w:r>
          </w:p>
          <w:p>
            <w:pPr/>
            <w:hyperlink r:id="rId29" w:history="1">
              <w:r>
                <w:rPr>
                  <w:color w:val="#410a8c"/>
                  <w:u w:val="single"/>
                </w:rPr>
                <w:t xml:space="preserve">hal-04911514v1</w:t>
              </w:r>
            </w:hyperlink>
          </w:p>
        </w:tc>
      </w:tr>
      <w:tr>
        <w:trPr/>
        <w:tc>
          <w:tcPr>
            <w:noWrap/>
          </w:tcPr>
          <w:p>
            <w:pPr>
              <w:spacing w:after="200"/>
            </w:pPr>
            <w:hyperlink r:id="rId35" w:history="1">
              <w:r>
                <w:rPr>
                  <w:color w:val="1e198e"/>
                  <w:b w:val="1"/>
                  <w:bCs w:val="1"/>
                  <w:u w:val="single"/>
                </w:rPr>
                <w:t xml:space="preserve">Presynapses contain distinct actin nanostructures</w:t>
              </w:r>
            </w:hyperlink>
          </w:p>
          <w:p>
            <w:pPr/>
            <w:hyperlink r:id="rId36" w:history="1">
              <w:r>
                <w:rPr>
                  <w:color w:val="#410a8c"/>
                  <w:u w:val="single"/>
                </w:rPr>
                <w:t xml:space="preserve">Dominic Bingham</w:t>
              </w:r>
            </w:hyperlink>
            <w:r>
              <w:rPr/>
              <w:t xml:space="preserve">,</w:t>
            </w:r>
            <w:hyperlink r:id="rId37" w:history="1">
              <w:r>
                <w:rPr>
                  <w:color w:val="#410a8c"/>
                  <w:u w:val="single"/>
                </w:rPr>
                <w:t xml:space="preserve">Channa Elise Jakobs</w:t>
              </w:r>
            </w:hyperlink>
            <w:r>
              <w:rPr/>
              <w:t xml:space="preserve">,</w:t>
            </w:r>
            <w:hyperlink r:id="rId23" w:history="1">
              <w:r>
                <w:rPr>
                  <w:color w:val="#410a8c"/>
                  <w:u w:val="single"/>
                </w:rPr>
                <w:t xml:space="preserve">Florian Wernert</w:t>
              </w:r>
            </w:hyperlink>
            <w:r>
              <w:rPr/>
              <w:t xml:space="preserve">,</w:t>
            </w:r>
            <w:hyperlink r:id="rId38" w:history="1">
              <w:r>
                <w:rPr>
                  <w:color w:val="#410a8c"/>
                  <w:u w:val="single"/>
                </w:rPr>
                <w:t xml:space="preserve">Fanny Boroni-Rueda</w:t>
              </w:r>
            </w:hyperlink>
            <w:r>
              <w:rPr/>
              <w:t xml:space="preserve">,</w:t>
            </w:r>
            <w:hyperlink r:id="rId18" w:history="1">
              <w:r>
                <w:rPr>
                  <w:color w:val="#410a8c"/>
                  <w:u w:val="single"/>
                </w:rPr>
                <w:t xml:space="preserve">Nicolas Jullien</w:t>
              </w:r>
            </w:hyperlink>
            <w:r>
              <w:rPr/>
              <w:t xml:space="preserve">et al.</w:t>
            </w:r>
          </w:p>
          <w:p>
            <w:pPr/>
            <w:r>
              <w:rPr>
                <w:i w:val="1"/>
                <w:iCs w:val="1"/>
              </w:rPr>
              <w:t xml:space="preserve">Journal of Cell Biology</w:t>
            </w:r>
            <w:r>
              <w:rPr/>
              <w:t xml:space="preserve">, 2023, 222 (10), </w:t>
            </w:r>
            <w:hyperlink r:id="rId39" w:history="1">
              <w:r>
                <w:rPr>
                  <w:color w:val="#410a8c"/>
                  <w:u w:val="single"/>
                </w:rPr>
                <w:t xml:space="preserve">⟨10.1083/jcb.202208110⟩</w:t>
              </w:r>
            </w:hyperlink>
          </w:p>
          <w:p>
            <w:pPr/>
            <w:r>
              <w:rPr/>
              <w:t xml:space="preserve">Article dans une revue</w:t>
            </w:r>
          </w:p>
          <w:p>
            <w:pPr/>
            <w:hyperlink r:id="rId35" w:history="1">
              <w:r>
                <w:rPr>
                  <w:color w:val="#410a8c"/>
                  <w:u w:val="single"/>
                </w:rPr>
                <w:t xml:space="preserve">hal-04220784v1</w:t>
              </w:r>
            </w:hyperlink>
          </w:p>
        </w:tc>
      </w:tr>
      <w:tr>
        <w:trPr/>
        <w:tc>
          <w:tcPr>
            <w:noWrap/>
          </w:tcPr>
          <w:p>
            <w:pPr>
              <w:spacing w:after="200"/>
            </w:pPr>
            <w:hyperlink r:id="rId40" w:history="1">
              <w:r>
                <w:rPr>
                  <w:color w:val="1e198e"/>
                  <w:b w:val="1"/>
                  <w:bCs w:val="1"/>
                  <w:u w:val="single"/>
                </w:rPr>
                <w:t xml:space="preserve">Deficient anterior pituitary with common variable immune deficiency (DAVID syndrome): a new case and literature reports</w:t>
              </w:r>
            </w:hyperlink>
          </w:p>
          <w:p>
            <w:pPr/>
            <w:hyperlink r:id="rId30" w:history="1">
              <w:r>
                <w:rPr>
                  <w:color w:val="#410a8c"/>
                  <w:u w:val="single"/>
                </w:rPr>
                <w:t xml:space="preserve">Thi Thom Mac</w:t>
              </w:r>
            </w:hyperlink>
            <w:r>
              <w:rPr/>
              <w:t xml:space="preserve">,</w:t>
            </w:r>
            <w:hyperlink r:id="rId41" w:history="1">
              <w:r>
                <w:rPr>
                  <w:color w:val="#410a8c"/>
                  <w:u w:val="single"/>
                </w:rPr>
                <w:t xml:space="preserve">Frédéric Castinetti</w:t>
              </w:r>
            </w:hyperlink>
            <w:r>
              <w:rPr/>
              <w:t xml:space="preserve">,</w:t>
            </w:r>
            <w:hyperlink r:id="rId42" w:history="1">
              <w:r>
                <w:rPr>
                  <w:color w:val="#410a8c"/>
                  <w:u w:val="single"/>
                </w:rPr>
                <w:t xml:space="preserve">Celine Bar</w:t>
              </w:r>
            </w:hyperlink>
            <w:r>
              <w:rPr/>
              <w:t xml:space="preserve">,</w:t>
            </w:r>
            <w:hyperlink r:id="rId43" w:history="1">
              <w:r>
                <w:rPr>
                  <w:color w:val="#410a8c"/>
                  <w:u w:val="single"/>
                </w:rPr>
                <w:t xml:space="preserve">Sophie Julia</w:t>
              </w:r>
            </w:hyperlink>
            <w:r>
              <w:rPr/>
              <w:t xml:space="preserve">,</w:t>
            </w:r>
            <w:hyperlink r:id="rId44" w:history="1">
              <w:r>
                <w:rPr>
                  <w:color w:val="#410a8c"/>
                  <w:u w:val="single"/>
                </w:rPr>
                <w:t xml:space="preserve">Marlene Pasquet</w:t>
              </w:r>
            </w:hyperlink>
            <w:r>
              <w:rPr/>
              <w:t xml:space="preserve">et al.</w:t>
            </w:r>
          </w:p>
          <w:p>
            <w:pPr/>
            <w:r>
              <w:rPr>
                <w:i w:val="1"/>
                <w:iCs w:val="1"/>
              </w:rPr>
              <w:t xml:space="preserve">Journal of Neuroendocrinology</w:t>
            </w:r>
            <w:r>
              <w:rPr/>
              <w:t xml:space="preserve">, 2023, 35 (6), pp.e13287. </w:t>
            </w:r>
            <w:hyperlink r:id="rId45" w:history="1">
              <w:r>
                <w:rPr>
                  <w:color w:val="#410a8c"/>
                  <w:u w:val="single"/>
                </w:rPr>
                <w:t xml:space="preserve">⟨10.1111/jne.13287⟩</w:t>
              </w:r>
            </w:hyperlink>
          </w:p>
          <w:p>
            <w:pPr/>
            <w:r>
              <w:rPr/>
              <w:t xml:space="preserve">Article dans une revue</w:t>
            </w:r>
          </w:p>
          <w:p>
            <w:pPr/>
            <w:hyperlink r:id="rId40" w:history="1">
              <w:r>
                <w:rPr>
                  <w:color w:val="#410a8c"/>
                  <w:u w:val="single"/>
                </w:rPr>
                <w:t xml:space="preserve">hal-04254098v1</w:t>
              </w:r>
            </w:hyperlink>
          </w:p>
        </w:tc>
      </w:tr>
      <w:tr>
        <w:trPr/>
        <w:tc>
          <w:tcPr>
            <w:noWrap/>
          </w:tcPr>
          <w:p>
            <w:pPr>
              <w:spacing w:after="200"/>
            </w:pPr>
            <w:hyperlink r:id="rId46"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46" w:history="1">
              <w:r>
                <w:rPr>
                  <w:color w:val="#410a8c"/>
                  <w:u w:val="single"/>
                </w:rPr>
                <w:t xml:space="preserve">hal-03853830v1</w:t>
              </w:r>
            </w:hyperlink>
          </w:p>
        </w:tc>
      </w:tr>
      <w:tr>
        <w:trPr/>
        <w:tc>
          <w:tcPr>
            <w:noWrap/>
          </w:tcPr>
          <w:p>
            <w:pPr>
              <w:spacing w:after="200"/>
            </w:pPr>
            <w:hyperlink r:id="rId53"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53" w:history="1">
              <w:r>
                <w:rPr>
                  <w:color w:val="#410a8c"/>
                  <w:u w:val="single"/>
                </w:rPr>
                <w:t xml:space="preserve">hal-03780184v1</w:t>
              </w:r>
            </w:hyperlink>
          </w:p>
        </w:tc>
      </w:tr>
      <w:tr>
        <w:trPr/>
        <w:tc>
          <w:tcPr>
            <w:noWrap/>
          </w:tcPr>
          <w:p>
            <w:pPr>
              <w:spacing w:after="200"/>
            </w:pPr>
            <w:hyperlink r:id="rId54" w:history="1">
              <w:r>
                <w:rPr>
                  <w:color w:val="1e198e"/>
                  <w:b w:val="1"/>
                  <w:bCs w:val="1"/>
                  <w:u w:val="single"/>
                </w:rPr>
                <w:t xml:space="preserve">Clinical lessons learned in constitutional hypopituitarism from two decades of experience in a large international cohort</w:t>
              </w:r>
            </w:hyperlink>
          </w:p>
          <w:p>
            <w:pPr/>
            <w:hyperlink r:id="rId18" w:history="1">
              <w:r>
                <w:rPr>
                  <w:color w:val="#410a8c"/>
                  <w:u w:val="single"/>
                </w:rPr>
                <w:t xml:space="preserve">Nicolas Jullien</w:t>
              </w:r>
            </w:hyperlink>
            <w:r>
              <w:rPr/>
              <w:t xml:space="preserve">,</w:t>
            </w:r>
            <w:hyperlink r:id="rId55" w:history="1">
              <w:r>
                <w:rPr>
                  <w:color w:val="#410a8c"/>
                  <w:u w:val="single"/>
                </w:rPr>
                <w:t xml:space="preserve">Alexandru Saveanu</w:t>
              </w:r>
            </w:hyperlink>
            <w:r>
              <w:rPr/>
              <w:t xml:space="preserve">,</w:t>
            </w:r>
            <w:hyperlink r:id="rId56" w:history="1">
              <w:r>
                <w:rPr>
                  <w:color w:val="#410a8c"/>
                  <w:u w:val="single"/>
                </w:rPr>
                <w:t xml:space="preserve">Julia Vergier</w:t>
              </w:r>
            </w:hyperlink>
            <w:r>
              <w:rPr/>
              <w:t xml:space="preserve">,</w:t>
            </w:r>
            <w:hyperlink r:id="rId57" w:history="1">
              <w:r>
                <w:rPr>
                  <w:color w:val="#410a8c"/>
                  <w:u w:val="single"/>
                </w:rPr>
                <w:t xml:space="preserve">Emeline Marquant</w:t>
              </w:r>
            </w:hyperlink>
            <w:r>
              <w:rPr/>
              <w:t xml:space="preserve">,</w:t>
            </w:r>
            <w:hyperlink r:id="rId58" w:history="1">
              <w:r>
                <w:rPr>
                  <w:color w:val="#410a8c"/>
                  <w:u w:val="single"/>
                </w:rPr>
                <w:t xml:space="preserve">Marie Helene Quentien</w:t>
              </w:r>
            </w:hyperlink>
            <w:r>
              <w:rPr/>
              <w:t xml:space="preserve">et al.</w:t>
            </w:r>
          </w:p>
          <w:p>
            <w:pPr/>
            <w:r>
              <w:rPr>
                <w:i w:val="1"/>
                <w:iCs w:val="1"/>
              </w:rPr>
              <w:t xml:space="preserve">Clinical Endocrinology</w:t>
            </w:r>
            <w:r>
              <w:rPr/>
              <w:t xml:space="preserve">, 2021, 94 (2), pp.277-289. </w:t>
            </w:r>
            <w:hyperlink r:id="rId59" w:history="1">
              <w:r>
                <w:rPr>
                  <w:color w:val="#410a8c"/>
                  <w:u w:val="single"/>
                </w:rPr>
                <w:t xml:space="preserve">⟨10.1111/cen.14355⟩</w:t>
              </w:r>
            </w:hyperlink>
          </w:p>
          <w:p>
            <w:pPr/>
            <w:r>
              <w:rPr/>
              <w:t xml:space="preserve">Article dans une revue</w:t>
            </w:r>
          </w:p>
          <w:p>
            <w:pPr/>
            <w:hyperlink r:id="rId54" w:history="1">
              <w:r>
                <w:rPr>
                  <w:color w:val="#410a8c"/>
                  <w:u w:val="single"/>
                </w:rPr>
                <w:t xml:space="preserve">hal-03225618v1</w:t>
              </w:r>
            </w:hyperlink>
          </w:p>
        </w:tc>
      </w:tr>
      <w:tr>
        <w:trPr/>
        <w:tc>
          <w:tcPr>
            <w:noWrap/>
          </w:tcPr>
          <w:p>
            <w:pPr>
              <w:spacing w:after="200"/>
            </w:pPr>
            <w:hyperlink r:id="rId60" w:history="1">
              <w:r>
                <w:rPr>
                  <w:color w:val="1e198e"/>
                  <w:b w:val="1"/>
                  <w:bCs w:val="1"/>
                  <w:u w:val="single"/>
                </w:rPr>
                <w:t xml:space="preserve">MT5‐MMP controls APP and β‐CTF/C99 metabolism through proteolytic‐dependent and ‐independent mechanisms relevant for Alzheimer's disease</w:t>
              </w:r>
            </w:hyperlink>
          </w:p>
          <w:p>
            <w:pPr/>
            <w:hyperlink r:id="rId61" w:history="1">
              <w:r>
                <w:rPr>
                  <w:color w:val="#410a8c"/>
                  <w:u w:val="single"/>
                </w:rPr>
                <w:t xml:space="preserve">Laura García‐gonzález</w:t>
              </w:r>
            </w:hyperlink>
            <w:r>
              <w:rPr/>
              <w:t xml:space="preserve">,</w:t>
            </w:r>
            <w:hyperlink r:id="rId62" w:history="1">
              <w:r>
                <w:rPr>
                  <w:color w:val="#410a8c"/>
                  <w:u w:val="single"/>
                </w:rPr>
                <w:t xml:space="preserve">Jean‐michel Paumier</w:t>
              </w:r>
            </w:hyperlink>
            <w:r>
              <w:rPr/>
              <w:t xml:space="preserve">,</w:t>
            </w:r>
            <w:hyperlink r:id="rId63" w:history="1">
              <w:r>
                <w:rPr>
                  <w:color w:val="#410a8c"/>
                  <w:u w:val="single"/>
                </w:rPr>
                <w:t xml:space="preserve">Laurence Louis</w:t>
              </w:r>
            </w:hyperlink>
            <w:r>
              <w:rPr/>
              <w:t xml:space="preserve">,</w:t>
            </w:r>
            <w:hyperlink r:id="rId64" w:history="1">
              <w:r>
                <w:rPr>
                  <w:color w:val="#410a8c"/>
                  <w:u w:val="single"/>
                </w:rPr>
                <w:t xml:space="preserve">Dominika Pilat</w:t>
              </w:r>
            </w:hyperlink>
            <w:r>
              <w:rPr/>
              <w:t xml:space="preserve">,</w:t>
            </w:r>
            <w:hyperlink r:id="rId65" w:history="1">
              <w:r>
                <w:rPr>
                  <w:color w:val="#410a8c"/>
                  <w:u w:val="single"/>
                </w:rPr>
                <w:t xml:space="preserve">Anne Bernard</w:t>
              </w:r>
            </w:hyperlink>
            <w:r>
              <w:rPr/>
              <w:t xml:space="preserve">et al.</w:t>
            </w:r>
          </w:p>
          <w:p>
            <w:pPr/>
            <w:r>
              <w:rPr>
                <w:i w:val="1"/>
                <w:iCs w:val="1"/>
              </w:rPr>
              <w:t xml:space="preserve">FASEB Journal</w:t>
            </w:r>
            <w:r>
              <w:rPr/>
              <w:t xml:space="preserve">, 2021, 35 (7), </w:t>
            </w:r>
            <w:hyperlink r:id="rId66" w:history="1">
              <w:r>
                <w:rPr>
                  <w:color w:val="#410a8c"/>
                  <w:u w:val="single"/>
                </w:rPr>
                <w:t xml:space="preserve">⟨10.1096/fj.202100593r⟩</w:t>
              </w:r>
            </w:hyperlink>
          </w:p>
          <w:p>
            <w:pPr/>
            <w:r>
              <w:rPr/>
              <w:t xml:space="preserve">Article dans une revue</w:t>
            </w:r>
          </w:p>
          <w:p>
            <w:pPr/>
            <w:hyperlink r:id="rId60" w:history="1">
              <w:r>
                <w:rPr>
                  <w:color w:val="#410a8c"/>
                  <w:u w:val="single"/>
                </w:rPr>
                <w:t xml:space="preserve">hal-03431629v1</w:t>
              </w:r>
            </w:hyperlink>
          </w:p>
        </w:tc>
      </w:tr>
      <w:tr>
        <w:trPr/>
        <w:tc>
          <w:tcPr>
            <w:noWrap/>
          </w:tcPr>
          <w:p>
            <w:pPr>
              <w:spacing w:after="200"/>
            </w:pPr>
            <w:hyperlink r:id="rId67"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26, pp.1606 - 1618. </w:t>
            </w:r>
            <w:hyperlink r:id="rId71" w:history="1">
              <w:r>
                <w:rPr>
                  <w:color w:val="#410a8c"/>
                  <w:u w:val="single"/>
                </w:rPr>
                <w:t xml:space="preserve">⟨10.1038/s41380-020-0728-2⟩</w:t>
              </w:r>
            </w:hyperlink>
          </w:p>
          <w:p>
            <w:pPr/>
            <w:r>
              <w:rPr/>
              <w:t xml:space="preserve">Article dans une revue</w:t>
            </w:r>
          </w:p>
          <w:p>
            <w:pPr/>
            <w:hyperlink r:id="rId67" w:history="1">
              <w:r>
                <w:rPr>
                  <w:color w:val="#410a8c"/>
                  <w:u w:val="single"/>
                </w:rPr>
                <w:t xml:space="preserve">hal-03603525v1</w:t>
              </w:r>
            </w:hyperlink>
          </w:p>
        </w:tc>
      </w:tr>
      <w:tr>
        <w:trPr/>
        <w:tc>
          <w:tcPr>
            <w:noWrap/>
          </w:tcPr>
          <w:p>
            <w:pPr>
              <w:spacing w:after="200"/>
            </w:pPr>
            <w:hyperlink r:id="rId72"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w:t>
            </w:r>
            <w:hyperlink r:id="rId71" w:history="1">
              <w:r>
                <w:rPr>
                  <w:color w:val="#410a8c"/>
                  <w:u w:val="single"/>
                </w:rPr>
                <w:t xml:space="preserve">⟨10.1038/s41380-020-0728-2⟩</w:t>
              </w:r>
            </w:hyperlink>
          </w:p>
          <w:p>
            <w:pPr/>
            <w:r>
              <w:rPr/>
              <w:t xml:space="preserve">Article dans une revue</w:t>
            </w:r>
          </w:p>
          <w:p>
            <w:pPr/>
            <w:hyperlink r:id="rId72" w:history="1">
              <w:r>
                <w:rPr>
                  <w:color w:val="#410a8c"/>
                  <w:u w:val="single"/>
                </w:rPr>
                <w:t xml:space="preserve">hal-02869315v1</w:t>
              </w:r>
            </w:hyperlink>
          </w:p>
        </w:tc>
      </w:tr>
      <w:tr>
        <w:trPr/>
        <w:tc>
          <w:tcPr>
            <w:noWrap/>
          </w:tcPr>
          <w:p>
            <w:pPr>
              <w:spacing w:after="200"/>
            </w:pPr>
            <w:hyperlink r:id="rId73" w:history="1">
              <w:r>
                <w:rPr>
                  <w:color w:val="1e198e"/>
                  <w:b w:val="1"/>
                  <w:bCs w:val="1"/>
                  <w:u w:val="single"/>
                </w:rPr>
                <w:t xml:space="preserve">Heterozygous LHX3 mutations may lead to a mild phenotype of combined pituitary hormone deficiency</w:t>
              </w:r>
            </w:hyperlink>
          </w:p>
          <w:p>
            <w:pPr/>
            <w:hyperlink r:id="rId18" w:history="1">
              <w:r>
                <w:rPr>
                  <w:color w:val="#410a8c"/>
                  <w:u w:val="single"/>
                </w:rPr>
                <w:t xml:space="preserve">Nicolas Jullien</w:t>
              </w:r>
            </w:hyperlink>
            <w:r>
              <w:rPr/>
              <w:t xml:space="preserve">,</w:t>
            </w:r>
            <w:hyperlink r:id="rId74" w:history="1">
              <w:r>
                <w:rPr>
                  <w:color w:val="#410a8c"/>
                  <w:u w:val="single"/>
                </w:rPr>
                <w:t xml:space="preserve">Mélanie Philippon</w:t>
              </w:r>
            </w:hyperlink>
            <w:r>
              <w:rPr/>
              <w:t xml:space="preserve">,</w:t>
            </w:r>
            <w:hyperlink r:id="rId75" w:history="1">
              <w:r>
                <w:rPr>
                  <w:color w:val="#410a8c"/>
                  <w:u w:val="single"/>
                </w:rPr>
                <w:t xml:space="preserve">Marie-Hélène Quentien</w:t>
              </w:r>
            </w:hyperlink>
            <w:r>
              <w:rPr/>
              <w:t xml:space="preserve">,</w:t>
            </w:r>
            <w:hyperlink r:id="rId76" w:history="1">
              <w:r>
                <w:rPr>
                  <w:color w:val="#410a8c"/>
                  <w:u w:val="single"/>
                </w:rPr>
                <w:t xml:space="preserve">Paolo Beck-Peccoz</w:t>
              </w:r>
            </w:hyperlink>
            <w:r>
              <w:rPr/>
              <w:t xml:space="preserve">,</w:t>
            </w:r>
            <w:hyperlink r:id="rId77" w:history="1">
              <w:r>
                <w:rPr>
                  <w:color w:val="#410a8c"/>
                  <w:u w:val="single"/>
                </w:rPr>
                <w:t xml:space="preserve">Ignacio Bergada</w:t>
              </w:r>
            </w:hyperlink>
            <w:r>
              <w:rPr/>
              <w:t xml:space="preserve">et al.</w:t>
            </w:r>
          </w:p>
          <w:p>
            <w:pPr/>
            <w:r>
              <w:rPr>
                <w:i w:val="1"/>
                <w:iCs w:val="1"/>
              </w:rPr>
              <w:t xml:space="preserve">European Journal of Human Genetics</w:t>
            </w:r>
            <w:r>
              <w:rPr/>
              <w:t xml:space="preserve">, 2019, 27 (2), pp.216-225. </w:t>
            </w:r>
            <w:hyperlink r:id="rId78" w:history="1">
              <w:r>
                <w:rPr>
                  <w:color w:val="#410a8c"/>
                  <w:u w:val="single"/>
                </w:rPr>
                <w:t xml:space="preserve">⟨10.1038/s41431-018-0264-6⟩</w:t>
              </w:r>
            </w:hyperlink>
          </w:p>
          <w:p>
            <w:pPr/>
            <w:r>
              <w:rPr/>
              <w:t xml:space="preserve">Article dans une revue</w:t>
            </w:r>
          </w:p>
          <w:p>
            <w:pPr/>
            <w:hyperlink r:id="rId73" w:history="1">
              <w:r>
                <w:rPr>
                  <w:color w:val="#410a8c"/>
                  <w:u w:val="single"/>
                </w:rPr>
                <w:t xml:space="preserve">hal-01903170v1</w:t>
              </w:r>
            </w:hyperlink>
          </w:p>
        </w:tc>
      </w:tr>
      <w:tr>
        <w:trPr/>
        <w:tc>
          <w:tcPr>
            <w:noWrap/>
          </w:tcPr>
          <w:p>
            <w:pPr>
              <w:spacing w:after="200"/>
            </w:pPr>
            <w:hyperlink r:id="rId79" w:history="1">
              <w:r>
                <w:rPr>
                  <w:color w:val="1e198e"/>
                  <w:b w:val="1"/>
                  <w:bCs w:val="1"/>
                  <w:u w:val="single"/>
                </w:rPr>
                <w:t xml:space="preserve">Lessons from monogenic causes of growth hormone deficiency</w:t>
              </w:r>
            </w:hyperlink>
          </w:p>
          <w:p>
            <w:pPr/>
            <w:hyperlink r:id="rId80" w:history="1">
              <w:r>
                <w:rPr>
                  <w:color w:val="#410a8c"/>
                  <w:u w:val="single"/>
                </w:rPr>
                <w:t xml:space="preserve">Thierry Brue</w:t>
              </w:r>
            </w:hyperlink>
            <w:r>
              <w:rPr/>
              <w:t xml:space="preserve">,</w:t>
            </w:r>
            <w:hyperlink r:id="rId55"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31" w:history="1">
              <w:r>
                <w:rPr>
                  <w:color w:val="#410a8c"/>
                  <w:u w:val="single"/>
                </w:rPr>
                <w:t xml:space="preserve">Teddy Fauquier</w:t>
              </w:r>
            </w:hyperlink>
            <w:r>
              <w:rPr/>
              <w:t xml:space="preserve">,</w:t>
            </w:r>
            <w:hyperlink r:id="rId81" w:history="1">
              <w:r>
                <w:rPr>
                  <w:color w:val="#410a8c"/>
                  <w:u w:val="single"/>
                </w:rPr>
                <w:t xml:space="preserve">Frederic Castinetti</w:t>
              </w:r>
            </w:hyperlink>
            <w:r>
              <w:rPr/>
              <w:t xml:space="preserve">et al.</w:t>
            </w:r>
          </w:p>
          <w:p>
            <w:pPr/>
            <w:r>
              <w:rPr>
                <w:i w:val="1"/>
                <w:iCs w:val="1"/>
              </w:rPr>
              <w:t xml:space="preserve">Annales d'Endocrinologie = Annals of Endocrinology</w:t>
            </w:r>
            <w:r>
              <w:rPr/>
              <w:t xml:space="preserve">, 2017, 78 (2), pp.77 - 79. </w:t>
            </w:r>
            <w:hyperlink r:id="rId82" w:history="1">
              <w:r>
                <w:rPr>
                  <w:color w:val="#410a8c"/>
                  <w:u w:val="single"/>
                </w:rPr>
                <w:t xml:space="preserve">⟨10.1016/j.ando.2017.04.001⟩</w:t>
              </w:r>
            </w:hyperlink>
          </w:p>
          <w:p>
            <w:pPr/>
            <w:r>
              <w:rPr/>
              <w:t xml:space="preserve">Article dans une revue</w:t>
            </w:r>
          </w:p>
          <w:p>
            <w:pPr/>
            <w:hyperlink r:id="rId79" w:history="1">
              <w:r>
                <w:rPr>
                  <w:color w:val="#410a8c"/>
                  <w:u w:val="single"/>
                </w:rPr>
                <w:t xml:space="preserve">hal-01731589v1</w:t>
              </w:r>
            </w:hyperlink>
          </w:p>
        </w:tc>
      </w:tr>
      <w:tr>
        <w:trPr/>
        <w:tc>
          <w:tcPr>
            <w:noWrap/>
          </w:tcPr>
          <w:p>
            <w:pPr>
              <w:spacing w:after="200"/>
            </w:pPr>
            <w:hyperlink r:id="rId83" w:history="1">
              <w:r>
                <w:rPr>
                  <w:color w:val="1e198e"/>
                  <w:b w:val="1"/>
                  <w:bCs w:val="1"/>
                  <w:u w:val="single"/>
                </w:rPr>
                <w:t xml:space="preserve">GPR101 Mutations are not a Frequent Cause of Congenital Isolated Growth Hormone Deficiency</w:t>
              </w:r>
            </w:hyperlink>
          </w:p>
          <w:p>
            <w:pPr/>
            <w:hyperlink r:id="rId81" w:history="1">
              <w:r>
                <w:rPr>
                  <w:color w:val="#410a8c"/>
                  <w:u w:val="single"/>
                </w:rPr>
                <w:t xml:space="preserve">Frederic Castinetti</w:t>
              </w:r>
            </w:hyperlink>
            <w:r>
              <w:rPr/>
              <w:t xml:space="preserve">,</w:t>
            </w:r>
            <w:hyperlink r:id="rId84" w:history="1">
              <w:r>
                <w:rPr>
                  <w:color w:val="#410a8c"/>
                  <w:u w:val="single"/>
                </w:rPr>
                <w:t xml:space="preserve">A. F. Daly</w:t>
              </w:r>
            </w:hyperlink>
            <w:r>
              <w:rPr/>
              <w:t xml:space="preserve">,</w:t>
            </w:r>
            <w:hyperlink r:id="rId85" w:history="1">
              <w:r>
                <w:rPr>
                  <w:color w:val="#410a8c"/>
                  <w:u w:val="single"/>
                </w:rPr>
                <w:t xml:space="preserve">C. A. Stratakis</w:t>
              </w:r>
            </w:hyperlink>
            <w:r>
              <w:rPr/>
              <w:t xml:space="preserve">,</w:t>
            </w:r>
            <w:hyperlink r:id="rId86" w:history="1">
              <w:r>
                <w:rPr>
                  <w:color w:val="#410a8c"/>
                  <w:u w:val="single"/>
                </w:rPr>
                <w:t xml:space="preserve">J.-H. Caberg</w:t>
              </w:r>
            </w:hyperlink>
            <w:r>
              <w:rPr/>
              <w:t xml:space="preserve">,</w:t>
            </w:r>
            <w:hyperlink r:id="rId87" w:history="1">
              <w:r>
                <w:rPr>
                  <w:color w:val="#410a8c"/>
                  <w:u w:val="single"/>
                </w:rPr>
                <w:t xml:space="preserve">E. Castermans</w:t>
              </w:r>
            </w:hyperlink>
            <w:r>
              <w:rPr/>
              <w:t xml:space="preserve">et al.</w:t>
            </w:r>
          </w:p>
          <w:p>
            <w:pPr/>
            <w:r>
              <w:rPr>
                <w:i w:val="1"/>
                <w:iCs w:val="1"/>
              </w:rPr>
              <w:t xml:space="preserve">Hormone and Metabolic Research = Hormon- Und Stoffwechselforschung = Hormones Et Metabolisme</w:t>
            </w:r>
            <w:r>
              <w:rPr/>
              <w:t xml:space="preserve">, 2016, 48 (6), pp.389--393. </w:t>
            </w:r>
            <w:hyperlink r:id="rId88" w:history="1">
              <w:r>
                <w:rPr>
                  <w:color w:val="#410a8c"/>
                  <w:u w:val="single"/>
                </w:rPr>
                <w:t xml:space="preserve">⟨10.1055/s-0042-100733⟩</w:t>
              </w:r>
            </w:hyperlink>
          </w:p>
          <w:p>
            <w:pPr/>
            <w:r>
              <w:rPr/>
              <w:t xml:space="preserve">Article dans une revue</w:t>
            </w:r>
          </w:p>
          <w:p>
            <w:pPr/>
            <w:hyperlink r:id="rId83" w:history="1">
              <w:r>
                <w:rPr>
                  <w:color w:val="#410a8c"/>
                  <w:u w:val="single"/>
                </w:rPr>
                <w:t xml:space="preserve">hal-01474293v1</w:t>
              </w:r>
            </w:hyperlink>
          </w:p>
        </w:tc>
      </w:tr>
      <w:tr>
        <w:trPr/>
        <w:tc>
          <w:tcPr>
            <w:noWrap/>
          </w:tcPr>
          <w:p>
            <w:pPr>
              <w:spacing w:after="200"/>
            </w:pPr>
            <w:hyperlink r:id="rId89" w:history="1">
              <w:r>
                <w:rPr>
                  <w:color w:val="1e198e"/>
                  <w:b w:val="1"/>
                  <w:bCs w:val="1"/>
                  <w:u w:val="single"/>
                </w:rPr>
                <w:t xml:space="preserve">MECHANISMS IN ENDOCRINOLOGY: An update in the genetic aetiologies of combined pituitary hormone deficiency</w:t>
              </w:r>
            </w:hyperlink>
          </w:p>
          <w:p>
            <w:pPr/>
            <w:hyperlink r:id="rId81" w:history="1">
              <w:r>
                <w:rPr>
                  <w:color w:val="#410a8c"/>
                  <w:u w:val="single"/>
                </w:rPr>
                <w:t xml:space="preserve">Frederic Castinetti</w:t>
              </w:r>
            </w:hyperlink>
            <w:r>
              <w:rPr/>
              <w:t xml:space="preserve">,</w:t>
            </w:r>
            <w:hyperlink r:id="rId90" w:history="1">
              <w:r>
                <w:rPr>
                  <w:color w:val="#410a8c"/>
                  <w:u w:val="single"/>
                </w:rPr>
                <w:t xml:space="preserve">Rachel Reynaud</w:t>
              </w:r>
            </w:hyperlink>
            <w:r>
              <w:rPr/>
              <w:t xml:space="preserve">,</w:t>
            </w:r>
            <w:hyperlink r:id="rId55"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58" w:history="1">
              <w:r>
                <w:rPr>
                  <w:color w:val="#410a8c"/>
                  <w:u w:val="single"/>
                </w:rPr>
                <w:t xml:space="preserve">Marie Helene Quentien</w:t>
              </w:r>
            </w:hyperlink>
            <w:r>
              <w:rPr/>
              <w:t xml:space="preserve">et al.</w:t>
            </w:r>
          </w:p>
          <w:p>
            <w:pPr/>
            <w:r>
              <w:rPr>
                <w:i w:val="1"/>
                <w:iCs w:val="1"/>
              </w:rPr>
              <w:t xml:space="preserve">European Journal of Endocrinology</w:t>
            </w:r>
            <w:r>
              <w:rPr/>
              <w:t xml:space="preserve">, 2016, 174 (6), pp.R239--247. </w:t>
            </w:r>
            <w:hyperlink r:id="rId91" w:history="1">
              <w:r>
                <w:rPr>
                  <w:color w:val="#410a8c"/>
                  <w:u w:val="single"/>
                </w:rPr>
                <w:t xml:space="preserve">⟨10.1530/EJE-15-1095⟩</w:t>
              </w:r>
            </w:hyperlink>
          </w:p>
          <w:p>
            <w:pPr/>
            <w:r>
              <w:rPr/>
              <w:t xml:space="preserve">Article dans une revue</w:t>
            </w:r>
          </w:p>
          <w:p>
            <w:pPr/>
            <w:hyperlink r:id="rId89" w:history="1">
              <w:r>
                <w:rPr>
                  <w:color w:val="#410a8c"/>
                  <w:u w:val="single"/>
                </w:rPr>
                <w:t xml:space="preserve">hal-01473968v1</w:t>
              </w:r>
            </w:hyperlink>
          </w:p>
        </w:tc>
      </w:tr>
      <w:tr>
        <w:trPr/>
        <w:tc>
          <w:tcPr>
            <w:noWrap/>
          </w:tcPr>
          <w:p>
            <w:pPr>
              <w:spacing w:after="200"/>
            </w:pPr>
            <w:hyperlink r:id="rId92" w:history="1">
              <w:r>
                <w:rPr>
                  <w:color w:val="1e198e"/>
                  <w:b w:val="1"/>
                  <w:bCs w:val="1"/>
                  <w:u w:val="single"/>
                </w:rPr>
                <w:t xml:space="preserve">Dose-Dependent Dual Role of PIT-1 (POU1F1) in Somatolactotroph Cell Proliferation and Apoptosis</w:t>
              </w:r>
            </w:hyperlink>
          </w:p>
          <w:p>
            <w:pPr/>
            <w:hyperlink r:id="rId18" w:history="1">
              <w:r>
                <w:rPr>
                  <w:color w:val="#410a8c"/>
                  <w:u w:val="single"/>
                </w:rPr>
                <w:t xml:space="preserve">Nicolas Jullien</w:t>
              </w:r>
            </w:hyperlink>
            <w:r>
              <w:rPr/>
              <w:t xml:space="preserve">,</w:t>
            </w:r>
            <w:hyperlink r:id="rId93" w:history="1">
              <w:r>
                <w:rPr>
                  <w:color w:val="#410a8c"/>
                  <w:u w:val="single"/>
                </w:rPr>
                <w:t xml:space="preserve">Catherine Roche</w:t>
              </w:r>
            </w:hyperlink>
            <w:r>
              <w:rPr/>
              <w:t xml:space="preserve">,</w:t>
            </w:r>
            <w:hyperlink r:id="rId80" w:history="1">
              <w:r>
                <w:rPr>
                  <w:color w:val="#410a8c"/>
                  <w:u w:val="single"/>
                </w:rPr>
                <w:t xml:space="preserve">Thierry Brue</w:t>
              </w:r>
            </w:hyperlink>
            <w:r>
              <w:rPr/>
              <w:t xml:space="preserve">,</w:t>
            </w:r>
            <w:hyperlink r:id="rId94" w:history="1">
              <w:r>
                <w:rPr>
                  <w:color w:val="#410a8c"/>
                  <w:u w:val="single"/>
                </w:rPr>
                <w:t xml:space="preserve">Dominique Figarella-Branger</w:t>
              </w:r>
            </w:hyperlink>
            <w:r>
              <w:rPr/>
              <w:t xml:space="preserve">,</w:t>
            </w:r>
            <w:hyperlink r:id="rId95" w:history="1">
              <w:r>
                <w:rPr>
                  <w:color w:val="#410a8c"/>
                  <w:u w:val="single"/>
                </w:rPr>
                <w:t xml:space="preserve">Thomas Graillon</w:t>
              </w:r>
            </w:hyperlink>
            <w:r>
              <w:rPr/>
              <w:t xml:space="preserve">et al.</w:t>
            </w:r>
          </w:p>
          <w:p>
            <w:pPr/>
            <w:r>
              <w:rPr>
                <w:i w:val="1"/>
                <w:iCs w:val="1"/>
              </w:rPr>
              <w:t xml:space="preserve">PLoS ONE</w:t>
            </w:r>
            <w:r>
              <w:rPr/>
              <w:t xml:space="preserve">, 2015, 10 (e0120010), </w:t>
            </w:r>
            <w:hyperlink r:id="rId96" w:history="1">
              <w:r>
                <w:rPr>
                  <w:color w:val="#410a8c"/>
                  <w:u w:val="single"/>
                </w:rPr>
                <w:t xml:space="preserve">⟨10.1371/journal.pone.0120010.t001⟩</w:t>
              </w:r>
            </w:hyperlink>
          </w:p>
          <w:p>
            <w:pPr/>
            <w:r>
              <w:rPr/>
              <w:t xml:space="preserve">Article dans une revue</w:t>
            </w:r>
          </w:p>
          <w:p>
            <w:pPr/>
            <w:hyperlink r:id="rId92" w:history="1">
              <w:r>
                <w:rPr>
                  <w:color w:val="#410a8c"/>
                  <w:u w:val="single"/>
                </w:rPr>
                <w:t xml:space="preserve">hal-01217093v1</w:t>
              </w:r>
            </w:hyperlink>
          </w:p>
        </w:tc>
      </w:tr>
      <w:tr>
        <w:trPr/>
        <w:tc>
          <w:tcPr>
            <w:noWrap/>
          </w:tcPr>
          <w:p>
            <w:pPr>
              <w:spacing w:after="200"/>
            </w:pPr>
            <w:hyperlink r:id="rId97" w:history="1">
              <w:r>
                <w:rPr>
                  <w:color w:val="1e198e"/>
                  <w:b w:val="1"/>
                  <w:bCs w:val="1"/>
                  <w:u w:val="single"/>
                </w:rPr>
                <w:t xml:space="preserve">Identifying the Deleterious Effect of Rare LHX4 Allelic Variants, a Challenging Issue</w:t>
              </w:r>
            </w:hyperlink>
          </w:p>
          <w:p>
            <w:pPr/>
            <w:hyperlink r:id="rId98" w:history="1">
              <w:r>
                <w:rPr>
                  <w:color w:val="#410a8c"/>
                  <w:u w:val="single"/>
                </w:rPr>
                <w:t xml:space="preserve">Claire Rochette</w:t>
              </w:r>
            </w:hyperlink>
            <w:r>
              <w:rPr/>
              <w:t xml:space="preserve">,</w:t>
            </w:r>
            <w:hyperlink r:id="rId18" w:history="1">
              <w:r>
                <w:rPr>
                  <w:color w:val="#410a8c"/>
                  <w:u w:val="single"/>
                </w:rPr>
                <w:t xml:space="preserve">Nicolas Jullien</w:t>
              </w:r>
            </w:hyperlink>
            <w:r>
              <w:rPr/>
              <w:t xml:space="preserve">,</w:t>
            </w:r>
            <w:hyperlink r:id="rId55" w:history="1">
              <w:r>
                <w:rPr>
                  <w:color w:val="#410a8c"/>
                  <w:u w:val="single"/>
                </w:rPr>
                <w:t xml:space="preserve">Alexandru Saveanu</w:t>
              </w:r>
            </w:hyperlink>
            <w:r>
              <w:rPr/>
              <w:t xml:space="preserve">,</w:t>
            </w:r>
            <w:hyperlink r:id="rId99" w:history="1">
              <w:r>
                <w:rPr>
                  <w:color w:val="#410a8c"/>
                  <w:u w:val="single"/>
                </w:rPr>
                <w:t xml:space="preserve">Emmanuelle Caldagues</w:t>
              </w:r>
            </w:hyperlink>
            <w:r>
              <w:rPr/>
              <w:t xml:space="preserve">,</w:t>
            </w:r>
            <w:hyperlink r:id="rId77" w:history="1">
              <w:r>
                <w:rPr>
                  <w:color w:val="#410a8c"/>
                  <w:u w:val="single"/>
                </w:rPr>
                <w:t xml:space="preserve">Ignacio Bergada</w:t>
              </w:r>
            </w:hyperlink>
            <w:r>
              <w:rPr/>
              <w:t xml:space="preserve">et al.</w:t>
            </w:r>
          </w:p>
          <w:p>
            <w:pPr/>
            <w:r>
              <w:rPr>
                <w:i w:val="1"/>
                <w:iCs w:val="1"/>
              </w:rPr>
              <w:t xml:space="preserve">PLoS ONE</w:t>
            </w:r>
            <w:r>
              <w:rPr/>
              <w:t xml:space="preserve">, 2015, 10 (e0126648), </w:t>
            </w:r>
            <w:hyperlink r:id="rId100" w:history="1">
              <w:r>
                <w:rPr>
                  <w:color w:val="#410a8c"/>
                  <w:u w:val="single"/>
                </w:rPr>
                <w:t xml:space="preserve">⟨10.1371/journal.pone.0126648⟩</w:t>
              </w:r>
            </w:hyperlink>
          </w:p>
          <w:p>
            <w:pPr/>
            <w:r>
              <w:rPr/>
              <w:t xml:space="preserve">Article dans une revue</w:t>
            </w:r>
          </w:p>
          <w:p>
            <w:pPr/>
            <w:hyperlink r:id="rId97" w:history="1">
              <w:r>
                <w:rPr>
                  <w:color w:val="#410a8c"/>
                  <w:u w:val="single"/>
                </w:rPr>
                <w:t xml:space="preserve">hal-01211758v1</w:t>
              </w:r>
            </w:hyperlink>
          </w:p>
        </w:tc>
      </w:tr>
      <w:tr>
        <w:trPr/>
        <w:tc>
          <w:tcPr>
            <w:noWrap/>
          </w:tcPr>
          <w:p>
            <w:pPr>
              <w:spacing w:after="200"/>
            </w:pPr>
            <w:hyperlink r:id="rId101" w:history="1">
              <w:r>
                <w:rPr>
                  <w:color w:val="1e198e"/>
                  <w:b w:val="1"/>
                  <w:bCs w:val="1"/>
                  <w:u w:val="single"/>
                </w:rPr>
                <w:t xml:space="preserve">Conditional genome engineering in Toxoplasma gondii uncovers alternative invasion mechanisms</w:t>
              </w:r>
            </w:hyperlink>
          </w:p>
          <w:p>
            <w:pPr/>
            <w:hyperlink r:id="rId102" w:history="1">
              <w:r>
                <w:rPr>
                  <w:color w:val="#410a8c"/>
                  <w:u w:val="single"/>
                </w:rPr>
                <w:t xml:space="preserve">Nicole Andenmatten</w:t>
              </w:r>
            </w:hyperlink>
            <w:r>
              <w:rPr/>
              <w:t xml:space="preserve">,</w:t>
            </w:r>
            <w:hyperlink r:id="rId103" w:history="1">
              <w:r>
                <w:rPr>
                  <w:color w:val="#410a8c"/>
                  <w:u w:val="single"/>
                </w:rPr>
                <w:t xml:space="preserve">Saskia Egarter</w:t>
              </w:r>
            </w:hyperlink>
            <w:r>
              <w:rPr/>
              <w:t xml:space="preserve">,</w:t>
            </w:r>
            <w:hyperlink r:id="rId104" w:history="1">
              <w:r>
                <w:rPr>
                  <w:color w:val="#410a8c"/>
                  <w:u w:val="single"/>
                </w:rPr>
                <w:t xml:space="preserve">Allison J Jackson</w:t>
              </w:r>
            </w:hyperlink>
            <w:r>
              <w:rPr/>
              <w:t xml:space="preserve">,</w:t>
            </w: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r>
              <w:rPr/>
              <w:t xml:space="preserve">et al.</w:t>
            </w:r>
          </w:p>
          <w:p>
            <w:pPr/>
            <w:r>
              <w:rPr>
                <w:i w:val="1"/>
                <w:iCs w:val="1"/>
              </w:rPr>
              <w:t xml:space="preserve">Nature Methods</w:t>
            </w:r>
            <w:r>
              <w:rPr/>
              <w:t xml:space="preserve">, 2013, 10 (2), pp.125-127. </w:t>
            </w:r>
            <w:hyperlink r:id="rId106" w:history="1">
              <w:r>
                <w:rPr>
                  <w:color w:val="#410a8c"/>
                  <w:u w:val="single"/>
                </w:rPr>
                <w:t xml:space="preserve">⟨10.1038/nmeth.2301⟩</w:t>
              </w:r>
            </w:hyperlink>
          </w:p>
          <w:p>
            <w:pPr/>
            <w:r>
              <w:rPr/>
              <w:t xml:space="preserve">Article dans une revue</w:t>
            </w:r>
          </w:p>
          <w:p>
            <w:pPr/>
            <w:hyperlink r:id="rId101" w:history="1">
              <w:r>
                <w:rPr>
                  <w:color w:val="#410a8c"/>
                  <w:u w:val="single"/>
                </w:rPr>
                <w:t xml:space="preserve">hal-01772103v1</w:t>
              </w:r>
            </w:hyperlink>
          </w:p>
        </w:tc>
      </w:tr>
      <w:tr>
        <w:trPr/>
        <w:tc>
          <w:tcPr>
            <w:noWrap/>
          </w:tcPr>
          <w:p>
            <w:pPr>
              <w:spacing w:after="200"/>
            </w:pPr>
            <w:hyperlink r:id="rId107" w:history="1">
              <w:r>
                <w:rPr>
                  <w:color w:val="1e198e"/>
                  <w:b w:val="1"/>
                  <w:bCs w:val="1"/>
                  <w:u w:val="single"/>
                </w:rPr>
                <w:t xml:space="preserve">Research Resource: A Genome-Wide Study Identifies Potential New Target Genes for POU1F1</w:t>
              </w:r>
            </w:hyperlink>
          </w:p>
          <w:p>
            <w:pPr/>
            <w:hyperlink r:id="rId105" w:history="1">
              <w:r>
                <w:rPr>
                  <w:color w:val="#410a8c"/>
                  <w:u w:val="single"/>
                </w:rPr>
                <w:t xml:space="preserve">Jean-Paul Herman</w:t>
              </w:r>
            </w:hyperlink>
            <w:r>
              <w:rPr/>
              <w:t xml:space="preserve">,</w:t>
            </w:r>
            <w:hyperlink r:id="rId18" w:history="1">
              <w:r>
                <w:rPr>
                  <w:color w:val="#410a8c"/>
                  <w:u w:val="single"/>
                </w:rPr>
                <w:t xml:space="preserve">Nicolas Jullien</w:t>
              </w:r>
            </w:hyperlink>
            <w:r>
              <w:rPr/>
              <w:t xml:space="preserve">,</w:t>
            </w:r>
            <w:hyperlink r:id="rId108" w:history="1">
              <w:r>
                <w:rPr>
                  <w:color w:val="#410a8c"/>
                  <w:u w:val="single"/>
                </w:rPr>
                <w:t xml:space="preserve">Séverine Guillen</w:t>
              </w:r>
            </w:hyperlink>
            <w:r>
              <w:rPr/>
              <w:t xml:space="preserve">,</w:t>
            </w:r>
            <w:hyperlink r:id="rId109" w:history="1">
              <w:r>
                <w:rPr>
                  <w:color w:val="#410a8c"/>
                  <w:u w:val="single"/>
                </w:rPr>
                <w:t xml:space="preserve">Alain Enjalbert</w:t>
              </w:r>
            </w:hyperlink>
            <w:r>
              <w:rPr/>
              <w:t xml:space="preserve">,</w:t>
            </w:r>
            <w:hyperlink r:id="rId110" w:history="1">
              <w:r>
                <w:rPr>
                  <w:color w:val="#410a8c"/>
                  <w:u w:val="single"/>
                </w:rPr>
                <w:t xml:space="preserve">Isabelle Pellegrini</w:t>
              </w:r>
            </w:hyperlink>
            <w:r>
              <w:rPr/>
              <w:t xml:space="preserve">et al.</w:t>
            </w:r>
          </w:p>
          <w:p>
            <w:pPr/>
            <w:r>
              <w:rPr>
                <w:i w:val="1"/>
                <w:iCs w:val="1"/>
              </w:rPr>
              <w:t xml:space="preserve">Molecular Endocrinology -Baltimore-</w:t>
            </w:r>
            <w:r>
              <w:rPr/>
              <w:t xml:space="preserve">, 2012, 26 (8), pp.1455 - 1463. </w:t>
            </w:r>
            <w:hyperlink r:id="rId111" w:history="1">
              <w:r>
                <w:rPr>
                  <w:color w:val="#410a8c"/>
                  <w:u w:val="single"/>
                </w:rPr>
                <w:t xml:space="preserve">⟨10.1210/me.2011-1308⟩</w:t>
              </w:r>
            </w:hyperlink>
          </w:p>
          <w:p>
            <w:pPr/>
            <w:r>
              <w:rPr/>
              <w:t xml:space="preserve">Article dans une revue</w:t>
            </w:r>
          </w:p>
          <w:p>
            <w:pPr/>
            <w:hyperlink r:id="rId107" w:history="1">
              <w:r>
                <w:rPr>
                  <w:color w:val="#410a8c"/>
                  <w:u w:val="single"/>
                </w:rPr>
                <w:t xml:space="preserve">hal-01775005v1</w:t>
              </w:r>
            </w:hyperlink>
          </w:p>
        </w:tc>
      </w:tr>
      <w:tr>
        <w:trPr/>
        <w:tc>
          <w:tcPr>
            <w:noWrap/>
          </w:tcPr>
          <w:p>
            <w:pPr>
              <w:spacing w:after="200"/>
            </w:pPr>
            <w:hyperlink r:id="rId112" w:history="1">
              <w:r>
                <w:rPr>
                  <w:color w:val="1e198e"/>
                  <w:b w:val="1"/>
                  <w:bCs w:val="1"/>
                  <w:u w:val="single"/>
                </w:rPr>
                <w:t xml:space="preserve">Deficit in Anterior Pituitary Function and Variable Immune Deficiency (DAVID) in Children Presenting with Adrenocorticotropin Deficiency and Severe Infections</w:t>
              </w:r>
            </w:hyperlink>
          </w:p>
          <w:p>
            <w:pPr/>
            <w:hyperlink r:id="rId113" w:history="1">
              <w:r>
                <w:rPr>
                  <w:color w:val="#410a8c"/>
                  <w:u w:val="single"/>
                </w:rPr>
                <w:t xml:space="preserve">Marie-Helene Quentien</w:t>
              </w:r>
            </w:hyperlink>
            <w:r>
              <w:rPr/>
              <w:t xml:space="preserve">,</w:t>
            </w:r>
            <w:hyperlink r:id="rId114" w:history="1">
              <w:r>
                <w:rPr>
                  <w:color w:val="#410a8c"/>
                  <w:u w:val="single"/>
                </w:rPr>
                <w:t xml:space="preserve">Brigitte Delemer</w:t>
              </w:r>
            </w:hyperlink>
            <w:r>
              <w:rPr/>
              <w:t xml:space="preserve">,</w:t>
            </w:r>
            <w:hyperlink r:id="rId115" w:history="1">
              <w:r>
                <w:rPr>
                  <w:color w:val="#410a8c"/>
                  <w:u w:val="single"/>
                </w:rPr>
                <w:t xml:space="preserve">Dimitris Papadimitriou</w:t>
              </w:r>
            </w:hyperlink>
            <w:r>
              <w:rPr/>
              <w:t xml:space="preserve">,</w:t>
            </w:r>
            <w:hyperlink r:id="rId116" w:history="1">
              <w:r>
                <w:rPr>
                  <w:color w:val="#410a8c"/>
                  <w:u w:val="single"/>
                </w:rPr>
                <w:t xml:space="preserve">Pierre-François Souchon</w:t>
              </w:r>
            </w:hyperlink>
            <w:r>
              <w:rPr/>
              <w:t xml:space="preserve">,</w:t>
            </w:r>
            <w:hyperlink r:id="rId117" w:history="1">
              <w:r>
                <w:rPr>
                  <w:color w:val="#410a8c"/>
                  <w:u w:val="single"/>
                </w:rPr>
                <w:t xml:space="preserve">Roland Jaussaud</w:t>
              </w:r>
            </w:hyperlink>
            <w:r>
              <w:rPr/>
              <w:t xml:space="preserve">et al.</w:t>
            </w:r>
          </w:p>
          <w:p>
            <w:pPr/>
            <w:r>
              <w:rPr>
                <w:i w:val="1"/>
                <w:iCs w:val="1"/>
              </w:rPr>
              <w:t xml:space="preserve">Journal of Clinical Endocrinology and Metabolism</w:t>
            </w:r>
            <w:r>
              <w:rPr/>
              <w:t xml:space="preserve">, 2012, 97 (1), pp.E121 - E128. </w:t>
            </w:r>
            <w:hyperlink r:id="rId118" w:history="1">
              <w:r>
                <w:rPr>
                  <w:color w:val="#410a8c"/>
                  <w:u w:val="single"/>
                </w:rPr>
                <w:t xml:space="preserve">⟨10.1210/jc.2011-0407⟩</w:t>
              </w:r>
            </w:hyperlink>
          </w:p>
          <w:p>
            <w:pPr/>
            <w:r>
              <w:rPr/>
              <w:t xml:space="preserve">Article dans une revue</w:t>
            </w:r>
          </w:p>
          <w:p>
            <w:pPr/>
            <w:hyperlink r:id="rId112" w:history="1">
              <w:r>
                <w:rPr>
                  <w:color w:val="#410a8c"/>
                  <w:u w:val="single"/>
                </w:rPr>
                <w:t xml:space="preserve">hal-01775020v1</w:t>
              </w:r>
            </w:hyperlink>
          </w:p>
        </w:tc>
      </w:tr>
      <w:tr>
        <w:trPr/>
        <w:tc>
          <w:tcPr>
            <w:noWrap/>
          </w:tcPr>
          <w:p>
            <w:pPr>
              <w:spacing w:after="200"/>
            </w:pPr>
            <w:hyperlink r:id="rId119" w:history="1">
              <w:r>
                <w:rPr>
                  <w:color w:val="1e198e"/>
                  <w:b w:val="1"/>
                  <w:bCs w:val="1"/>
                  <w:u w:val="single"/>
                </w:rPr>
                <w:t xml:space="preserve">LUEGO: a cost and time saving gel shift procedure.</w:t>
              </w:r>
            </w:hyperlink>
          </w:p>
          <w:p>
            <w:pP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p>
          <w:p>
            <w:pPr/>
            <w:r>
              <w:rPr>
                <w:i w:val="1"/>
                <w:iCs w:val="1"/>
              </w:rPr>
              <w:t xml:space="preserve">Biotechniques</w:t>
            </w:r>
            <w:r>
              <w:rPr/>
              <w:t xml:space="preserve">, 2011, 51 (4), pp.267-9. </w:t>
            </w:r>
            <w:hyperlink r:id="rId120" w:history="1">
              <w:r>
                <w:rPr>
                  <w:color w:val="#410a8c"/>
                  <w:u w:val="single"/>
                </w:rPr>
                <w:t xml:space="preserve">⟨10.2144/000113751⟩</w:t>
              </w:r>
            </w:hyperlink>
          </w:p>
          <w:p>
            <w:pPr/>
            <w:r>
              <w:rPr/>
              <w:t xml:space="preserve">Article dans une revue</w:t>
            </w:r>
          </w:p>
          <w:p>
            <w:pPr/>
            <w:hyperlink r:id="rId119" w:history="1">
              <w:r>
                <w:rPr>
                  <w:color w:val="#410a8c"/>
                  <w:u w:val="single"/>
                </w:rPr>
                <w:t xml:space="preserve">hal-00755675v1</w:t>
              </w:r>
            </w:hyperlink>
          </w:p>
        </w:tc>
      </w:tr>
      <w:tr>
        <w:trPr/>
        <w:tc>
          <w:tcPr>
            <w:noWrap/>
          </w:tcPr>
          <w:p>
            <w:pPr>
              <w:spacing w:after="200"/>
            </w:pPr>
            <w:hyperlink r:id="rId121" w:history="1">
              <w:r>
                <w:rPr>
                  <w:color w:val="1e198e"/>
                  <w:b w:val="1"/>
                  <w:bCs w:val="1"/>
                  <w:u w:val="single"/>
                </w:rPr>
                <w:t xml:space="preserve">[Genetic aspects of growth hormone deficiency].</w:t>
              </w:r>
            </w:hyperlink>
          </w:p>
          <w:p>
            <w:pPr/>
            <w:hyperlink r:id="rId90" w:history="1">
              <w:r>
                <w:rPr>
                  <w:color w:val="#410a8c"/>
                  <w:u w:val="single"/>
                </w:rPr>
                <w:t xml:space="preserve">Rachel Reynaud</w:t>
              </w:r>
            </w:hyperlink>
            <w:r>
              <w:rPr/>
              <w:t xml:space="preserve">,</w:t>
            </w:r>
            <w:hyperlink r:id="rId81" w:history="1">
              <w:r>
                <w:rPr>
                  <w:color w:val="#410a8c"/>
                  <w:u w:val="single"/>
                </w:rPr>
                <w:t xml:space="preserve">Frederic Castinetti</w:t>
              </w:r>
            </w:hyperlink>
            <w:r>
              <w:rPr/>
              <w:t xml:space="preserve">,</w:t>
            </w:r>
            <w:hyperlink r:id="rId122" w:history="1">
              <w:r>
                <w:rPr>
                  <w:color w:val="#410a8c"/>
                  <w:u w:val="single"/>
                </w:rPr>
                <w:t xml:space="preserve">N. Galon-Faure</w:t>
              </w:r>
            </w:hyperlink>
            <w:r>
              <w:rPr/>
              <w:t xml:space="preserve">,</w:t>
            </w:r>
            <w:hyperlink r:id="rId123" w:history="1">
              <w:r>
                <w:rPr>
                  <w:color w:val="#410a8c"/>
                  <w:u w:val="single"/>
                </w:rPr>
                <w:t xml:space="preserve">F. Albarel-Loy</w:t>
              </w:r>
            </w:hyperlink>
            <w:r>
              <w:rPr/>
              <w:t xml:space="preserve">,</w:t>
            </w:r>
            <w:hyperlink r:id="rId55" w:history="1">
              <w:r>
                <w:rPr>
                  <w:color w:val="#410a8c"/>
                  <w:u w:val="single"/>
                </w:rPr>
                <w:t xml:space="preserve">Alexandru Saveanu</w:t>
              </w:r>
            </w:hyperlink>
            <w:r>
              <w:rPr/>
              <w:t xml:space="preserve">et al.</w:t>
            </w:r>
          </w:p>
          <w:p>
            <w:pPr/>
            <w:r>
              <w:rPr>
                <w:i w:val="1"/>
                <w:iCs w:val="1"/>
              </w:rPr>
              <w:t xml:space="preserve">Archives de Pédiatrie</w:t>
            </w:r>
            <w:r>
              <w:rPr/>
              <w:t xml:space="preserve">, 2011, 18 (6), pp.696-706. </w:t>
            </w:r>
            <w:hyperlink r:id="rId124" w:history="1">
              <w:r>
                <w:rPr>
                  <w:color w:val="#410a8c"/>
                  <w:u w:val="single"/>
                </w:rPr>
                <w:t xml:space="preserve">⟨10.1016/j.arcped.2011.03.005⟩</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hal-00625440v1</w:t>
              </w:r>
            </w:hyperlink>
          </w:p>
        </w:tc>
      </w:tr>
      <w:tr>
        <w:trPr/>
        <w:tc>
          <w:tcPr>
            <w:noWrap/>
          </w:tcPr>
          <w:p>
            <w:pPr>
              <w:spacing w:after="200"/>
            </w:pPr>
            <w:hyperlink r:id="rId126" w:history="1">
              <w:r>
                <w:rPr>
                  <w:color w:val="1e198e"/>
                  <w:b w:val="1"/>
                  <w:bCs w:val="1"/>
                  <w:u w:val="single"/>
                </w:rPr>
                <w:t xml:space="preserve">Use of ERT2-iCre-ERT2 for conditional transgenesis</w:t>
              </w:r>
            </w:hyperlink>
          </w:p>
          <w:p>
            <w:pPr/>
            <w:hyperlink r:id="rId127" w:history="1">
              <w:r>
                <w:rPr>
                  <w:color w:val="#410a8c"/>
                  <w:u w:val="single"/>
                </w:rPr>
                <w:t xml:space="preserve">N. Jullien</w:t>
              </w:r>
            </w:hyperlink>
            <w:r>
              <w:rPr/>
              <w:t xml:space="preserve">,</w:t>
            </w:r>
            <w:hyperlink r:id="rId128" w:history="1">
              <w:r>
                <w:rPr>
                  <w:color w:val="#410a8c"/>
                  <w:u w:val="single"/>
                </w:rPr>
                <w:t xml:space="preserve">I. Goddard</w:t>
              </w:r>
            </w:hyperlink>
            <w:r>
              <w:rPr/>
              <w:t xml:space="preserve">,</w:t>
            </w:r>
            <w:hyperlink r:id="rId129" w:history="1">
              <w:r>
                <w:rPr>
                  <w:color w:val="#410a8c"/>
                  <w:u w:val="single"/>
                </w:rPr>
                <w:t xml:space="preserve">S. Selmi-Ruby</w:t>
              </w:r>
            </w:hyperlink>
            <w:r>
              <w:rPr/>
              <w:t xml:space="preserve">,</w:t>
            </w:r>
            <w:hyperlink r:id="rId130" w:history="1">
              <w:r>
                <w:rPr>
                  <w:color w:val="#410a8c"/>
                  <w:u w:val="single"/>
                </w:rPr>
                <w:t xml:space="preserve">J.L. Fina</w:t>
              </w:r>
            </w:hyperlink>
            <w:r>
              <w:rPr/>
              <w:t xml:space="preserve">,</w:t>
            </w:r>
            <w:hyperlink r:id="rId131" w:history="1">
              <w:r>
                <w:rPr>
                  <w:color w:val="#410a8c"/>
                  <w:u w:val="single"/>
                </w:rPr>
                <w:t xml:space="preserve">H. Cremer</w:t>
              </w:r>
            </w:hyperlink>
            <w:r>
              <w:rPr/>
              <w:t xml:space="preserve">et al.</w:t>
            </w:r>
          </w:p>
          <w:p>
            <w:pPr/>
            <w:r>
              <w:rPr>
                <w:i w:val="1"/>
                <w:iCs w:val="1"/>
              </w:rPr>
              <w:t xml:space="preserve">Genesis - The Journal of Genetics and Development</w:t>
            </w:r>
            <w:r>
              <w:rPr/>
              <w:t xml:space="preserve">, 2008, 46, pp.193-199</w:t>
            </w:r>
          </w:p>
          <w:p>
            <w:pPr/>
            <w:r>
              <w:rPr/>
              <w:t xml:space="preserve">Article dans une revue</w:t>
            </w:r>
          </w:p>
          <w:p>
            <w:pPr/>
            <w:hyperlink r:id="rId126" w:history="1">
              <w:r>
                <w:rPr>
                  <w:color w:val="#410a8c"/>
                  <w:u w:val="single"/>
                </w:rPr>
                <w:t xml:space="preserve">hal-00408753v1</w:t>
              </w:r>
            </w:hyperlink>
          </w:p>
        </w:tc>
      </w:tr>
      <w:tr>
        <w:trPr/>
        <w:tc>
          <w:tcPr>
            <w:noWrap/>
          </w:tcPr>
          <w:p>
            <w:pPr>
              <w:spacing w:after="200"/>
            </w:pPr>
            <w:hyperlink r:id="rId132" w:history="1">
              <w:r>
                <w:rPr>
                  <w:color w:val="1e198e"/>
                  <w:b w:val="1"/>
                  <w:bCs w:val="1"/>
                  <w:u w:val="single"/>
                </w:rPr>
                <w:t xml:space="preserve">Generation of immortalized human chromaffin cell lines for clinical applications.</w:t>
              </w:r>
            </w:hyperlink>
          </w:p>
          <w:p>
            <w:pPr/>
            <w:hyperlink r:id="rId133" w:history="1">
              <w:r>
                <w:rPr>
                  <w:color w:val="#410a8c"/>
                  <w:u w:val="single"/>
                </w:rPr>
                <w:t xml:space="preserve">M.J. Eaton</w:t>
              </w:r>
            </w:hyperlink>
            <w:r>
              <w:rPr/>
              <w:t xml:space="preserve">,</w:t>
            </w:r>
            <w:hyperlink r:id="rId134" w:history="1">
              <w:r>
                <w:rPr>
                  <w:color w:val="#410a8c"/>
                  <w:u w:val="single"/>
                </w:rPr>
                <w:t xml:space="preserve">L. Vaysse</w:t>
              </w:r>
            </w:hyperlink>
            <w:r>
              <w:rPr/>
              <w:t xml:space="preserve">,</w:t>
            </w:r>
            <w:hyperlink r:id="rId135" w:history="1">
              <w:r>
                <w:rPr>
                  <w:color w:val="#410a8c"/>
                  <w:u w:val="single"/>
                </w:rPr>
                <w:t xml:space="preserve">J.P. Herman</w:t>
              </w:r>
            </w:hyperlink>
            <w:r>
              <w:rPr/>
              <w:t xml:space="preserve">,</w:t>
            </w:r>
            <w:hyperlink r:id="rId136" w:history="1">
              <w:r>
                <w:rPr>
                  <w:color w:val="#410a8c"/>
                  <w:u w:val="single"/>
                </w:rPr>
                <w:t xml:space="preserve">J.C. Sol</w:t>
              </w:r>
            </w:hyperlink>
            <w:r>
              <w:rPr/>
              <w:t xml:space="preserve">,</w:t>
            </w:r>
            <w:hyperlink r:id="rId137" w:history="1">
              <w:r>
                <w:rPr>
                  <w:color w:val="#410a8c"/>
                  <w:u w:val="single"/>
                </w:rPr>
                <w:t xml:space="preserve">S. Jozan</w:t>
              </w:r>
            </w:hyperlink>
            <w:r>
              <w:rPr/>
              <w:t xml:space="preserve">et al.</w:t>
            </w:r>
          </w:p>
          <w:p>
            <w:pPr/>
            <w:r>
              <w:rPr>
                <w:i w:val="1"/>
                <w:iCs w:val="1"/>
              </w:rPr>
              <w:t xml:space="preserve">IRPC Recent avances and Research Updates</w:t>
            </w:r>
            <w:r>
              <w:rPr/>
              <w:t xml:space="preserve">, 2007, 8, pp.161-170</w:t>
            </w:r>
          </w:p>
          <w:p>
            <w:pPr/>
            <w:r>
              <w:rPr/>
              <w:t xml:space="preserve">Article dans une revue</w:t>
            </w:r>
          </w:p>
          <w:p>
            <w:pPr/>
            <w:hyperlink r:id="rId132" w:history="1">
              <w:r>
                <w:rPr>
                  <w:color w:val="#410a8c"/>
                  <w:u w:val="single"/>
                </w:rPr>
                <w:t xml:space="preserve">hal-00193108v1</w:t>
              </w:r>
            </w:hyperlink>
          </w:p>
        </w:tc>
      </w:tr>
      <w:tr>
        <w:trPr/>
        <w:tc>
          <w:tcPr>
            <w:noWrap/>
          </w:tcPr>
          <w:p>
            <w:pPr>
              <w:spacing w:after="200"/>
            </w:pPr>
            <w:hyperlink r:id="rId138" w:history="1">
              <w:r>
                <w:rPr>
                  <w:color w:val="1e198e"/>
                  <w:b w:val="1"/>
                  <w:bCs w:val="1"/>
                  <w:u w:val="single"/>
                </w:rPr>
                <w:t xml:space="preserve">Conditional Transgenesis Using Dimerizable Cre (DiCre)</w:t>
              </w:r>
            </w:hyperlink>
          </w:p>
          <w:p>
            <w:pPr/>
            <w:hyperlink r:id="rId18" w:history="1">
              <w:r>
                <w:rPr>
                  <w:color w:val="#410a8c"/>
                  <w:u w:val="single"/>
                </w:rPr>
                <w:t xml:space="preserve">Nicolas Jullien</w:t>
              </w:r>
            </w:hyperlink>
            <w:r>
              <w:rPr/>
              <w:t xml:space="preserve">,</w:t>
            </w:r>
            <w:hyperlink r:id="rId139" w:history="1">
              <w:r>
                <w:rPr>
                  <w:color w:val="#410a8c"/>
                  <w:u w:val="single"/>
                </w:rPr>
                <w:t xml:space="preserve">Isabelle Goddard</w:t>
              </w:r>
            </w:hyperlink>
            <w:r>
              <w:rPr/>
              <w:t xml:space="preserve">,</w:t>
            </w:r>
            <w:hyperlink r:id="rId140" w:history="1">
              <w:r>
                <w:rPr>
                  <w:color w:val="#410a8c"/>
                  <w:u w:val="single"/>
                </w:rPr>
                <w:t xml:space="preserve">Samia Selmi-Ruby</w:t>
              </w:r>
            </w:hyperlink>
            <w:r>
              <w:rPr/>
              <w:t xml:space="preserve">,</w:t>
            </w:r>
            <w:hyperlink r:id="rId141" w:history="1">
              <w:r>
                <w:rPr>
                  <w:color w:val="#410a8c"/>
                  <w:u w:val="single"/>
                </w:rPr>
                <w:t xml:space="preserve">Jean-Luc Fina</w:t>
              </w:r>
            </w:hyperlink>
            <w:r>
              <w:rPr/>
              <w:t xml:space="preserve">,</w:t>
            </w:r>
            <w:hyperlink r:id="rId142" w:history="1">
              <w:r>
                <w:rPr>
                  <w:color w:val="#410a8c"/>
                  <w:u w:val="single"/>
                </w:rPr>
                <w:t xml:space="preserve">Harold Cremer</w:t>
              </w:r>
            </w:hyperlink>
            <w:r>
              <w:rPr/>
              <w:t xml:space="preserve">et al.</w:t>
            </w:r>
          </w:p>
          <w:p>
            <w:pPr/>
            <w:r>
              <w:rPr>
                <w:i w:val="1"/>
                <w:iCs w:val="1"/>
              </w:rPr>
              <w:t xml:space="preserve">PLoS ONE</w:t>
            </w:r>
            <w:r>
              <w:rPr/>
              <w:t xml:space="preserve">, 2007, 2 (12), pp.e1355. </w:t>
            </w:r>
            <w:hyperlink r:id="rId143" w:history="1">
              <w:r>
                <w:rPr>
                  <w:color w:val="#410a8c"/>
                  <w:u w:val="single"/>
                </w:rPr>
                <w:t xml:space="preserve">⟨10.1371/journal.pone.0001355⟩</w:t>
              </w:r>
            </w:hyperlink>
          </w:p>
          <w:p>
            <w:pPr/>
            <w:r>
              <w:rPr/>
              <w:t xml:space="preserve">Article dans une revue</w:t>
            </w:r>
          </w:p>
          <w:p>
            <w:pPr/>
            <w:hyperlink r:id="rId138" w:history="1">
              <w:r>
                <w:rPr>
                  <w:color w:val="#410a8c"/>
                  <w:u w:val="single"/>
                </w:rPr>
                <w:t xml:space="preserve">hal-00202654v1</w:t>
              </w:r>
            </w:hyperlink>
          </w:p>
        </w:tc>
      </w:tr>
      <w:tr>
        <w:trPr/>
        <w:tc>
          <w:tcPr>
            <w:noWrap/>
          </w:tcPr>
          <w:p>
            <w:pPr>
              <w:spacing w:after="200"/>
            </w:pPr>
            <w:hyperlink r:id="rId144" w:history="1">
              <w:r>
                <w:rPr>
                  <w:color w:val="1e198e"/>
                  <w:b w:val="1"/>
                  <w:bCs w:val="1"/>
                  <w:u w:val="single"/>
                </w:rPr>
                <w:t xml:space="preserve">Regulation of Cre recombinase by ligand-induced complementation of inactive fragments</w:t>
              </w:r>
            </w:hyperlink>
          </w:p>
          <w:p>
            <w:pPr/>
            <w:hyperlink r:id="rId18" w:history="1">
              <w:r>
                <w:rPr>
                  <w:color w:val="#410a8c"/>
                  <w:u w:val="single"/>
                </w:rPr>
                <w:t xml:space="preserve">Nicolas Jullien</w:t>
              </w:r>
            </w:hyperlink>
            <w:r>
              <w:rPr/>
              <w:t xml:space="preserve">,</w:t>
            </w:r>
            <w:hyperlink r:id="rId145" w:history="1">
              <w:r>
                <w:rPr>
                  <w:color w:val="#410a8c"/>
                  <w:u w:val="single"/>
                </w:rPr>
                <w:t xml:space="preserve">François Sampieri</w:t>
              </w:r>
            </w:hyperlink>
            <w:r>
              <w:rPr/>
              <w:t xml:space="preserve">,</w:t>
            </w:r>
            <w:hyperlink r:id="rId109" w:history="1">
              <w:r>
                <w:rPr>
                  <w:color w:val="#410a8c"/>
                  <w:u w:val="single"/>
                </w:rPr>
                <w:t xml:space="preserve">Alain Enjalbert</w:t>
              </w:r>
            </w:hyperlink>
            <w:r>
              <w:rPr/>
              <w:t xml:space="preserve">,</w:t>
            </w:r>
            <w:hyperlink r:id="rId105" w:history="1">
              <w:r>
                <w:rPr>
                  <w:color w:val="#410a8c"/>
                  <w:u w:val="single"/>
                </w:rPr>
                <w:t xml:space="preserve">Jean-Paul Herman</w:t>
              </w:r>
            </w:hyperlink>
          </w:p>
          <w:p>
            <w:pPr/>
            <w:r>
              <w:rPr>
                <w:i w:val="1"/>
                <w:iCs w:val="1"/>
              </w:rPr>
              <w:t xml:space="preserve">Nucleic Acids Research</w:t>
            </w:r>
            <w:r>
              <w:rPr/>
              <w:t xml:space="preserve">, 2003, 31 (21), pp.131e - 131. </w:t>
            </w:r>
            <w:hyperlink r:id="rId146" w:history="1">
              <w:r>
                <w:rPr>
                  <w:color w:val="#410a8c"/>
                  <w:u w:val="single"/>
                </w:rPr>
                <w:t xml:space="preserve">⟨10.1093/nar/gng131⟩</w:t>
              </w:r>
            </w:hyperlink>
          </w:p>
          <w:p>
            <w:pPr/>
            <w:r>
              <w:rPr/>
              <w:t xml:space="preserve">Article dans une revue</w:t>
            </w:r>
          </w:p>
          <w:p>
            <w:pPr/>
            <w:hyperlink r:id="rId144" w:history="1">
              <w:r>
                <w:rPr>
                  <w:color w:val="#410a8c"/>
                  <w:u w:val="single"/>
                </w:rPr>
                <w:t xml:space="preserve">hal-01775207v1</w:t>
              </w:r>
            </w:hyperlink>
          </w:p>
        </w:tc>
      </w:tr>
      <w:tr>
        <w:trPr/>
        <w:tc>
          <w:tcPr>
            <w:noWrap/>
          </w:tcPr>
          <w:p>
            <w:pPr>
              <w:spacing w:after="200"/>
            </w:pPr>
            <w:hyperlink r:id="rId147" w:history="1">
              <w:r>
                <w:rPr>
                  <w:color w:val="1e198e"/>
                  <w:b w:val="1"/>
                  <w:bCs w:val="1"/>
                  <w:u w:val="single"/>
                </w:rPr>
                <w:t xml:space="preserve">SARS, ARSS, AND A,T-RICH REGIONS EVIDENCED BY RESTRICTION MAPPING ON AN 835-KB DNA FRAGMENT FROM DROSOPHILA</w:t>
              </w:r>
            </w:hyperlink>
          </w:p>
          <w:p>
            <w:pPr/>
            <w:hyperlink r:id="rId148" w:history="1">
              <w:r>
                <w:rPr>
                  <w:color w:val="#410a8c"/>
                  <w:u w:val="single"/>
                </w:rPr>
                <w:t xml:space="preserve">C. Brun</w:t>
              </w:r>
            </w:hyperlink>
            <w:r>
              <w:rPr/>
              <w:t xml:space="preserve">,</w:t>
            </w:r>
            <w:hyperlink r:id="rId149" w:history="1">
              <w:r>
                <w:rPr>
                  <w:color w:val="#410a8c"/>
                  <w:u w:val="single"/>
                </w:rPr>
                <w:t xml:space="preserve">N Jullien</w:t>
              </w:r>
            </w:hyperlink>
            <w:r>
              <w:rPr/>
              <w:t xml:space="preserve">,</w:t>
            </w:r>
            <w:hyperlink r:id="rId150" w:history="1">
              <w:r>
                <w:rPr>
                  <w:color w:val="#410a8c"/>
                  <w:u w:val="single"/>
                </w:rPr>
                <w:t xml:space="preserve">M Jacobzone</w:t>
              </w:r>
            </w:hyperlink>
            <w:r>
              <w:rPr/>
              <w:t xml:space="preserve">,</w:t>
            </w:r>
            <w:hyperlink r:id="rId151" w:history="1">
              <w:r>
                <w:rPr>
                  <w:color w:val="#410a8c"/>
                  <w:u w:val="single"/>
                </w:rPr>
                <w:t xml:space="preserve">Et Al.</w:t>
              </w:r>
            </w:hyperlink>
          </w:p>
          <w:p>
            <w:pPr/>
            <w:r>
              <w:rPr>
                <w:i w:val="1"/>
                <w:iCs w:val="1"/>
              </w:rPr>
              <w:t xml:space="preserve">Experimental Cell Research</w:t>
            </w:r>
            <w:r>
              <w:rPr/>
              <w:t xml:space="preserve">, 1995, 220 (2), pp.338-347</w:t>
            </w:r>
          </w:p>
          <w:p>
            <w:pPr/>
            <w:r>
              <w:rPr/>
              <w:t xml:space="preserve">Article dans une revue</w:t>
            </w:r>
          </w:p>
          <w:p>
            <w:pPr/>
            <w:hyperlink r:id="rId147" w:history="1">
              <w:r>
                <w:rPr>
                  <w:color w:val="#410a8c"/>
                  <w:u w:val="single"/>
                </w:rPr>
                <w:t xml:space="preserve">hal-01596335v1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Mutations in specific domains of MT5-MMP prevent the accumulation of toxic APP metabolites and serve as templates for peptide-based therapeutics in human in vitro models of Alzheimer's disease</w:t>
              </w:r>
            </w:hyperlink>
          </w:p>
          <w:p>
            <w:pPr/>
            <w:hyperlink r:id="rId153" w:history="1">
              <w:r>
                <w:rPr>
                  <w:color w:val="#410a8c"/>
                  <w:u w:val="single"/>
                </w:rPr>
                <w:t xml:space="preserve">Pedro Belio-Mairal</w:t>
              </w:r>
            </w:hyperlink>
            <w:r>
              <w:rPr/>
              <w:t xml:space="preserve">,</w:t>
            </w:r>
            <w:hyperlink r:id="rId154" w:history="1">
              <w:r>
                <w:rPr>
                  <w:color w:val="#410a8c"/>
                  <w:u w:val="single"/>
                </w:rPr>
                <w:t xml:space="preserve">Athina Kamitsou</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w:t>
            </w:r>
            <w:hyperlink r:id="rId155" w:history="1">
              <w:r>
                <w:rPr>
                  <w:color w:val="#410a8c"/>
                  <w:u w:val="single"/>
                </w:rPr>
                <w:t xml:space="preserve">Diarra Thiane</w:t>
              </w:r>
            </w:hyperlink>
            <w:r>
              <w:rPr/>
              <w:t xml:space="preserve">et al.</w:t>
            </w:r>
          </w:p>
          <w:p>
            <w:pPr/>
            <w:r>
              <w:rPr/>
              <w:t xml:space="preserve">2024</w:t>
            </w:r>
          </w:p>
          <w:p>
            <w:pPr/>
            <w:r>
              <w:rPr/>
              <w:t xml:space="preserve">Pré-publication, Document de travail</w:t>
            </w:r>
          </w:p>
          <w:p>
            <w:pPr/>
            <w:hyperlink r:id="rId152" w:history="1">
              <w:r>
                <w:rPr>
                  <w:color w:val="#410a8c"/>
                  <w:u w:val="single"/>
                </w:rPr>
                <w:t xml:space="preserve">hal-04642476v1</w:t>
              </w:r>
            </w:hyperlink>
          </w:p>
        </w:tc>
      </w:tr>
      <w:tr>
        <w:trPr/>
        <w:tc>
          <w:tcPr>
            <w:noWrap/>
          </w:tcPr>
          <w:p>
            <w:pPr>
              <w:spacing w:after="200"/>
            </w:pPr>
            <w:hyperlink r:id="rId156" w:history="1">
              <w:r>
                <w:rPr>
                  <w:color w:val="1e198e"/>
                  <w:b w:val="1"/>
                  <w:bCs w:val="1"/>
                  <w:u w:val="single"/>
                </w:rPr>
                <w:t xml:space="preserve">The Alzheimer’s disease risk factor APOE4 drives pro-inflammation in human astrocytes via HDAC-dependent repression of TAGLN3</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t xml:space="preserve">2022</w:t>
            </w:r>
          </w:p>
          <w:p>
            <w:pPr/>
            <w:r>
              <w:rPr/>
              <w:t xml:space="preserve">Pré-publication, Document de travail</w:t>
            </w:r>
          </w:p>
          <w:p>
            <w:pPr/>
            <w:hyperlink r:id="rId156" w:history="1">
              <w:r>
                <w:rPr>
                  <w:color w:val="#410a8c"/>
                  <w:u w:val="single"/>
                </w:rPr>
                <w:t xml:space="preserve">hal-03853823v1</w:t>
              </w:r>
            </w:hyperlink>
          </w:p>
        </w:tc>
      </w:tr>
      <w:tr>
        <w:trPr/>
        <w:tc>
          <w:tcPr>
            <w:noWrap/>
          </w:tcPr>
          <w:p>
            <w:pPr>
              <w:spacing w:after="200"/>
            </w:pPr>
            <w:hyperlink r:id="rId157" w:history="1">
              <w:r>
                <w:rPr>
                  <w:color w:val="1e198e"/>
                  <w:b w:val="1"/>
                  <w:bCs w:val="1"/>
                  <w:u w:val="single"/>
                </w:rPr>
                <w:t xml:space="preserve">MT5-MMP controls APP and β-CTF/C99 metabolism through proteolytic-dependent and -independent mechanisms relevant for Alzheimer’s disease</w:t>
              </w:r>
            </w:hyperlink>
          </w:p>
          <w:p>
            <w:pPr/>
            <w:hyperlink r:id="rId158" w:history="1">
              <w:r>
                <w:rPr>
                  <w:color w:val="#410a8c"/>
                  <w:u w:val="single"/>
                </w:rPr>
                <w:t xml:space="preserve">Laura García-González</w:t>
              </w:r>
            </w:hyperlink>
            <w:r>
              <w:rPr/>
              <w:t xml:space="preserve">,</w:t>
            </w:r>
            <w:hyperlink r:id="rId159" w:history="1">
              <w:r>
                <w:rPr>
                  <w:color w:val="#410a8c"/>
                  <w:u w:val="single"/>
                </w:rPr>
                <w:t xml:space="preserve">Jean-Michel Paumier</w:t>
              </w:r>
            </w:hyperlink>
            <w:r>
              <w:rPr/>
              <w:t xml:space="preserve">,</w:t>
            </w:r>
            <w:hyperlink r:id="rId63" w:history="1">
              <w:r>
                <w:rPr>
                  <w:color w:val="#410a8c"/>
                  <w:u w:val="single"/>
                </w:rPr>
                <w:t xml:space="preserve">Laurence Louis</w:t>
              </w:r>
            </w:hyperlink>
            <w:r>
              <w:rPr/>
              <w:t xml:space="preserve">,</w:t>
            </w:r>
            <w:hyperlink r:id="rId64" w:history="1">
              <w:r>
                <w:rPr>
                  <w:color w:val="#410a8c"/>
                  <w:u w:val="single"/>
                </w:rPr>
                <w:t xml:space="preserve">Dominika Pilat</w:t>
              </w:r>
            </w:hyperlink>
            <w:r>
              <w:rPr/>
              <w:t xml:space="preserve">,</w:t>
            </w:r>
            <w:hyperlink r:id="rId65" w:history="1">
              <w:r>
                <w:rPr>
                  <w:color w:val="#410a8c"/>
                  <w:u w:val="single"/>
                </w:rPr>
                <w:t xml:space="preserve">Anne Bernard</w:t>
              </w:r>
            </w:hyperlink>
            <w:r>
              <w:rPr/>
              <w:t xml:space="preserve">et al.</w:t>
            </w:r>
          </w:p>
          <w:p>
            <w:pPr/>
            <w:r>
              <w:rPr/>
              <w:t xml:space="preserve">2020</w:t>
            </w:r>
          </w:p>
          <w:p>
            <w:pPr/>
            <w:r>
              <w:rPr/>
              <w:t xml:space="preserve">Pré-publication, Document de travail</w:t>
            </w:r>
          </w:p>
          <w:p>
            <w:pPr/>
            <w:hyperlink r:id="rId157" w:history="1">
              <w:r>
                <w:rPr>
                  <w:color w:val="#410a8c"/>
                  <w:u w:val="single"/>
                </w:rPr>
                <w:t xml:space="preserve">hal-03064994v1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APOE4 primes inflammation in human astrocytes through the downregulation of a newly discovered target candidatevv</w:t>
              </w:r>
            </w:hyperlink>
          </w:p>
          <w:p>
            <w:pPr/>
            <w:hyperlink r:id="rId47" w:history="1">
              <w:r>
                <w:rPr>
                  <w:color w:val="#410a8c"/>
                  <w:u w:val="single"/>
                </w:rPr>
                <w:t xml:space="preserve">Laurie Arnaud</w:t>
              </w:r>
            </w:hyperlink>
            <w:r>
              <w:rPr/>
              <w:t xml:space="preserve">,</w:t>
            </w:r>
            <w:hyperlink r:id="rId161" w:history="1">
              <w:r>
                <w:rPr>
                  <w:color w:val="#410a8c"/>
                  <w:u w:val="single"/>
                </w:rPr>
                <w:t xml:space="preserve">Phillipe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162" w:history="1">
              <w:r>
                <w:rPr>
                  <w:color w:val="#410a8c"/>
                  <w:u w:val="single"/>
                </w:rPr>
                <w:t xml:space="preserve">Angelique Jimenez</w:t>
              </w:r>
            </w:hyperlink>
            <w:r>
              <w:rPr/>
              <w:t xml:space="preserve">et al.</w:t>
            </w:r>
          </w:p>
          <w:p>
            <w:pPr/>
            <w:r>
              <w:rPr>
                <w:i w:val="1"/>
                <w:iCs w:val="1"/>
              </w:rPr>
              <w:t xml:space="preserve">Alzheimer's &amp; Parkinson's Diseases Congress (AD/PD)</w:t>
            </w:r>
            <w:r>
              <w:rPr/>
              <w:t xml:space="preserve">, Mar 2021, Barcelona, Spain. pp.251-262</w:t>
            </w:r>
          </w:p>
          <w:p>
            <w:pPr/>
            <w:r>
              <w:rPr/>
              <w:t xml:space="preserve">Communication dans un congrès</w:t>
            </w:r>
          </w:p>
          <w:p>
            <w:pPr/>
            <w:hyperlink r:id="rId160" w:history="1">
              <w:r>
                <w:rPr>
                  <w:color w:val="#410a8c"/>
                  <w:u w:val="single"/>
                </w:rPr>
                <w:t xml:space="preserve">hal-03866284v1</w:t>
              </w:r>
            </w:hyperlink>
          </w:p>
        </w:tc>
      </w:tr>
      <w:tr>
        <w:trPr/>
        <w:tc>
          <w:tcPr>
            <w:noWrap/>
          </w:tcPr>
          <w:p>
            <w:pPr>
              <w:spacing w:after="200"/>
            </w:pPr>
            <w:hyperlink r:id="rId163" w:history="1">
              <w:r>
                <w:rPr>
                  <w:color w:val="1e198e"/>
                  <w:b w:val="1"/>
                  <w:bCs w:val="1"/>
                  <w:u w:val="single"/>
                </w:rPr>
                <w:t xml:space="preserve">Human iPSCs-derived astrocytes reveal APOE as a critical modulator of inflammation that could underlie Alzheimer’s disease pathogenesis</w:t>
              </w:r>
            </w:hyperlink>
          </w:p>
          <w:p>
            <w:pPr/>
            <w:hyperlink r:id="rId47" w:history="1">
              <w:r>
                <w:rPr>
                  <w:color w:val="#410a8c"/>
                  <w:u w:val="single"/>
                </w:rPr>
                <w:t xml:space="preserve">Laurie Arnaud</w:t>
              </w:r>
            </w:hyperlink>
            <w:r>
              <w:rPr/>
              <w:t xml:space="preserve">,</w:t>
            </w:r>
            <w:hyperlink r:id="rId49" w:history="1">
              <w:r>
                <w:rPr>
                  <w:color w:val="#410a8c"/>
                  <w:u w:val="single"/>
                </w:rPr>
                <w:t xml:space="preserve">Louise Greetham</w:t>
              </w:r>
            </w:hyperlink>
            <w:r>
              <w:rPr/>
              <w:t xml:space="preserve">,</w:t>
            </w:r>
            <w:hyperlink r:id="rId158" w:history="1">
              <w:r>
                <w:rPr>
                  <w:color w:val="#410a8c"/>
                  <w:u w:val="single"/>
                </w:rPr>
                <w:t xml:space="preserve">Laura García-González</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et al.</w:t>
            </w:r>
          </w:p>
          <w:p>
            <w:pPr/>
            <w:r>
              <w:rPr>
                <w:i w:val="1"/>
                <w:iCs w:val="1"/>
              </w:rPr>
              <w:t xml:space="preserve">International Astrocyte School (IAS)</w:t>
            </w:r>
            <w:r>
              <w:rPr/>
              <w:t xml:space="preserve">, Apr 2021, Bertinoro, Italy</w:t>
            </w:r>
          </w:p>
          <w:p>
            <w:pPr/>
            <w:r>
              <w:rPr/>
              <w:t xml:space="preserve">Communication dans un congrès</w:t>
            </w:r>
          </w:p>
          <w:p>
            <w:pPr/>
            <w:hyperlink r:id="rId163" w:history="1">
              <w:r>
                <w:rPr>
                  <w:color w:val="#410a8c"/>
                  <w:u w:val="single"/>
                </w:rPr>
                <w:t xml:space="preserve">hal-03866310v1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9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jullien-13" TargetMode="External"/><Relationship Id="rId8" Type="http://schemas.openxmlformats.org/officeDocument/2006/relationships/hyperlink" Target="https://orcid.org/0000-0001-8273-2106" TargetMode="External"/><Relationship Id="rId9" Type="http://schemas.openxmlformats.org/officeDocument/2006/relationships/hyperlink" Target="https://www.idref.fr/134557840" TargetMode="External"/><Relationship Id="rId10" Type="http://schemas.openxmlformats.org/officeDocument/2006/relationships/hyperlink" Target="http://www.researcherid.com/rid/http://www.researcherid.com/rid/O-1947-2015" TargetMode="External"/><Relationship Id="rId11" Type="http://schemas.openxmlformats.org/officeDocument/2006/relationships/hyperlink" Target="https://https://inp.univ-amu.fr/fr" TargetMode="External"/><Relationship Id="rId12" Type="http://schemas.openxmlformats.org/officeDocument/2006/relationships/hyperlink" Target="https://https://inp.univ-amu.fr/fr/annuaire/leterrier" TargetMode="External"/><Relationship Id="rId13" Type="http://schemas.openxmlformats.org/officeDocument/2006/relationships/hyperlink" Target="https://https://inp.univ-amu.fr/fr/amplifx-manage-test-and-design-your-primers-for-pcr" TargetMode="External"/><Relationship Id="rId14" Type="http://schemas.openxmlformats.org/officeDocument/2006/relationships/hyperlink" Target="https://https://inp.univ-amu.fr/fr/annuaire/mouradmekaoucheuniv-amufr" TargetMode="External"/><Relationship Id="rId15" Type="http://schemas.openxmlformats.org/officeDocument/2006/relationships/hyperlink" Target="https://amu.hal.science/hal-04990203v1" TargetMode="External"/><Relationship Id="rId16" Type="http://schemas.openxmlformats.org/officeDocument/2006/relationships/hyperlink" Target="https://hal.science/search/index/?q=*&amp;authFullName_s=Rapha&#235;l Chevalier" TargetMode="External"/><Relationship Id="rId17" Type="http://schemas.openxmlformats.org/officeDocument/2006/relationships/hyperlink" Target="https://hal.science/search/index/?q=*&amp;authFullName_s=Victor Murcia Pienkowski" TargetMode="External"/><Relationship Id="rId18" Type="http://schemas.openxmlformats.org/officeDocument/2006/relationships/hyperlink" Target="https://hal.science/search/index/?q=*&amp;authFullName_s=Nicolas Jullien" TargetMode="External"/><Relationship Id="rId19" Type="http://schemas.openxmlformats.org/officeDocument/2006/relationships/hyperlink" Target="https://hal.science/search/index/?q=*&amp;authFullName_s=Leslie Caron" TargetMode="External"/><Relationship Id="rId20" Type="http://schemas.openxmlformats.org/officeDocument/2006/relationships/hyperlink" Target="https://hal.science/search/index/?q=*&amp;authFullName_s=Pascal Verdier Pinard" TargetMode="External"/><Relationship Id="rId21" Type="http://schemas.openxmlformats.org/officeDocument/2006/relationships/hyperlink" Target="https://dx.doi.org/10.1111/acel.70027" TargetMode="External"/><Relationship Id="rId22" Type="http://schemas.openxmlformats.org/officeDocument/2006/relationships/hyperlink" Target="https://hal.science/hal-04678794v1" TargetMode="External"/><Relationship Id="rId23" Type="http://schemas.openxmlformats.org/officeDocument/2006/relationships/hyperlink" Target="https://hal.science/search/index/?q=*&amp;authFullName_s=Florian Wernert" TargetMode="External"/><Relationship Id="rId24" Type="http://schemas.openxmlformats.org/officeDocument/2006/relationships/hyperlink" Target="https://hal.science/search/index/?q=*&amp;authFullName_s=Satish Babu Moparthi" TargetMode="External"/><Relationship Id="rId25" Type="http://schemas.openxmlformats.org/officeDocument/2006/relationships/hyperlink" Target="https://hal.science/search/index/?q=*&amp;authFullName_s=Florence Pelletier" TargetMode="External"/><Relationship Id="rId26" Type="http://schemas.openxmlformats.org/officeDocument/2006/relationships/hyperlink" Target="https://hal.science/search/index/?q=*&amp;authFullName_s=Jeanne Lain&#233;" TargetMode="External"/><Relationship Id="rId27" Type="http://schemas.openxmlformats.org/officeDocument/2006/relationships/hyperlink" Target="https://hal.science/search/index/?q=*&amp;authFullName_s=Eline Simons" TargetMode="External"/><Relationship Id="rId28" Type="http://schemas.openxmlformats.org/officeDocument/2006/relationships/hyperlink" Target="https://dx.doi.org/10.1126/science.ado2032" TargetMode="External"/><Relationship Id="rId29" Type="http://schemas.openxmlformats.org/officeDocument/2006/relationships/hyperlink" Target="https://hal.science/hal-04911514v1" TargetMode="External"/><Relationship Id="rId30" Type="http://schemas.openxmlformats.org/officeDocument/2006/relationships/hyperlink" Target="https://hal.science/search/index/?q=*&amp;authFullName_s=Thi Thom Mac" TargetMode="External"/><Relationship Id="rId31" Type="http://schemas.openxmlformats.org/officeDocument/2006/relationships/hyperlink" Target="https://hal.science/search/index/?q=*&amp;authFullName_s=Teddy Fauquier" TargetMode="External"/><Relationship Id="rId32" Type="http://schemas.openxmlformats.org/officeDocument/2006/relationships/hyperlink" Target="https://hal.science/search/index/?q=*&amp;authFullName_s=Pauline Romanet" TargetMode="External"/><Relationship Id="rId33" Type="http://schemas.openxmlformats.org/officeDocument/2006/relationships/hyperlink" Target="https://hal.science/search/index/?q=*&amp;authFullName_s=Heather Etchevers" TargetMode="External"/><Relationship Id="rId34" Type="http://schemas.openxmlformats.org/officeDocument/2006/relationships/hyperlink" Target="https://dx.doi.org/10.7554/eLife.90875.3" TargetMode="External"/><Relationship Id="rId35" Type="http://schemas.openxmlformats.org/officeDocument/2006/relationships/hyperlink" Target="https://hal.science/hal-04220784v1" TargetMode="External"/><Relationship Id="rId36" Type="http://schemas.openxmlformats.org/officeDocument/2006/relationships/hyperlink" Target="https://hal.science/search/index/?q=*&amp;authFullName_s=Dominic Bingham" TargetMode="External"/><Relationship Id="rId37" Type="http://schemas.openxmlformats.org/officeDocument/2006/relationships/hyperlink" Target="https://hal.science/search/index/?q=*&amp;authFullName_s=Channa Elise Jakobs" TargetMode="External"/><Relationship Id="rId38" Type="http://schemas.openxmlformats.org/officeDocument/2006/relationships/hyperlink" Target="https://hal.science/search/index/?q=*&amp;authFullName_s=Fanny Boroni-Rueda" TargetMode="External"/><Relationship Id="rId39" Type="http://schemas.openxmlformats.org/officeDocument/2006/relationships/hyperlink" Target="https://dx.doi.org/10.1083/jcb.202208110" TargetMode="External"/><Relationship Id="rId40" Type="http://schemas.openxmlformats.org/officeDocument/2006/relationships/hyperlink" Target="https://amu.hal.science/hal-04254098v1" TargetMode="External"/><Relationship Id="rId41" Type="http://schemas.openxmlformats.org/officeDocument/2006/relationships/hyperlink" Target="https://hal.science/search/index/?q=*&amp;authFullName_s=Fr&#233;d&#233;ric Castinetti" TargetMode="External"/><Relationship Id="rId42" Type="http://schemas.openxmlformats.org/officeDocument/2006/relationships/hyperlink" Target="https://hal.science/search/index/?q=*&amp;authFullName_s=Celine Bar" TargetMode="External"/><Relationship Id="rId43" Type="http://schemas.openxmlformats.org/officeDocument/2006/relationships/hyperlink" Target="https://hal.science/search/index/?q=*&amp;authFullName_s=Sophie Julia" TargetMode="External"/><Relationship Id="rId44" Type="http://schemas.openxmlformats.org/officeDocument/2006/relationships/hyperlink" Target="https://hal.science/search/index/?q=*&amp;authFullName_s=Marlene Pasquet" TargetMode="External"/><Relationship Id="rId45" Type="http://schemas.openxmlformats.org/officeDocument/2006/relationships/hyperlink" Target="https://dx.doi.org/10.1111/jne.13287" TargetMode="External"/><Relationship Id="rId46" Type="http://schemas.openxmlformats.org/officeDocument/2006/relationships/hyperlink" Target="https://hal.science/hal-03853830v1" TargetMode="External"/><Relationship Id="rId47" Type="http://schemas.openxmlformats.org/officeDocument/2006/relationships/hyperlink" Target="https://hal.science/search/index/?q=*&amp;authFullName_s=Laurie Arnaud" TargetMode="External"/><Relationship Id="rId48" Type="http://schemas.openxmlformats.org/officeDocument/2006/relationships/hyperlink" Target="https://hal.science/search/index/?q=*&amp;authFullName_s=Philippe Benech" TargetMode="External"/><Relationship Id="rId49" Type="http://schemas.openxmlformats.org/officeDocument/2006/relationships/hyperlink" Target="https://hal.science/search/index/?q=*&amp;authFullName_s=Louise Greetham" TargetMode="External"/><Relationship Id="rId50" Type="http://schemas.openxmlformats.org/officeDocument/2006/relationships/hyperlink" Target="https://hal.science/search/index/?q=*&amp;authFullName_s=Delphine Stephan" TargetMode="External"/><Relationship Id="rId51" Type="http://schemas.openxmlformats.org/officeDocument/2006/relationships/hyperlink" Target="https://hal.science/search/index/?q=*&amp;authFullName_s=Ang&#233;lique Jimenez" TargetMode="External"/><Relationship Id="rId52" Type="http://schemas.openxmlformats.org/officeDocument/2006/relationships/hyperlink" Target="https://dx.doi.org/10.1016/j.celrep.2022.111200" TargetMode="External"/><Relationship Id="rId53" Type="http://schemas.openxmlformats.org/officeDocument/2006/relationships/hyperlink" Target="https://hal.science/hal-03780184v1" TargetMode="External"/><Relationship Id="rId54" Type="http://schemas.openxmlformats.org/officeDocument/2006/relationships/hyperlink" Target="https://amu.hal.science/hal-03225618v1" TargetMode="External"/><Relationship Id="rId55" Type="http://schemas.openxmlformats.org/officeDocument/2006/relationships/hyperlink" Target="https://hal.science/search/index/?q=*&amp;authFullName_s=Alexandru Saveanu" TargetMode="External"/><Relationship Id="rId56" Type="http://schemas.openxmlformats.org/officeDocument/2006/relationships/hyperlink" Target="https://hal.science/search/index/?q=*&amp;authFullName_s=Julia Vergier" TargetMode="External"/><Relationship Id="rId57" Type="http://schemas.openxmlformats.org/officeDocument/2006/relationships/hyperlink" Target="https://hal.science/search/index/?q=*&amp;authFullName_s=Emeline Marquant" TargetMode="External"/><Relationship Id="rId58" Type="http://schemas.openxmlformats.org/officeDocument/2006/relationships/hyperlink" Target="https://hal.science/search/index/?q=*&amp;authFullName_s=Marie Helene Quentien" TargetMode="External"/><Relationship Id="rId59" Type="http://schemas.openxmlformats.org/officeDocument/2006/relationships/hyperlink" Target="https://dx.doi.org/10.1111/cen.14355" TargetMode="External"/><Relationship Id="rId60" Type="http://schemas.openxmlformats.org/officeDocument/2006/relationships/hyperlink" Target="https://hal.science/hal-03431629v1" TargetMode="External"/><Relationship Id="rId61" Type="http://schemas.openxmlformats.org/officeDocument/2006/relationships/hyperlink" Target="https://hal.science/search/index/?q=*&amp;authFullName_s=Laura Garc&#237;a&#8208;gonz&#225;lez" TargetMode="External"/><Relationship Id="rId62" Type="http://schemas.openxmlformats.org/officeDocument/2006/relationships/hyperlink" Target="https://hal.science/search/index/?q=*&amp;authFullName_s=Jean&#8208;michel Paumier" TargetMode="External"/><Relationship Id="rId63" Type="http://schemas.openxmlformats.org/officeDocument/2006/relationships/hyperlink" Target="https://hal.science/search/index/?q=*&amp;authFullName_s=Laurence Louis" TargetMode="External"/><Relationship Id="rId64" Type="http://schemas.openxmlformats.org/officeDocument/2006/relationships/hyperlink" Target="https://hal.science/search/index/?q=*&amp;authFullName_s=Dominika Pilat" TargetMode="External"/><Relationship Id="rId65" Type="http://schemas.openxmlformats.org/officeDocument/2006/relationships/hyperlink" Target="https://hal.science/search/index/?q=*&amp;authFullName_s=Anne Bernard" TargetMode="External"/><Relationship Id="rId66" Type="http://schemas.openxmlformats.org/officeDocument/2006/relationships/hyperlink" Target="https://dx.doi.org/10.1096/fj.202100593r" TargetMode="External"/><Relationship Id="rId67" Type="http://schemas.openxmlformats.org/officeDocument/2006/relationships/hyperlink" Target="https://hal.science/hal-03603525v1" TargetMode="External"/><Relationship Id="rId68" Type="http://schemas.openxmlformats.org/officeDocument/2006/relationships/hyperlink" Target="https://hal.science/search/index/?q=*&amp;authFullName_s=Pauline Rontani" TargetMode="External"/><Relationship Id="rId69" Type="http://schemas.openxmlformats.org/officeDocument/2006/relationships/hyperlink" Target="https://hal.science/search/index/?q=*&amp;authFullName_s=Olivier Perche" TargetMode="External"/><Relationship Id="rId70" Type="http://schemas.openxmlformats.org/officeDocument/2006/relationships/hyperlink" Target="https://hal.science/search/index/?q=*&amp;authFullName_s=Bruno Gepner" TargetMode="External"/><Relationship Id="rId71" Type="http://schemas.openxmlformats.org/officeDocument/2006/relationships/hyperlink" Target="https://dx.doi.org/10.1038/s41380-020-0728-2" TargetMode="External"/><Relationship Id="rId72" Type="http://schemas.openxmlformats.org/officeDocument/2006/relationships/hyperlink" Target="https://hal.science/hal-02869315v1" TargetMode="External"/><Relationship Id="rId73" Type="http://schemas.openxmlformats.org/officeDocument/2006/relationships/hyperlink" Target="https://univ-rennes.hal.science/hal-01903170v1" TargetMode="External"/><Relationship Id="rId74" Type="http://schemas.openxmlformats.org/officeDocument/2006/relationships/hyperlink" Target="https://hal.science/search/index/?q=*&amp;authFullName_s=M&#233;lanie Philippon" TargetMode="External"/><Relationship Id="rId75" Type="http://schemas.openxmlformats.org/officeDocument/2006/relationships/hyperlink" Target="https://hal.science/search/index/?q=*&amp;authFullName_s=Marie-H&#233;l&#232;ne Quentien" TargetMode="External"/><Relationship Id="rId76" Type="http://schemas.openxmlformats.org/officeDocument/2006/relationships/hyperlink" Target="https://hal.science/search/index/?q=*&amp;authFullName_s=Paolo Beck-Peccoz" TargetMode="External"/><Relationship Id="rId77" Type="http://schemas.openxmlformats.org/officeDocument/2006/relationships/hyperlink" Target="https://hal.science/search/index/?q=*&amp;authFullName_s=Ignacio Bergada" TargetMode="External"/><Relationship Id="rId78" Type="http://schemas.openxmlformats.org/officeDocument/2006/relationships/hyperlink" Target="https://dx.doi.org/10.1038/s41431-018-0264-6" TargetMode="External"/><Relationship Id="rId79" Type="http://schemas.openxmlformats.org/officeDocument/2006/relationships/hyperlink" Target="https://hal.science/hal-01731589v1" TargetMode="External"/><Relationship Id="rId80" Type="http://schemas.openxmlformats.org/officeDocument/2006/relationships/hyperlink" Target="https://hal.science/search/index/?q=*&amp;authFullName_s=Thierry Brue" TargetMode="External"/><Relationship Id="rId81" Type="http://schemas.openxmlformats.org/officeDocument/2006/relationships/hyperlink" Target="https://hal.science/search/index/?q=*&amp;authFullName_s=Frederic Castinetti" TargetMode="External"/><Relationship Id="rId82" Type="http://schemas.openxmlformats.org/officeDocument/2006/relationships/hyperlink" Target="https://dx.doi.org/10.1016/j.ando.2017.04.001" TargetMode="External"/><Relationship Id="rId83" Type="http://schemas.openxmlformats.org/officeDocument/2006/relationships/hyperlink" Target="https://hal.science/hal-01474293v1" TargetMode="External"/><Relationship Id="rId84" Type="http://schemas.openxmlformats.org/officeDocument/2006/relationships/hyperlink" Target="https://hal.science/search/index/?q=*&amp;authFullName_s=A. F. Daly" TargetMode="External"/><Relationship Id="rId85" Type="http://schemas.openxmlformats.org/officeDocument/2006/relationships/hyperlink" Target="https://hal.science/search/index/?q=*&amp;authFullName_s=C. A. Stratakis" TargetMode="External"/><Relationship Id="rId86" Type="http://schemas.openxmlformats.org/officeDocument/2006/relationships/hyperlink" Target="https://hal.science/search/index/?q=*&amp;authFullName_s=J.-H. Caberg" TargetMode="External"/><Relationship Id="rId87" Type="http://schemas.openxmlformats.org/officeDocument/2006/relationships/hyperlink" Target="https://hal.science/search/index/?q=*&amp;authFullName_s=E. Castermans" TargetMode="External"/><Relationship Id="rId88" Type="http://schemas.openxmlformats.org/officeDocument/2006/relationships/hyperlink" Target="https://dx.doi.org/10.1055/s-0042-100733" TargetMode="External"/><Relationship Id="rId89" Type="http://schemas.openxmlformats.org/officeDocument/2006/relationships/hyperlink" Target="https://hal.science/hal-01473968v1" TargetMode="External"/><Relationship Id="rId90" Type="http://schemas.openxmlformats.org/officeDocument/2006/relationships/hyperlink" Target="https://hal.science/search/index/?q=*&amp;authFullName_s=Rachel Reynaud" TargetMode="External"/><Relationship Id="rId91" Type="http://schemas.openxmlformats.org/officeDocument/2006/relationships/hyperlink" Target="https://dx.doi.org/10.1530/EJE-15-1095" TargetMode="External"/><Relationship Id="rId92" Type="http://schemas.openxmlformats.org/officeDocument/2006/relationships/hyperlink" Target="https://amu.hal.science/hal-01217093v1" TargetMode="External"/><Relationship Id="rId93" Type="http://schemas.openxmlformats.org/officeDocument/2006/relationships/hyperlink" Target="https://hal.science/search/index/?q=*&amp;authFullName_s=Catherine Roche" TargetMode="External"/><Relationship Id="rId94" Type="http://schemas.openxmlformats.org/officeDocument/2006/relationships/hyperlink" Target="https://hal.science/search/index/?q=*&amp;authFullName_s=Dominique Figarella-Branger" TargetMode="External"/><Relationship Id="rId95" Type="http://schemas.openxmlformats.org/officeDocument/2006/relationships/hyperlink" Target="https://hal.science/search/index/?q=*&amp;authFullName_s=Thomas Graillon" TargetMode="External"/><Relationship Id="rId96" Type="http://schemas.openxmlformats.org/officeDocument/2006/relationships/hyperlink" Target="https://dx.doi.org/10.1371/journal.pone.0120010.t001" TargetMode="External"/><Relationship Id="rId97" Type="http://schemas.openxmlformats.org/officeDocument/2006/relationships/hyperlink" Target="https://amu.hal.science/hal-01211758v1" TargetMode="External"/><Relationship Id="rId98" Type="http://schemas.openxmlformats.org/officeDocument/2006/relationships/hyperlink" Target="https://hal.science/search/index/?q=*&amp;authFullName_s=Claire Rochette" TargetMode="External"/><Relationship Id="rId99" Type="http://schemas.openxmlformats.org/officeDocument/2006/relationships/hyperlink" Target="https://hal.science/search/index/?q=*&amp;authFullName_s=Emmanuelle Caldagues" TargetMode="External"/><Relationship Id="rId100" Type="http://schemas.openxmlformats.org/officeDocument/2006/relationships/hyperlink" Target="https://dx.doi.org/10.1371/journal.pone.0126648" TargetMode="External"/><Relationship Id="rId101" Type="http://schemas.openxmlformats.org/officeDocument/2006/relationships/hyperlink" Target="https://hal.science/hal-01772103v1" TargetMode="External"/><Relationship Id="rId102" Type="http://schemas.openxmlformats.org/officeDocument/2006/relationships/hyperlink" Target="https://hal.science/search/index/?q=*&amp;authFullName_s=Nicole Andenmatten" TargetMode="External"/><Relationship Id="rId103" Type="http://schemas.openxmlformats.org/officeDocument/2006/relationships/hyperlink" Target="https://hal.science/search/index/?q=*&amp;authFullName_s=Saskia Egarter" TargetMode="External"/><Relationship Id="rId104" Type="http://schemas.openxmlformats.org/officeDocument/2006/relationships/hyperlink" Target="https://hal.science/search/index/?q=*&amp;authFullName_s=Allison J Jackson" TargetMode="External"/><Relationship Id="rId105" Type="http://schemas.openxmlformats.org/officeDocument/2006/relationships/hyperlink" Target="https://hal.science/search/index/?q=*&amp;authFullName_s=Jean-Paul Herman" TargetMode="External"/><Relationship Id="rId106" Type="http://schemas.openxmlformats.org/officeDocument/2006/relationships/hyperlink" Target="https://dx.doi.org/10.1038/nmeth.2301" TargetMode="External"/><Relationship Id="rId107" Type="http://schemas.openxmlformats.org/officeDocument/2006/relationships/hyperlink" Target="https://hal.science/hal-01775005v1" TargetMode="External"/><Relationship Id="rId108" Type="http://schemas.openxmlformats.org/officeDocument/2006/relationships/hyperlink" Target="https://hal.science/search/index/?q=*&amp;authFullName_s=S&#233;verine Guillen" TargetMode="External"/><Relationship Id="rId109" Type="http://schemas.openxmlformats.org/officeDocument/2006/relationships/hyperlink" Target="https://hal.science/search/index/?q=*&amp;authFullName_s=Alain Enjalbert" TargetMode="External"/><Relationship Id="rId110" Type="http://schemas.openxmlformats.org/officeDocument/2006/relationships/hyperlink" Target="https://hal.science/search/index/?q=*&amp;authFullName_s=Isabelle Pellegrini" TargetMode="External"/><Relationship Id="rId111" Type="http://schemas.openxmlformats.org/officeDocument/2006/relationships/hyperlink" Target="https://dx.doi.org/10.1210/me.2011-1308" TargetMode="External"/><Relationship Id="rId112" Type="http://schemas.openxmlformats.org/officeDocument/2006/relationships/hyperlink" Target="https://hal.science/hal-01775020v1" TargetMode="External"/><Relationship Id="rId113" Type="http://schemas.openxmlformats.org/officeDocument/2006/relationships/hyperlink" Target="https://hal.science/search/index/?q=*&amp;authFullName_s=Marie-Helene Quentien" TargetMode="External"/><Relationship Id="rId114" Type="http://schemas.openxmlformats.org/officeDocument/2006/relationships/hyperlink" Target="https://hal.science/search/index/?q=*&amp;authFullName_s=Brigitte Delemer" TargetMode="External"/><Relationship Id="rId115" Type="http://schemas.openxmlformats.org/officeDocument/2006/relationships/hyperlink" Target="https://hal.science/search/index/?q=*&amp;authFullName_s=Dimitris Papadimitriou" TargetMode="External"/><Relationship Id="rId116" Type="http://schemas.openxmlformats.org/officeDocument/2006/relationships/hyperlink" Target="https://hal.science/search/index/?q=*&amp;authFullName_s=Pierre-Fran&#231;ois Souchon" TargetMode="External"/><Relationship Id="rId117" Type="http://schemas.openxmlformats.org/officeDocument/2006/relationships/hyperlink" Target="https://hal.science/search/index/?q=*&amp;authFullName_s=Roland Jaussaud" TargetMode="External"/><Relationship Id="rId118" Type="http://schemas.openxmlformats.org/officeDocument/2006/relationships/hyperlink" Target="https://dx.doi.org/10.1210/jc.2011-0407" TargetMode="External"/><Relationship Id="rId119" Type="http://schemas.openxmlformats.org/officeDocument/2006/relationships/hyperlink" Target="https://hal.science/hal-00755675v1" TargetMode="External"/><Relationship Id="rId120" Type="http://schemas.openxmlformats.org/officeDocument/2006/relationships/hyperlink" Target="https://dx.doi.org/10.2144/000113751" TargetMode="External"/><Relationship Id="rId121" Type="http://schemas.openxmlformats.org/officeDocument/2006/relationships/hyperlink" Target="https://hal.science/hal-00625440v1" TargetMode="External"/><Relationship Id="rId122" Type="http://schemas.openxmlformats.org/officeDocument/2006/relationships/hyperlink" Target="https://hal.science/search/index/?q=*&amp;authFullName_s=N. Galon-Faure" TargetMode="External"/><Relationship Id="rId123" Type="http://schemas.openxmlformats.org/officeDocument/2006/relationships/hyperlink" Target="https://hal.science/search/index/?q=*&amp;authFullName_s=F. Albarel-Loy" TargetMode="External"/><Relationship Id="rId124" Type="http://schemas.openxmlformats.org/officeDocument/2006/relationships/hyperlink" Target="https://dx.doi.org/10.1016/j.arcped.2011.03.005" TargetMode="External"/><Relationship Id="rId125" Type="http://schemas.openxmlformats.org/officeDocument/2006/relationships/hyperlink" Target="https://api.istex.fr/ark:/67375/6H6-897LSM7W-C/fulltext.pdf?sid=hal" TargetMode="External"/><Relationship Id="rId126" Type="http://schemas.openxmlformats.org/officeDocument/2006/relationships/hyperlink" Target="https://hal.science/hal-00408753v1" TargetMode="External"/><Relationship Id="rId127" Type="http://schemas.openxmlformats.org/officeDocument/2006/relationships/hyperlink" Target="https://hal.science/search/index/?q=*&amp;authFullName_s=N. Jullien" TargetMode="External"/><Relationship Id="rId128" Type="http://schemas.openxmlformats.org/officeDocument/2006/relationships/hyperlink" Target="https://hal.science/search/index/?q=*&amp;authFullName_s=I. Goddard" TargetMode="External"/><Relationship Id="rId129" Type="http://schemas.openxmlformats.org/officeDocument/2006/relationships/hyperlink" Target="https://hal.science/search/index/?q=*&amp;authFullName_s=S. Selmi-Ruby" TargetMode="External"/><Relationship Id="rId130" Type="http://schemas.openxmlformats.org/officeDocument/2006/relationships/hyperlink" Target="https://hal.science/search/index/?q=*&amp;authFullName_s=J.L. Fina" TargetMode="External"/><Relationship Id="rId131" Type="http://schemas.openxmlformats.org/officeDocument/2006/relationships/hyperlink" Target="https://hal.science/search/index/?q=*&amp;authFullName_s=H. Cremer" TargetMode="External"/><Relationship Id="rId132" Type="http://schemas.openxmlformats.org/officeDocument/2006/relationships/hyperlink" Target="https://hal.science/hal-00193108v1" TargetMode="External"/><Relationship Id="rId133" Type="http://schemas.openxmlformats.org/officeDocument/2006/relationships/hyperlink" Target="https://hal.science/search/index/?q=*&amp;authFullName_s=M.J. Eaton" TargetMode="External"/><Relationship Id="rId134" Type="http://schemas.openxmlformats.org/officeDocument/2006/relationships/hyperlink" Target="https://hal.science/search/index/?q=*&amp;authFullName_s=L. Vaysse" TargetMode="External"/><Relationship Id="rId135" Type="http://schemas.openxmlformats.org/officeDocument/2006/relationships/hyperlink" Target="https://hal.science/search/index/?q=*&amp;authFullName_s=J.P. Herman" TargetMode="External"/><Relationship Id="rId136" Type="http://schemas.openxmlformats.org/officeDocument/2006/relationships/hyperlink" Target="https://hal.science/search/index/?q=*&amp;authFullName_s=J.C. Sol" TargetMode="External"/><Relationship Id="rId137" Type="http://schemas.openxmlformats.org/officeDocument/2006/relationships/hyperlink" Target="https://hal.science/search/index/?q=*&amp;authFullName_s=S. Jozan" TargetMode="External"/><Relationship Id="rId138" Type="http://schemas.openxmlformats.org/officeDocument/2006/relationships/hyperlink" Target="https://hal.science/hal-00202654v1" TargetMode="External"/><Relationship Id="rId139" Type="http://schemas.openxmlformats.org/officeDocument/2006/relationships/hyperlink" Target="https://hal.science/search/index/?q=*&amp;authFullName_s=Isabelle Goddard" TargetMode="External"/><Relationship Id="rId140" Type="http://schemas.openxmlformats.org/officeDocument/2006/relationships/hyperlink" Target="https://hal.science/search/index/?q=*&amp;authFullName_s=Samia Selmi-Ruby" TargetMode="External"/><Relationship Id="rId141" Type="http://schemas.openxmlformats.org/officeDocument/2006/relationships/hyperlink" Target="https://hal.science/search/index/?q=*&amp;authFullName_s=Jean-Luc Fina" TargetMode="External"/><Relationship Id="rId142" Type="http://schemas.openxmlformats.org/officeDocument/2006/relationships/hyperlink" Target="https://hal.science/search/index/?q=*&amp;authFullName_s=Harold Cremer" TargetMode="External"/><Relationship Id="rId143" Type="http://schemas.openxmlformats.org/officeDocument/2006/relationships/hyperlink" Target="https://dx.doi.org/10.1371/journal.pone.0001355" TargetMode="External"/><Relationship Id="rId144" Type="http://schemas.openxmlformats.org/officeDocument/2006/relationships/hyperlink" Target="https://hal.science/hal-01775207v1" TargetMode="External"/><Relationship Id="rId145" Type="http://schemas.openxmlformats.org/officeDocument/2006/relationships/hyperlink" Target="https://hal.science/search/index/?q=*&amp;authFullName_s=Fran&#231;ois Sampieri" TargetMode="External"/><Relationship Id="rId146" Type="http://schemas.openxmlformats.org/officeDocument/2006/relationships/hyperlink" Target="https://dx.doi.org/10.1093/nar/gng131" TargetMode="External"/><Relationship Id="rId147" Type="http://schemas.openxmlformats.org/officeDocument/2006/relationships/hyperlink" Target="https://amu.hal.science/hal-01596335v1" TargetMode="External"/><Relationship Id="rId148" Type="http://schemas.openxmlformats.org/officeDocument/2006/relationships/hyperlink" Target="https://hal.science/search/index/?q=*&amp;authFullName_s=C. Brun" TargetMode="External"/><Relationship Id="rId149" Type="http://schemas.openxmlformats.org/officeDocument/2006/relationships/hyperlink" Target="https://hal.science/search/index/?q=*&amp;authFullName_s=N Jullien" TargetMode="External"/><Relationship Id="rId150" Type="http://schemas.openxmlformats.org/officeDocument/2006/relationships/hyperlink" Target="https://hal.science/search/index/?q=*&amp;authFullName_s=M Jacobzone" TargetMode="External"/><Relationship Id="rId151" Type="http://schemas.openxmlformats.org/officeDocument/2006/relationships/hyperlink" Target="https://hal.science/search/index/?q=*&amp;authFullName_s=Et Al." TargetMode="External"/><Relationship Id="rId152" Type="http://schemas.openxmlformats.org/officeDocument/2006/relationships/hyperlink" Target="https://amu.hal.science/hal-04642476v1" TargetMode="External"/><Relationship Id="rId153" Type="http://schemas.openxmlformats.org/officeDocument/2006/relationships/hyperlink" Target="https://hal.science/search/index/?q=*&amp;authFullName_s=Pedro Belio-Mairal" TargetMode="External"/><Relationship Id="rId154" Type="http://schemas.openxmlformats.org/officeDocument/2006/relationships/hyperlink" Target="https://hal.science/search/index/?q=*&amp;authFullName_s=Athina Kamitsou" TargetMode="External"/><Relationship Id="rId155" Type="http://schemas.openxmlformats.org/officeDocument/2006/relationships/hyperlink" Target="https://hal.science/search/index/?q=*&amp;authFullName_s=Diarra Thiane" TargetMode="External"/><Relationship Id="rId156" Type="http://schemas.openxmlformats.org/officeDocument/2006/relationships/hyperlink" Target="https://hal.science/hal-03853823v1" TargetMode="External"/><Relationship Id="rId157" Type="http://schemas.openxmlformats.org/officeDocument/2006/relationships/hyperlink" Target="https://hal.science/hal-03064994v1" TargetMode="External"/><Relationship Id="rId158" Type="http://schemas.openxmlformats.org/officeDocument/2006/relationships/hyperlink" Target="https://hal.science/search/index/?q=*&amp;authFullName_s=Laura Garc&#237;a-Gonz&#225;lez" TargetMode="External"/><Relationship Id="rId159" Type="http://schemas.openxmlformats.org/officeDocument/2006/relationships/hyperlink" Target="https://hal.science/search/index/?q=*&amp;authFullName_s=Jean-Michel Paumier" TargetMode="External"/><Relationship Id="rId160" Type="http://schemas.openxmlformats.org/officeDocument/2006/relationships/hyperlink" Target="https://hal.science/hal-03866284v1" TargetMode="External"/><Relationship Id="rId161" Type="http://schemas.openxmlformats.org/officeDocument/2006/relationships/hyperlink" Target="https://hal.science/search/index/?q=*&amp;authFullName_s=Phillipe Benech" TargetMode="External"/><Relationship Id="rId162" Type="http://schemas.openxmlformats.org/officeDocument/2006/relationships/hyperlink" Target="https://hal.science/search/index/?q=*&amp;authFullName_s=Angelique Jimenez" TargetMode="External"/><Relationship Id="rId163" Type="http://schemas.openxmlformats.org/officeDocument/2006/relationships/hyperlink" Target="https://hal.science/hal-03866310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Jullien</dc:title>
  <dc:description>CV</dc:description>
  <dc:subject/>
  <cp:keywords/>
  <cp:category/>
  <cp:lastModifiedBy/>
  <dcterms:created xsi:type="dcterms:W3CDTF">2026-03-15T11:27:08+01:00</dcterms:created>
  <dcterms:modified xsi:type="dcterms:W3CDTF">2026-03-15T11:27:08+01:00</dcterms:modified>
</cp:coreProperties>
</file>

<file path=docProps/custom.xml><?xml version="1.0" encoding="utf-8"?>
<Properties xmlns="http://schemas.openxmlformats.org/officeDocument/2006/custom-properties" xmlns:vt="http://schemas.openxmlformats.org/officeDocument/2006/docPropsVTypes"/>
</file>