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Lamaison </w:t>
      </w:r>
      <w:r>
        <w:rPr>
          <w:color w:val="641e6e"/>
        </w:rPr>
        <w:t xml:space="preserve">Ingénieur de recherche en systèmes énergétiques au CEA LITEN (DTCH: Département Thermique Conversion Hydrogène)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nicolas-lamaison</w:t>
        </w:r>
      </w:hyperlink>
    </w:p>
    <w:p>
      <w:pPr>
        <w:spacing w:before="600"/>
      </w:pPr>
    </w:p>
    <w:p>
      <w:pPr>
        <w:pStyle w:val="Heading2"/>
      </w:pPr>
      <w:r>
        <w:rPr>
          <w:color w:val="1e198e"/>
          <w:b w:val="1"/>
          <w:bCs w:val="1"/>
        </w:rPr>
        <w:t xml:space="preserve">Présentation</w:t>
      </w:r>
    </w:p>
    <w:p>
      <w:pPr>
        <w:spacing w:after="100"/>
      </w:pPr>
    </w:p>
    <w:p>
      <w:pPr/>
      <w:r>
        <w:rPr/>
        <w:t xml:space="preserve">Nicolas Lamaison a reçu son doctorat en 2014 à l’Ecole Polytechnique Fédérale de Lausanne (EPFL, Suisse) dans le domaine du refroidissement avancé et la récupération d’énergie de datacenter. Après 2 post-docs à l’EPFL et aux laboratoires Bell (New Jersey, USA) sur la même thématique, il rejoint le CEA LITEN en 2017 en tant qu’ingénieur de recherche. Ses recherches se concentrent actuellement sur la modélisation et l’optimisation des systèmes énergétiques couplés et plus spécifiquement sur les réseaux de chaleur, les champs solaires thermiques, les datacenter et la production d’hydrogène vert.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Operational long-term mangement of a salt cavern for industry targeted green H2 production</w:t>
              </w:r>
            </w:hyperlink>
          </w:p>
          <w:p>
            <w:pPr/>
            <w:hyperlink r:id="rId10" w:history="1">
              <w:r>
                <w:rPr>
                  <w:color w:val="#410a8c"/>
                  <w:u w:val="single"/>
                </w:rPr>
                <w:t xml:space="preserve">Robinson Beaucour</w:t>
              </w:r>
            </w:hyperlink>
            <w:r>
              <w:rPr/>
              <w:t xml:space="preserve">,</w:t>
            </w:r>
            <w:hyperlink r:id="rId11" w:history="1">
              <w:r>
                <w:rPr>
                  <w:color w:val="#410a8c"/>
                  <w:u w:val="single"/>
                </w:rPr>
                <w:t xml:space="preserve">Nicolas Lamaison</w:t>
              </w:r>
            </w:hyperlink>
          </w:p>
          <w:p>
            <w:pPr/>
            <w:r>
              <w:rPr>
                <w:i w:val="1"/>
                <w:iCs w:val="1"/>
              </w:rPr>
              <w:t xml:space="preserve">Energy</w:t>
            </w:r>
            <w:r>
              <w:rPr/>
              <w:t xml:space="preserve">, 2024, 311 (1), pp.133332. </w:t>
            </w:r>
            <w:hyperlink r:id="rId12" w:history="1">
              <w:r>
                <w:rPr>
                  <w:color w:val="#410a8c"/>
                  <w:u w:val="single"/>
                </w:rPr>
                <w:t xml:space="preserve">⟨10.1016/j.energy.2024.133332⟩</w:t>
              </w:r>
            </w:hyperlink>
          </w:p>
          <w:p>
            <w:pPr/>
            <w:r>
              <w:rPr/>
              <w:t xml:space="preserve">Article dans une revue</w:t>
            </w:r>
          </w:p>
          <w:p>
            <w:pPr/>
            <w:hyperlink r:id="rId9" w:history="1">
              <w:r>
                <w:rPr>
                  <w:color w:val="#410a8c"/>
                  <w:u w:val="single"/>
                </w:rPr>
                <w:t xml:space="preserve">cea-04736413v1</w:t>
              </w:r>
            </w:hyperlink>
          </w:p>
        </w:tc>
      </w:tr>
      <w:tr>
        <w:trPr/>
        <w:tc>
          <w:tcPr>
            <w:noWrap/>
          </w:tcPr>
          <w:p>
            <w:pPr>
              <w:spacing w:after="200"/>
            </w:pPr>
            <w:hyperlink r:id="rId13" w:history="1">
              <w:r>
                <w:rPr>
                  <w:color w:val="1e198e"/>
                  <w:b w:val="1"/>
                  <w:bCs w:val="1"/>
                  <w:u w:val="single"/>
                </w:rPr>
                <w:t xml:space="preserve">Generation and evaluation of a synthetic dataset to improve fault detection in district heating and cooling systems</w:t>
              </w:r>
            </w:hyperlink>
          </w:p>
          <w:p>
            <w:pPr/>
            <w:hyperlink r:id="rId14" w:history="1">
              <w:r>
                <w:rPr>
                  <w:color w:val="#410a8c"/>
                  <w:u w:val="single"/>
                </w:rPr>
                <w:t xml:space="preserve">Mathieu Vallee</w:t>
              </w:r>
            </w:hyperlink>
            <w:r>
              <w:rPr/>
              <w:t xml:space="preserve">,</w:t>
            </w:r>
            <w:hyperlink r:id="rId15" w:history="1">
              <w:r>
                <w:rPr>
                  <w:color w:val="#410a8c"/>
                  <w:u w:val="single"/>
                </w:rPr>
                <w:t xml:space="preserve">Thibaut Wissocq</w:t>
              </w:r>
            </w:hyperlink>
            <w:r>
              <w:rPr/>
              <w:t xml:space="preserve">,</w:t>
            </w:r>
            <w:hyperlink r:id="rId16" w:history="1">
              <w:r>
                <w:rPr>
                  <w:color w:val="#410a8c"/>
                  <w:u w:val="single"/>
                </w:rPr>
                <w:t xml:space="preserve">Yacine Gaoua</w:t>
              </w:r>
            </w:hyperlink>
            <w:r>
              <w:rPr/>
              <w:t xml:space="preserve">,</w:t>
            </w:r>
            <w:hyperlink r:id="rId11" w:history="1">
              <w:r>
                <w:rPr>
                  <w:color w:val="#410a8c"/>
                  <w:u w:val="single"/>
                </w:rPr>
                <w:t xml:space="preserve">Nicolas Lamaison</w:t>
              </w:r>
            </w:hyperlink>
          </w:p>
          <w:p>
            <w:pPr/>
            <w:r>
              <w:rPr>
                <w:i w:val="1"/>
                <w:iCs w:val="1"/>
              </w:rPr>
              <w:t xml:space="preserve">Energy</w:t>
            </w:r>
            <w:r>
              <w:rPr/>
              <w:t xml:space="preserve">, 2023, 283, pp.128387. </w:t>
            </w:r>
            <w:hyperlink r:id="rId17" w:history="1">
              <w:r>
                <w:rPr>
                  <w:color w:val="#410a8c"/>
                  <w:u w:val="single"/>
                </w:rPr>
                <w:t xml:space="preserve">⟨10.1016/j.energy.2023.128387⟩</w:t>
              </w:r>
            </w:hyperlink>
          </w:p>
          <w:p>
            <w:pPr/>
            <w:r>
              <w:rPr/>
              <w:t xml:space="preserve">Article dans une revue</w:t>
            </w:r>
          </w:p>
          <w:p>
            <w:pPr/>
            <w:hyperlink r:id="rId13" w:history="1">
              <w:r>
                <w:rPr>
                  <w:color w:val="#410a8c"/>
                  <w:u w:val="single"/>
                </w:rPr>
                <w:t xml:space="preserve">cea-04205395v1</w:t>
              </w:r>
            </w:hyperlink>
          </w:p>
        </w:tc>
      </w:tr>
      <w:tr>
        <w:trPr/>
        <w:tc>
          <w:tcPr>
            <w:noWrap/>
          </w:tcPr>
          <w:p>
            <w:pPr>
              <w:spacing w:after="200"/>
            </w:pPr>
            <w:hyperlink r:id="rId18" w:history="1">
              <w:r>
                <w:rPr>
                  <w:color w:val="1e198e"/>
                  <w:b w:val="1"/>
                  <w:bCs w:val="1"/>
                  <w:u w:val="single"/>
                </w:rPr>
                <w:t xml:space="preserve">Optimization framework for evaluating urban thermal systems potential</w:t>
              </w:r>
            </w:hyperlink>
          </w:p>
          <w:p>
            <w:pPr/>
            <w:hyperlink r:id="rId19" w:history="1">
              <w:r>
                <w:rPr>
                  <w:color w:val="#410a8c"/>
                  <w:u w:val="single"/>
                </w:rPr>
                <w:t xml:space="preserve">B Nérot</w:t>
              </w:r>
            </w:hyperlink>
            <w:r>
              <w:rPr/>
              <w:t xml:space="preserve">,</w:t>
            </w:r>
            <w:hyperlink r:id="rId20" w:history="1">
              <w:r>
                <w:rPr>
                  <w:color w:val="#410a8c"/>
                  <w:u w:val="single"/>
                </w:rPr>
                <w:t xml:space="preserve">N Lamaison</w:t>
              </w:r>
            </w:hyperlink>
            <w:r>
              <w:rPr/>
              <w:t xml:space="preserve">,</w:t>
            </w:r>
            <w:hyperlink r:id="rId21" w:history="1">
              <w:r>
                <w:rPr>
                  <w:color w:val="#410a8c"/>
                  <w:u w:val="single"/>
                </w:rPr>
                <w:t xml:space="preserve">Mohamed Tahar Mabrouk</w:t>
              </w:r>
            </w:hyperlink>
            <w:r>
              <w:rPr/>
              <w:t xml:space="preserve">,</w:t>
            </w:r>
            <w:hyperlink r:id="rId22" w:history="1">
              <w:r>
                <w:rPr>
                  <w:color w:val="#410a8c"/>
                  <w:u w:val="single"/>
                </w:rPr>
                <w:t xml:space="preserve">R Bavière</w:t>
              </w:r>
            </w:hyperlink>
            <w:r>
              <w:rPr/>
              <w:t xml:space="preserve">,</w:t>
            </w:r>
            <w:hyperlink r:id="rId23" w:history="1">
              <w:r>
                <w:rPr>
                  <w:color w:val="#410a8c"/>
                  <w:u w:val="single"/>
                </w:rPr>
                <w:t xml:space="preserve">B Lacarrière</w:t>
              </w:r>
            </w:hyperlink>
          </w:p>
          <w:p>
            <w:pPr/>
            <w:r>
              <w:rPr>
                <w:i w:val="1"/>
                <w:iCs w:val="1"/>
              </w:rPr>
              <w:t xml:space="preserve">Energy</w:t>
            </w:r>
            <w:r>
              <w:rPr/>
              <w:t xml:space="preserve">, 2023, 270, pp.126851. </w:t>
            </w:r>
            <w:hyperlink r:id="rId24" w:history="1">
              <w:r>
                <w:rPr>
                  <w:color w:val="#410a8c"/>
                  <w:u w:val="single"/>
                </w:rPr>
                <w:t xml:space="preserve">⟨10.1016/j.energy.2023.126851⟩</w:t>
              </w:r>
            </w:hyperlink>
          </w:p>
          <w:p>
            <w:pPr/>
            <w:r>
              <w:rPr/>
              <w:t xml:space="preserve">Article dans une revue</w:t>
            </w:r>
          </w:p>
          <w:p>
            <w:pPr/>
            <w:hyperlink r:id="rId18" w:history="1">
              <w:r>
                <w:rPr>
                  <w:color w:val="#410a8c"/>
                  <w:u w:val="single"/>
                </w:rPr>
                <w:t xml:space="preserve">hal-04594057v1</w:t>
              </w:r>
            </w:hyperlink>
          </w:p>
        </w:tc>
      </w:tr>
      <w:tr>
        <w:trPr/>
        <w:tc>
          <w:tcPr>
            <w:noWrap/>
          </w:tcPr>
          <w:p>
            <w:pPr>
              <w:spacing w:after="200"/>
            </w:pPr>
            <w:hyperlink r:id="rId25" w:history="1">
              <w:r>
                <w:rPr>
                  <w:color w:val="1e198e"/>
                  <w:b w:val="1"/>
                  <w:bCs w:val="1"/>
                  <w:u w:val="single"/>
                </w:rPr>
                <w:t xml:space="preserve">Techno-economic relevance of absorption chillers to enhance existing 3GDH</w:t>
              </w:r>
            </w:hyperlink>
          </w:p>
          <w:p>
            <w:pPr/>
            <w:hyperlink r:id="rId26" w:history="1">
              <w:r>
                <w:rPr>
                  <w:color w:val="#410a8c"/>
                  <w:u w:val="single"/>
                </w:rPr>
                <w:t xml:space="preserve">Boris Nérot</w:t>
              </w:r>
            </w:hyperlink>
            <w:r>
              <w:rPr/>
              <w:t xml:space="preserve">,</w:t>
            </w:r>
            <w:hyperlink r:id="rId20" w:history="1">
              <w:r>
                <w:rPr>
                  <w:color w:val="#410a8c"/>
                  <w:u w:val="single"/>
                </w:rPr>
                <w:t xml:space="preserve">N Lamaison</w:t>
              </w:r>
            </w:hyperlink>
            <w:r>
              <w:rPr/>
              <w:t xml:space="preserve">,</w:t>
            </w:r>
            <w:hyperlink r:id="rId27" w:history="1">
              <w:r>
                <w:rPr>
                  <w:color w:val="#410a8c"/>
                  <w:u w:val="single"/>
                </w:rPr>
                <w:t xml:space="preserve">Roland Bavière</w:t>
              </w:r>
            </w:hyperlink>
            <w:r>
              <w:rPr/>
              <w:t xml:space="preserve">,</w:t>
            </w:r>
            <w:hyperlink r:id="rId28" w:history="1">
              <w:r>
                <w:rPr>
                  <w:color w:val="#410a8c"/>
                  <w:u w:val="single"/>
                </w:rPr>
                <w:t xml:space="preserve">Bruno Lacarrière</w:t>
              </w:r>
            </w:hyperlink>
            <w:r>
              <w:rPr/>
              <w:t xml:space="preserve">,</w:t>
            </w:r>
            <w:hyperlink r:id="rId21" w:history="1">
              <w:r>
                <w:rPr>
                  <w:color w:val="#410a8c"/>
                  <w:u w:val="single"/>
                </w:rPr>
                <w:t xml:space="preserve">Mohamed Tahar Mabrouk</w:t>
              </w:r>
            </w:hyperlink>
          </w:p>
          <w:p>
            <w:pPr/>
            <w:r>
              <w:rPr>
                <w:i w:val="1"/>
                <w:iCs w:val="1"/>
              </w:rPr>
              <w:t xml:space="preserve">Energy Reports</w:t>
            </w:r>
            <w:r>
              <w:rPr/>
              <w:t xml:space="preserve">, 2021, The 17th International Symposium on District Heating and Cooling, 7 (Suppl 4), pp.282 - 293. </w:t>
            </w:r>
            <w:hyperlink r:id="rId29" w:history="1">
              <w:r>
                <w:rPr>
                  <w:color w:val="#410a8c"/>
                  <w:u w:val="single"/>
                </w:rPr>
                <w:t xml:space="preserve">⟨10.1016/j.egyr.2021.08.144⟩</w:t>
              </w:r>
            </w:hyperlink>
          </w:p>
          <w:p>
            <w:pPr/>
            <w:r>
              <w:rPr/>
              <w:t xml:space="preserve">Article dans une revue</w:t>
            </w:r>
          </w:p>
          <w:p>
            <w:pPr/>
            <w:hyperlink r:id="rId25" w:history="1">
              <w:r>
                <w:rPr>
                  <w:color w:val="#410a8c"/>
                  <w:u w:val="single"/>
                </w:rPr>
                <w:t xml:space="preserve">hal-04653769v1</w:t>
              </w:r>
            </w:hyperlink>
          </w:p>
        </w:tc>
      </w:tr>
      <w:tr>
        <w:trPr/>
        <w:tc>
          <w:tcPr>
            <w:noWrap/>
          </w:tcPr>
          <w:p>
            <w:pPr>
              <w:spacing w:after="200"/>
            </w:pPr>
            <w:hyperlink r:id="rId30" w:history="1">
              <w:r>
                <w:rPr>
                  <w:color w:val="1e198e"/>
                  <w:b w:val="1"/>
                  <w:bCs w:val="1"/>
                  <w:u w:val="single"/>
                </w:rPr>
                <w:t xml:space="preserve">Storage influence in a combined biomass and power-to-heat district heating production plant</w:t>
              </w:r>
            </w:hyperlink>
          </w:p>
          <w:p>
            <w:pPr/>
            <w:hyperlink r:id="rId11" w:history="1">
              <w:r>
                <w:rPr>
                  <w:color w:val="#410a8c"/>
                  <w:u w:val="single"/>
                </w:rPr>
                <w:t xml:space="preserve">Nicolas Lamaison</w:t>
              </w:r>
            </w:hyperlink>
            <w:r>
              <w:rPr/>
              <w:t xml:space="preserve">,</w:t>
            </w:r>
            <w:hyperlink r:id="rId31" w:history="1">
              <w:r>
                <w:rPr>
                  <w:color w:val="#410a8c"/>
                  <w:u w:val="single"/>
                </w:rPr>
                <w:t xml:space="preserve">Simon Collette</w:t>
              </w:r>
            </w:hyperlink>
            <w:r>
              <w:rPr/>
              <w:t xml:space="preserve">,</w:t>
            </w:r>
            <w:hyperlink r:id="rId32" w:history="1">
              <w:r>
                <w:rPr>
                  <w:color w:val="#410a8c"/>
                  <w:u w:val="single"/>
                </w:rPr>
                <w:t xml:space="preserve">Mathieu Vallée</w:t>
              </w:r>
            </w:hyperlink>
            <w:r>
              <w:rPr/>
              <w:t xml:space="preserve">,</w:t>
            </w:r>
            <w:hyperlink r:id="rId27" w:history="1">
              <w:r>
                <w:rPr>
                  <w:color w:val="#410a8c"/>
                  <w:u w:val="single"/>
                </w:rPr>
                <w:t xml:space="preserve">Roland Bavière</w:t>
              </w:r>
            </w:hyperlink>
          </w:p>
          <w:p>
            <w:pPr/>
            <w:r>
              <w:rPr>
                <w:i w:val="1"/>
                <w:iCs w:val="1"/>
              </w:rPr>
              <w:t xml:space="preserve">Energy</w:t>
            </w:r>
            <w:r>
              <w:rPr/>
              <w:t xml:space="preserve">, 2019, 186, pp.115714 -. </w:t>
            </w:r>
            <w:hyperlink r:id="rId33" w:history="1">
              <w:r>
                <w:rPr>
                  <w:color w:val="#410a8c"/>
                  <w:u w:val="single"/>
                </w:rPr>
                <w:t xml:space="preserve">⟨10.1016/j.energy.2019.07.044⟩</w:t>
              </w:r>
            </w:hyperlink>
          </w:p>
          <w:p>
            <w:pPr/>
            <w:r>
              <w:rPr/>
              <w:t xml:space="preserve">Article dans une revue</w:t>
            </w:r>
          </w:p>
          <w:p>
            <w:pPr/>
            <w:hyperlink r:id="rId30" w:history="1">
              <w:r>
                <w:rPr>
                  <w:color w:val="#410a8c"/>
                  <w:u w:val="single"/>
                </w:rPr>
                <w:t xml:space="preserve">hal-03488249v1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Deterministic optimisation of distric heating network retrofit to reduce supply temperature</w:t>
              </w:r>
            </w:hyperlink>
          </w:p>
          <w:p>
            <w:pPr/>
            <w:hyperlink r:id="rId35" w:history="1">
              <w:r>
                <w:rPr>
                  <w:color w:val="#410a8c"/>
                  <w:u w:val="single"/>
                </w:rPr>
                <w:t xml:space="preserve">Anne-Geneviève Lemelle</w:t>
              </w:r>
            </w:hyperlink>
            <w:r>
              <w:rPr/>
              <w:t xml:space="preserve">,</w:t>
            </w:r>
            <w:hyperlink r:id="rId36" w:history="1">
              <w:r>
                <w:rPr>
                  <w:color w:val="#410a8c"/>
                  <w:u w:val="single"/>
                </w:rPr>
                <w:t xml:space="preserve">Nicolas Vasset</w:t>
              </w:r>
            </w:hyperlink>
            <w:r>
              <w:rPr/>
              <w:t xml:space="preserve">,</w:t>
            </w:r>
            <w:hyperlink r:id="rId11" w:history="1">
              <w:r>
                <w:rPr>
                  <w:color w:val="#410a8c"/>
                  <w:u w:val="single"/>
                </w:rPr>
                <w:t xml:space="preserve">Nicolas Lamaison</w:t>
              </w:r>
            </w:hyperlink>
            <w:r>
              <w:rPr/>
              <w:t xml:space="preserve">,</w:t>
            </w:r>
            <w:hyperlink r:id="rId37" w:history="1">
              <w:r>
                <w:rPr>
                  <w:color w:val="#410a8c"/>
                  <w:u w:val="single"/>
                </w:rPr>
                <w:t xml:space="preserve">Jean-Michel Reneaume</w:t>
              </w:r>
            </w:hyperlink>
            <w:r>
              <w:rPr/>
              <w:t xml:space="preserve">,</w:t>
            </w:r>
            <w:hyperlink r:id="rId38" w:history="1">
              <w:r>
                <w:rPr>
                  <w:color w:val="#410a8c"/>
                  <w:u w:val="single"/>
                </w:rPr>
                <w:t xml:space="preserve">Sylvain Serra</w:t>
              </w:r>
            </w:hyperlink>
          </w:p>
          <w:p>
            <w:pPr/>
            <w:r>
              <w:rPr>
                <w:i w:val="1"/>
                <w:iCs w:val="1"/>
              </w:rPr>
              <w:t xml:space="preserve">19th International Symposium on District Heating and Cooling (DHC 2025)</w:t>
            </w:r>
            <w:r>
              <w:rPr/>
              <w:t xml:space="preserve">, Sep 2025, Genk, Belgium</w:t>
            </w:r>
          </w:p>
          <w:p>
            <w:pPr/>
            <w:r>
              <w:rPr/>
              <w:t xml:space="preserve">Communication dans un congrès</w:t>
            </w:r>
          </w:p>
          <w:p>
            <w:pPr/>
            <w:hyperlink r:id="rId34" w:history="1">
              <w:r>
                <w:rPr>
                  <w:color w:val="#410a8c"/>
                  <w:u w:val="single"/>
                </w:rPr>
                <w:t xml:space="preserve">hal-05231604v1</w:t>
              </w:r>
            </w:hyperlink>
          </w:p>
        </w:tc>
      </w:tr>
      <w:tr>
        <w:trPr/>
        <w:tc>
          <w:tcPr>
            <w:noWrap/>
          </w:tcPr>
          <w:p>
            <w:pPr>
              <w:spacing w:after="200"/>
            </w:pPr>
            <w:hyperlink r:id="rId39" w:history="1">
              <w:r>
                <w:rPr>
                  <w:color w:val="1e198e"/>
                  <w:b w:val="1"/>
                  <w:bCs w:val="1"/>
                  <w:u w:val="single"/>
                </w:rPr>
                <w:t xml:space="preserve">Les stockages distribués pour diminuer la température d’opération des réseaux de chaleur existants</w:t>
              </w:r>
            </w:hyperlink>
          </w:p>
          <w:p>
            <w:pPr/>
            <w:hyperlink r:id="rId35" w:history="1">
              <w:r>
                <w:rPr>
                  <w:color w:val="#410a8c"/>
                  <w:u w:val="single"/>
                </w:rPr>
                <w:t xml:space="preserve">Anne-Geneviève Lemelle</w:t>
              </w:r>
            </w:hyperlink>
            <w:r>
              <w:rPr/>
              <w:t xml:space="preserve">,</w:t>
            </w:r>
            <w:hyperlink r:id="rId11" w:history="1">
              <w:r>
                <w:rPr>
                  <w:color w:val="#410a8c"/>
                  <w:u w:val="single"/>
                </w:rPr>
                <w:t xml:space="preserve">Nicolas Lamaison</w:t>
              </w:r>
            </w:hyperlink>
            <w:r>
              <w:rPr/>
              <w:t xml:space="preserve">,</w:t>
            </w:r>
            <w:hyperlink r:id="rId36" w:history="1">
              <w:r>
                <w:rPr>
                  <w:color w:val="#410a8c"/>
                  <w:u w:val="single"/>
                </w:rPr>
                <w:t xml:space="preserve">Nicolas Vasset</w:t>
              </w:r>
            </w:hyperlink>
            <w:r>
              <w:rPr/>
              <w:t xml:space="preserve">,</w:t>
            </w:r>
            <w:hyperlink r:id="rId37" w:history="1">
              <w:r>
                <w:rPr>
                  <w:color w:val="#410a8c"/>
                  <w:u w:val="single"/>
                </w:rPr>
                <w:t xml:space="preserve">Jean-Michel Reneaume</w:t>
              </w:r>
            </w:hyperlink>
            <w:r>
              <w:rPr/>
              <w:t xml:space="preserve">,</w:t>
            </w:r>
            <w:hyperlink r:id="rId38" w:history="1">
              <w:r>
                <w:rPr>
                  <w:color w:val="#410a8c"/>
                  <w:u w:val="single"/>
                </w:rPr>
                <w:t xml:space="preserve">Sylvain Serra</w:t>
              </w:r>
            </w:hyperlink>
          </w:p>
          <w:p>
            <w:pPr/>
            <w:r>
              <w:rPr>
                <w:i w:val="1"/>
                <w:iCs w:val="1"/>
              </w:rPr>
              <w:t xml:space="preserve">33ème Congrès de la Société Française de Thermique</w:t>
            </w:r>
            <w:r>
              <w:rPr/>
              <w:t xml:space="preserve">, Jun 2025, Chambery, France</w:t>
            </w:r>
          </w:p>
          <w:p>
            <w:pPr/>
            <w:r>
              <w:rPr/>
              <w:t xml:space="preserve">Communication dans un congrès</w:t>
            </w:r>
          </w:p>
          <w:p>
            <w:pPr/>
            <w:hyperlink r:id="rId39" w:history="1">
              <w:r>
                <w:rPr>
                  <w:color w:val="#410a8c"/>
                  <w:u w:val="single"/>
                </w:rPr>
                <w:t xml:space="preserve">hal-05231606v1</w:t>
              </w:r>
            </w:hyperlink>
          </w:p>
        </w:tc>
      </w:tr>
      <w:tr>
        <w:trPr/>
        <w:tc>
          <w:tcPr>
            <w:noWrap/>
          </w:tcPr>
          <w:p>
            <w:pPr>
              <w:spacing w:after="200"/>
            </w:pPr>
            <w:hyperlink r:id="rId40" w:history="1">
              <w:r>
                <w:rPr>
                  <w:color w:val="1e198e"/>
                  <w:b w:val="1"/>
                  <w:bCs w:val="1"/>
                  <w:u w:val="single"/>
                </w:rPr>
                <w:t xml:space="preserve">Optimisation of thermal energy storage in district heating networks : Review and comparison of models</w:t>
              </w:r>
            </w:hyperlink>
          </w:p>
          <w:p>
            <w:pPr/>
            <w:hyperlink r:id="rId35" w:history="1">
              <w:r>
                <w:rPr>
                  <w:color w:val="#410a8c"/>
                  <w:u w:val="single"/>
                </w:rPr>
                <w:t xml:space="preserve">Anne-Geneviève Lemelle</w:t>
              </w:r>
            </w:hyperlink>
            <w:r>
              <w:rPr/>
              <w:t xml:space="preserve">,</w:t>
            </w:r>
            <w:hyperlink r:id="rId11" w:history="1">
              <w:r>
                <w:rPr>
                  <w:color w:val="#410a8c"/>
                  <w:u w:val="single"/>
                </w:rPr>
                <w:t xml:space="preserve">Nicolas Lamaison</w:t>
              </w:r>
            </w:hyperlink>
            <w:r>
              <w:rPr/>
              <w:t xml:space="preserve">,</w:t>
            </w:r>
            <w:hyperlink r:id="rId36" w:history="1">
              <w:r>
                <w:rPr>
                  <w:color w:val="#410a8c"/>
                  <w:u w:val="single"/>
                </w:rPr>
                <w:t xml:space="preserve">Nicolas Vasset</w:t>
              </w:r>
            </w:hyperlink>
            <w:r>
              <w:rPr/>
              <w:t xml:space="preserve">,</w:t>
            </w:r>
            <w:hyperlink r:id="rId37" w:history="1">
              <w:r>
                <w:rPr>
                  <w:color w:val="#410a8c"/>
                  <w:u w:val="single"/>
                </w:rPr>
                <w:t xml:space="preserve">Jean-Michel Reneaume</w:t>
              </w:r>
            </w:hyperlink>
            <w:r>
              <w:rPr/>
              <w:t xml:space="preserve">,</w:t>
            </w:r>
            <w:hyperlink r:id="rId38" w:history="1">
              <w:r>
                <w:rPr>
                  <w:color w:val="#410a8c"/>
                  <w:u w:val="single"/>
                </w:rPr>
                <w:t xml:space="preserve">Sylvain Serra</w:t>
              </w:r>
            </w:hyperlink>
          </w:p>
          <w:p>
            <w:pPr/>
            <w:r>
              <w:rPr>
                <w:i w:val="1"/>
                <w:iCs w:val="1"/>
              </w:rPr>
              <w:t xml:space="preserve">ECOS 2025 - 38th international conference of efficiency, cost, optimization, simulation and environmental impact of energy systems</w:t>
            </w:r>
            <w:r>
              <w:rPr/>
              <w:t xml:space="preserve">, Jun 2025, Paris, France</w:t>
            </w:r>
          </w:p>
          <w:p>
            <w:pPr/>
            <w:r>
              <w:rPr/>
              <w:t xml:space="preserve">Communication dans un congrès</w:t>
            </w:r>
          </w:p>
          <w:p>
            <w:pPr/>
            <w:hyperlink r:id="rId40" w:history="1">
              <w:r>
                <w:rPr>
                  <w:color w:val="#410a8c"/>
                  <w:u w:val="single"/>
                </w:rPr>
                <w:t xml:space="preserve">hal-05231608v1</w:t>
              </w:r>
            </w:hyperlink>
          </w:p>
        </w:tc>
      </w:tr>
      <w:tr>
        <w:trPr/>
        <w:tc>
          <w:tcPr>
            <w:noWrap/>
          </w:tcPr>
          <w:p>
            <w:pPr>
              <w:spacing w:after="200"/>
            </w:pPr>
            <w:hyperlink r:id="rId41" w:history="1">
              <w:r>
                <w:rPr>
                  <w:color w:val="1e198e"/>
                  <w:b w:val="1"/>
                  <w:bCs w:val="1"/>
                  <w:u w:val="single"/>
                </w:rPr>
                <w:t xml:space="preserve">Methodology for fifth generation district heating and cooling network simulation</w:t>
              </w:r>
            </w:hyperlink>
          </w:p>
          <w:p>
            <w:pPr/>
            <w:hyperlink r:id="rId42" w:history="1">
              <w:r>
                <w:rPr>
                  <w:color w:val="#410a8c"/>
                  <w:u w:val="single"/>
                </w:rPr>
                <w:t xml:space="preserve">Charlie Pr Étot</w:t>
              </w:r>
            </w:hyperlink>
            <w:r>
              <w:rPr/>
              <w:t xml:space="preserve">,</w:t>
            </w:r>
            <w:hyperlink r:id="rId11" w:history="1">
              <w:r>
                <w:rPr>
                  <w:color w:val="#410a8c"/>
                  <w:u w:val="single"/>
                </w:rPr>
                <w:t xml:space="preserve">Nicolas Lamaison</w:t>
              </w:r>
            </w:hyperlink>
          </w:p>
          <w:p>
            <w:pPr/>
            <w:r>
              <w:rPr>
                <w:i w:val="1"/>
                <w:iCs w:val="1"/>
              </w:rPr>
              <w:t xml:space="preserve">ISEC 2024 - International Sustainable Energy Conference 2024</w:t>
            </w:r>
            <w:r>
              <w:rPr/>
              <w:t xml:space="preserve">, Apr 2024, Graz, Austria. </w:t>
            </w:r>
            <w:hyperlink r:id="rId43" w:history="1">
              <w:r>
                <w:rPr>
                  <w:color w:val="#410a8c"/>
                  <w:u w:val="single"/>
                </w:rPr>
                <w:t xml:space="preserve">⟨10.52825/isec.v1i.1123⟩</w:t>
              </w:r>
            </w:hyperlink>
          </w:p>
          <w:p>
            <w:pPr/>
            <w:r>
              <w:rPr/>
              <w:t xml:space="preserve">Communication dans un congrès</w:t>
            </w:r>
          </w:p>
          <w:p>
            <w:pPr/>
            <w:hyperlink r:id="rId41" w:history="1">
              <w:r>
                <w:rPr>
                  <w:color w:val="#410a8c"/>
                  <w:u w:val="single"/>
                </w:rPr>
                <w:t xml:space="preserve">hal-04770762v1</w:t>
              </w:r>
            </w:hyperlink>
          </w:p>
        </w:tc>
      </w:tr>
      <w:tr>
        <w:trPr/>
        <w:tc>
          <w:tcPr>
            <w:noWrap/>
          </w:tcPr>
          <w:p>
            <w:pPr>
              <w:spacing w:after="200"/>
            </w:pPr>
            <w:hyperlink r:id="rId44" w:history="1">
              <w:r>
                <w:rPr>
                  <w:color w:val="1e198e"/>
                  <w:b w:val="1"/>
                  <w:bCs w:val="1"/>
                  <w:u w:val="single"/>
                </w:rPr>
                <w:t xml:space="preserve">Presentation, validation and application of the $EnergyProcess$ library</w:t>
              </w:r>
            </w:hyperlink>
          </w:p>
          <w:p>
            <w:pPr/>
            <w:hyperlink r:id="rId45" w:history="1">
              <w:r>
                <w:rPr>
                  <w:color w:val="#410a8c"/>
                  <w:u w:val="single"/>
                </w:rPr>
                <w:t xml:space="preserve">François Nepveu</w:t>
              </w:r>
            </w:hyperlink>
            <w:r>
              <w:rPr/>
              <w:t xml:space="preserve">,</w:t>
            </w:r>
            <w:hyperlink r:id="rId46" w:history="1">
              <w:r>
                <w:rPr>
                  <w:color w:val="#410a8c"/>
                  <w:u w:val="single"/>
                </w:rPr>
                <w:t xml:space="preserve">Sylvain Mathonniere</w:t>
              </w:r>
            </w:hyperlink>
            <w:r>
              <w:rPr/>
              <w:t xml:space="preserve">,</w:t>
            </w:r>
            <w:hyperlink r:id="rId47" w:history="1">
              <w:r>
                <w:rPr>
                  <w:color w:val="#410a8c"/>
                  <w:u w:val="single"/>
                </w:rPr>
                <w:t xml:space="preserve">Gaël Enee</w:t>
              </w:r>
            </w:hyperlink>
            <w:r>
              <w:rPr/>
              <w:t xml:space="preserve">,</w:t>
            </w:r>
            <w:hyperlink r:id="rId11" w:history="1">
              <w:r>
                <w:rPr>
                  <w:color w:val="#410a8c"/>
                  <w:u w:val="single"/>
                </w:rPr>
                <w:t xml:space="preserve">Nicolas Lamaison</w:t>
              </w:r>
            </w:hyperlink>
          </w:p>
          <w:p>
            <w:pPr/>
            <w:r>
              <w:rPr>
                <w:i w:val="1"/>
                <w:iCs w:val="1"/>
              </w:rPr>
              <w:t xml:space="preserve">The 15th International Modelica Conference</w:t>
            </w:r>
            <w:r>
              <w:rPr/>
              <w:t xml:space="preserve">, Oct 2023, Aix-La-Chapelle, Germany</w:t>
            </w:r>
          </w:p>
          <w:p>
            <w:pPr/>
            <w:r>
              <w:rPr/>
              <w:t xml:space="preserve">Communication dans un congrès</w:t>
            </w:r>
          </w:p>
          <w:p>
            <w:pPr/>
            <w:hyperlink r:id="rId44" w:history="1">
              <w:r>
                <w:rPr>
                  <w:color w:val="#410a8c"/>
                  <w:u w:val="single"/>
                </w:rPr>
                <w:t xml:space="preserve">cea-04214202v1</w:t>
              </w:r>
            </w:hyperlink>
          </w:p>
        </w:tc>
      </w:tr>
      <w:tr>
        <w:trPr/>
        <w:tc>
          <w:tcPr>
            <w:noWrap/>
          </w:tcPr>
          <w:p>
            <w:pPr>
              <w:spacing w:after="200"/>
            </w:pPr>
            <w:hyperlink r:id="rId48" w:history="1">
              <w:r>
                <w:rPr>
                  <w:color w:val="1e198e"/>
                  <w:b w:val="1"/>
                  <w:bCs w:val="1"/>
                  <w:u w:val="single"/>
                </w:rPr>
                <w:t xml:space="preserve">DISTRICTLAB-H: A new tool to optimize the design and operation of district heating and cooling networks</w:t>
              </w:r>
            </w:hyperlink>
          </w:p>
          <w:p>
            <w:pPr/>
            <w:hyperlink r:id="rId49" w:history="1">
              <w:r>
                <w:rPr>
                  <w:color w:val="#410a8c"/>
                  <w:u w:val="single"/>
                </w:rPr>
                <w:t xml:space="preserve">Roland Baviere</w:t>
              </w:r>
            </w:hyperlink>
            <w:r>
              <w:rPr/>
              <w:t xml:space="preserve">,</w:t>
            </w:r>
            <w:hyperlink r:id="rId14" w:history="1">
              <w:r>
                <w:rPr>
                  <w:color w:val="#410a8c"/>
                  <w:u w:val="single"/>
                </w:rPr>
                <w:t xml:space="preserve">Mathieu Vallee</w:t>
              </w:r>
            </w:hyperlink>
            <w:r>
              <w:rPr/>
              <w:t xml:space="preserve">,</w:t>
            </w:r>
            <w:hyperlink r:id="rId50" w:history="1">
              <w:r>
                <w:rPr>
                  <w:color w:val="#410a8c"/>
                  <w:u w:val="single"/>
                </w:rPr>
                <w:t xml:space="preserve">Stéphanie Crevon</w:t>
              </w:r>
            </w:hyperlink>
            <w:r>
              <w:rPr/>
              <w:t xml:space="preserve">,</w:t>
            </w:r>
            <w:hyperlink r:id="rId36" w:history="1">
              <w:r>
                <w:rPr>
                  <w:color w:val="#410a8c"/>
                  <w:u w:val="single"/>
                </w:rPr>
                <w:t xml:space="preserve">Nicolas Vasset</w:t>
              </w:r>
            </w:hyperlink>
            <w:r>
              <w:rPr/>
              <w:t xml:space="preserve">,</w:t>
            </w:r>
            <w:hyperlink r:id="rId11" w:history="1">
              <w:r>
                <w:rPr>
                  <w:color w:val="#410a8c"/>
                  <w:u w:val="single"/>
                </w:rPr>
                <w:t xml:space="preserve">Nicolas Lamaison</w:t>
              </w:r>
            </w:hyperlink>
          </w:p>
          <w:p>
            <w:pPr/>
            <w:r>
              <w:rPr>
                <w:i w:val="1"/>
                <w:iCs w:val="1"/>
              </w:rPr>
              <w:t xml:space="preserve">DHC Symposium 2023 - The 18th International Symposium on District Heating and Cooling</w:t>
            </w:r>
            <w:r>
              <w:rPr/>
              <w:t xml:space="preserve">, Sep 2023, Beijing, China</w:t>
            </w:r>
          </w:p>
          <w:p>
            <w:pPr/>
            <w:r>
              <w:rPr/>
              <w:t xml:space="preserve">Communication dans un congrès</w:t>
            </w:r>
          </w:p>
          <w:p>
            <w:pPr/>
            <w:hyperlink r:id="rId48" w:history="1">
              <w:r>
                <w:rPr>
                  <w:color w:val="#410a8c"/>
                  <w:u w:val="single"/>
                </w:rPr>
                <w:t xml:space="preserve">cea-04247969v1</w:t>
              </w:r>
            </w:hyperlink>
          </w:p>
        </w:tc>
      </w:tr>
      <w:tr>
        <w:trPr/>
        <w:tc>
          <w:tcPr>
            <w:noWrap/>
          </w:tcPr>
          <w:p>
            <w:pPr>
              <w:spacing w:after="200"/>
            </w:pPr>
            <w:hyperlink r:id="rId51" w:history="1">
              <w:r>
                <w:rPr>
                  <w:color w:val="1e198e"/>
                  <w:b w:val="1"/>
                  <w:bCs w:val="1"/>
                  <w:u w:val="single"/>
                </w:rPr>
                <w:t xml:space="preserve">Assessment of varying coupling levels between electric and thermal networks at district level using Co-simulation and model-predictive Control</w:t>
              </w:r>
            </w:hyperlink>
          </w:p>
          <w:p>
            <w:pPr/>
            <w:hyperlink r:id="rId52" w:history="1">
              <w:r>
                <w:rPr>
                  <w:color w:val="#410a8c"/>
                  <w:u w:val="single"/>
                </w:rPr>
                <w:t xml:space="preserve">Luca Rava</w:t>
              </w:r>
            </w:hyperlink>
            <w:r>
              <w:rPr/>
              <w:t xml:space="preserve">,</w:t>
            </w:r>
            <w:hyperlink r:id="rId53" w:history="1">
              <w:r>
                <w:rPr>
                  <w:color w:val="#410a8c"/>
                  <w:u w:val="single"/>
                </w:rPr>
                <w:t xml:space="preserve">Audrey Wantier</w:t>
              </w:r>
            </w:hyperlink>
            <w:r>
              <w:rPr/>
              <w:t xml:space="preserve">,</w:t>
            </w:r>
            <w:hyperlink r:id="rId14" w:history="1">
              <w:r>
                <w:rPr>
                  <w:color w:val="#410a8c"/>
                  <w:u w:val="single"/>
                </w:rPr>
                <w:t xml:space="preserve">Mathieu Vallee</w:t>
              </w:r>
            </w:hyperlink>
            <w:r>
              <w:rPr/>
              <w:t xml:space="preserve">,</w:t>
            </w:r>
            <w:hyperlink r:id="rId54" w:history="1">
              <w:r>
                <w:rPr>
                  <w:color w:val="#410a8c"/>
                  <w:u w:val="single"/>
                </w:rPr>
                <w:t xml:space="preserve">Alain Ruby</w:t>
              </w:r>
            </w:hyperlink>
            <w:r>
              <w:rPr/>
              <w:t xml:space="preserve">,</w:t>
            </w:r>
            <w:hyperlink r:id="rId11" w:history="1">
              <w:r>
                <w:rPr>
                  <w:color w:val="#410a8c"/>
                  <w:u w:val="single"/>
                </w:rPr>
                <w:t xml:space="preserve">Nicolas Lamaison</w:t>
              </w:r>
            </w:hyperlink>
          </w:p>
          <w:p>
            <w:pPr/>
            <w:r>
              <w:rPr>
                <w:i w:val="1"/>
                <w:iCs w:val="1"/>
              </w:rPr>
              <w:t xml:space="preserve">ECOS 2022 - Efficiency, Cost, Optimization and Simulation of energy conversion systems and processes</w:t>
            </w:r>
            <w:r>
              <w:rPr/>
              <w:t xml:space="preserve">, Jul 2022, Copenhague, Denmark. pp.919</w:t>
            </w:r>
          </w:p>
          <w:p>
            <w:pPr/>
            <w:r>
              <w:rPr/>
              <w:t xml:space="preserve">Communication dans un congrès</w:t>
            </w:r>
          </w:p>
          <w:p>
            <w:pPr/>
            <w:hyperlink r:id="rId51" w:history="1">
              <w:r>
                <w:rPr>
                  <w:color w:val="#410a8c"/>
                  <w:u w:val="single"/>
                </w:rPr>
                <w:t xml:space="preserve">cea-04090550v1</w:t>
              </w:r>
            </w:hyperlink>
          </w:p>
        </w:tc>
      </w:tr>
      <w:tr>
        <w:trPr/>
        <w:tc>
          <w:tcPr>
            <w:noWrap/>
          </w:tcPr>
          <w:p>
            <w:pPr>
              <w:spacing w:after="200"/>
            </w:pPr>
            <w:hyperlink r:id="rId55" w:history="1">
              <w:r>
                <w:rPr>
                  <w:color w:val="1e198e"/>
                  <w:b w:val="1"/>
                  <w:bCs w:val="1"/>
                  <w:u w:val="single"/>
                </w:rPr>
                <w:t xml:space="preserve">Operational behaviour of a solar-fed bidirectional substation for 4GDH networks</w:t>
              </w:r>
            </w:hyperlink>
          </w:p>
          <w:p>
            <w:pPr/>
            <w:hyperlink r:id="rId11" w:history="1">
              <w:r>
                <w:rPr>
                  <w:color w:val="#410a8c"/>
                  <w:u w:val="single"/>
                </w:rPr>
                <w:t xml:space="preserve">Nicolas Lamaison</w:t>
              </w:r>
            </w:hyperlink>
            <w:r>
              <w:rPr/>
              <w:t xml:space="preserve">,</w:t>
            </w:r>
            <w:hyperlink r:id="rId56" w:history="1">
              <w:r>
                <w:rPr>
                  <w:color w:val="#410a8c"/>
                  <w:u w:val="single"/>
                </w:rPr>
                <w:t xml:space="preserve">David Chèze</w:t>
              </w:r>
            </w:hyperlink>
            <w:r>
              <w:rPr/>
              <w:t xml:space="preserve">,</w:t>
            </w:r>
            <w:hyperlink r:id="rId57" w:history="1">
              <w:r>
                <w:rPr>
                  <w:color w:val="#410a8c"/>
                  <w:u w:val="single"/>
                </w:rPr>
                <w:t xml:space="preserve">Jean-François Robin</w:t>
              </w:r>
            </w:hyperlink>
            <w:r>
              <w:rPr/>
              <w:t xml:space="preserve">,</w:t>
            </w:r>
            <w:hyperlink r:id="rId58" w:history="1">
              <w:r>
                <w:rPr>
                  <w:color w:val="#410a8c"/>
                  <w:u w:val="single"/>
                </w:rPr>
                <w:t xml:space="preserve">Fabien Bruyat</w:t>
              </w:r>
            </w:hyperlink>
            <w:r>
              <w:rPr/>
              <w:t xml:space="preserve">,</w:t>
            </w:r>
            <w:hyperlink r:id="rId59" w:history="1">
              <w:r>
                <w:rPr>
                  <w:color w:val="#410a8c"/>
                  <w:u w:val="single"/>
                </w:rPr>
                <w:t xml:space="preserve">Florent Lefrancois</w:t>
              </w:r>
            </w:hyperlink>
          </w:p>
          <w:p>
            <w:pPr/>
            <w:r>
              <w:rPr>
                <w:i w:val="1"/>
                <w:iCs w:val="1"/>
              </w:rPr>
              <w:t xml:space="preserve">ISES SWC 2021 - Solar World Congress 2021</w:t>
            </w:r>
            <w:r>
              <w:rPr/>
              <w:t xml:space="preserve">, Nov 2021, Virtual, France. pp.1-10, </w:t>
            </w:r>
            <w:hyperlink r:id="rId60" w:history="1">
              <w:r>
                <w:rPr>
                  <w:color w:val="#410a8c"/>
                  <w:u w:val="single"/>
                </w:rPr>
                <w:t xml:space="preserve">⟨10.18086/swc.2021.28.03⟩</w:t>
              </w:r>
            </w:hyperlink>
          </w:p>
          <w:p>
            <w:pPr/>
            <w:r>
              <w:rPr/>
              <w:t xml:space="preserve">Communication dans un congrès</w:t>
            </w:r>
          </w:p>
          <w:p>
            <w:pPr/>
            <w:hyperlink r:id="rId55" w:history="1">
              <w:r>
                <w:rPr>
                  <w:color w:val="#410a8c"/>
                  <w:u w:val="single"/>
                </w:rPr>
                <w:t xml:space="preserve">cea-03714282v1</w:t>
              </w:r>
            </w:hyperlink>
          </w:p>
        </w:tc>
      </w:tr>
      <w:tr>
        <w:trPr/>
        <w:tc>
          <w:tcPr>
            <w:noWrap/>
          </w:tcPr>
          <w:p>
            <w:pPr>
              <w:spacing w:after="200"/>
            </w:pPr>
            <w:hyperlink r:id="rId61" w:history="1">
              <w:r>
                <w:rPr>
                  <w:color w:val="1e198e"/>
                  <w:b w:val="1"/>
                  <w:bCs w:val="1"/>
                  <w:u w:val="single"/>
                </w:rPr>
                <w:t xml:space="preserve">An efficient co-simulation and control approach to tackle complex multi-domain energetic systems: concepts and applications of the PEGASE platform</w:t>
              </w:r>
            </w:hyperlink>
          </w:p>
          <w:p>
            <w:pPr/>
            <w:hyperlink r:id="rId14" w:history="1">
              <w:r>
                <w:rPr>
                  <w:color w:val="#410a8c"/>
                  <w:u w:val="single"/>
                </w:rPr>
                <w:t xml:space="preserve">Mathieu Vallee</w:t>
              </w:r>
            </w:hyperlink>
            <w:r>
              <w:rPr/>
              <w:t xml:space="preserve">,</w:t>
            </w:r>
            <w:hyperlink r:id="rId49" w:history="1">
              <w:r>
                <w:rPr>
                  <w:color w:val="#410a8c"/>
                  <w:u w:val="single"/>
                </w:rPr>
                <w:t xml:space="preserve">Roland Baviere</w:t>
              </w:r>
            </w:hyperlink>
            <w:r>
              <w:rPr/>
              <w:t xml:space="preserve">,</w:t>
            </w:r>
            <w:hyperlink r:id="rId62" w:history="1">
              <w:r>
                <w:rPr>
                  <w:color w:val="#410a8c"/>
                  <w:u w:val="single"/>
                </w:rPr>
                <w:t xml:space="preserve">Valérie Seguin</w:t>
              </w:r>
            </w:hyperlink>
            <w:r>
              <w:rPr/>
              <w:t xml:space="preserve">,</w:t>
            </w:r>
            <w:hyperlink r:id="rId63" w:history="1">
              <w:r>
                <w:rPr>
                  <w:color w:val="#410a8c"/>
                  <w:u w:val="single"/>
                </w:rPr>
                <w:t xml:space="preserve">Valéry Vuillerme</w:t>
              </w:r>
            </w:hyperlink>
            <w:r>
              <w:rPr/>
              <w:t xml:space="preserve">,</w:t>
            </w:r>
            <w:hyperlink r:id="rId11" w:history="1">
              <w:r>
                <w:rPr>
                  <w:color w:val="#410a8c"/>
                  <w:u w:val="single"/>
                </w:rPr>
                <w:t xml:space="preserve">Nicolas Lamaison</w:t>
              </w:r>
            </w:hyperlink>
            <w:r>
              <w:rPr/>
              <w:t xml:space="preserve">et al.</w:t>
            </w:r>
          </w:p>
          <w:p>
            <w:pPr/>
            <w:r>
              <w:rPr>
                <w:i w:val="1"/>
                <w:iCs w:val="1"/>
              </w:rPr>
              <w:t xml:space="preserve">32nd International Conference on Efficiency, Cost, Optimization, Simulation and Environmental Impact of Energy Systems (ECOS 2019)</w:t>
            </w:r>
            <w:r>
              <w:rPr/>
              <w:t xml:space="preserve">, Jun 2019, Wroclaw, Poland</w:t>
            </w:r>
          </w:p>
          <w:p>
            <w:pPr/>
            <w:r>
              <w:rPr/>
              <w:t xml:space="preserve">Communication dans un congrès</w:t>
            </w:r>
          </w:p>
          <w:p>
            <w:pPr/>
            <w:hyperlink r:id="rId61" w:history="1">
              <w:r>
                <w:rPr>
                  <w:color w:val="#410a8c"/>
                  <w:u w:val="single"/>
                </w:rPr>
                <w:t xml:space="preserve">cea-05115966v1</w:t>
              </w:r>
            </w:hyperlink>
          </w:p>
        </w:tc>
      </w:tr>
      <w:tr>
        <w:trPr/>
        <w:tc>
          <w:tcPr>
            <w:noWrap/>
          </w:tcPr>
          <w:p>
            <w:pPr>
              <w:spacing w:after="200"/>
            </w:pPr>
            <w:hyperlink r:id="rId64" w:history="1">
              <w:r>
                <w:rPr>
                  <w:color w:val="1e198e"/>
                  <w:b w:val="1"/>
                  <w:bCs w:val="1"/>
                  <w:u w:val="single"/>
                </w:rPr>
                <w:t xml:space="preserve">Operational Control of a Multi-energy District Heating System: Comparison of Model-Predictive Control and Rule-Based Control</w:t>
              </w:r>
            </w:hyperlink>
          </w:p>
          <w:p>
            <w:pPr/>
            <w:hyperlink r:id="rId65" w:history="1">
              <w:r>
                <w:rPr>
                  <w:color w:val="#410a8c"/>
                  <w:u w:val="single"/>
                </w:rPr>
                <w:t xml:space="preserve">Michael Nikhil Descamps</w:t>
              </w:r>
            </w:hyperlink>
            <w:r>
              <w:rPr/>
              <w:t xml:space="preserve">,</w:t>
            </w:r>
            <w:hyperlink r:id="rId11" w:history="1">
              <w:r>
                <w:rPr>
                  <w:color w:val="#410a8c"/>
                  <w:u w:val="single"/>
                </w:rPr>
                <w:t xml:space="preserve">Nicolas Lamaison</w:t>
              </w:r>
            </w:hyperlink>
            <w:r>
              <w:rPr/>
              <w:t xml:space="preserve">,</w:t>
            </w:r>
            <w:hyperlink r:id="rId14" w:history="1">
              <w:r>
                <w:rPr>
                  <w:color w:val="#410a8c"/>
                  <w:u w:val="single"/>
                </w:rPr>
                <w:t xml:space="preserve">Mathieu Vallee</w:t>
              </w:r>
            </w:hyperlink>
            <w:r>
              <w:rPr/>
              <w:t xml:space="preserve">,</w:t>
            </w:r>
            <w:hyperlink r:id="rId49" w:history="1">
              <w:r>
                <w:rPr>
                  <w:color w:val="#410a8c"/>
                  <w:u w:val="single"/>
                </w:rPr>
                <w:t xml:space="preserve">Roland Baviere</w:t>
              </w:r>
            </w:hyperlink>
          </w:p>
          <w:p>
            <w:pPr/>
            <w:r>
              <w:rPr>
                <w:i w:val="1"/>
                <w:iCs w:val="1"/>
              </w:rPr>
              <w:t xml:space="preserve">32nd International Conference on Efficiency, Cost, Optimization, Simulation and Environmental Impact of Energy Systems (ECOS 2019)</w:t>
            </w:r>
            <w:r>
              <w:rPr/>
              <w:t xml:space="preserve">, Jun 2019, Wroclaw, Poland</w:t>
            </w:r>
          </w:p>
          <w:p>
            <w:pPr/>
            <w:r>
              <w:rPr/>
              <w:t xml:space="preserve">Communication dans un congrès</w:t>
            </w:r>
          </w:p>
          <w:p>
            <w:pPr/>
            <w:hyperlink r:id="rId64" w:history="1">
              <w:r>
                <w:rPr>
                  <w:color w:val="#410a8c"/>
                  <w:u w:val="single"/>
                </w:rPr>
                <w:t xml:space="preserve">cea-05115977v1</w:t>
              </w:r>
            </w:hyperlink>
          </w:p>
        </w:tc>
      </w:tr>
      <w:tr>
        <w:trPr/>
        <w:tc>
          <w:tcPr>
            <w:noWrap/>
          </w:tcPr>
          <w:p>
            <w:pPr>
              <w:spacing w:after="200"/>
            </w:pPr>
            <w:hyperlink r:id="rId66" w:history="1">
              <w:r>
                <w:rPr>
                  <w:color w:val="1e198e"/>
                  <w:b w:val="1"/>
                  <w:bCs w:val="1"/>
                  <w:u w:val="single"/>
                </w:rPr>
                <w:t xml:space="preserve">Comparative Dynamic Performance Tests of Two Real Technology Packages for Buildings Heating System Retrofit</w:t>
              </w:r>
            </w:hyperlink>
          </w:p>
          <w:p>
            <w:pPr/>
            <w:hyperlink r:id="rId56" w:history="1">
              <w:r>
                <w:rPr>
                  <w:color w:val="#410a8c"/>
                  <w:u w:val="single"/>
                </w:rPr>
                <w:t xml:space="preserve">David Chèze</w:t>
              </w:r>
            </w:hyperlink>
            <w:r>
              <w:rPr/>
              <w:t xml:space="preserve">,</w:t>
            </w:r>
            <w:hyperlink r:id="rId67" w:history="1">
              <w:r>
                <w:rPr>
                  <w:color w:val="#410a8c"/>
                  <w:u w:val="single"/>
                </w:rPr>
                <w:t xml:space="preserve">Lamaison Nicolas</w:t>
              </w:r>
            </w:hyperlink>
            <w:r>
              <w:rPr/>
              <w:t xml:space="preserve">,</w:t>
            </w:r>
            <w:hyperlink r:id="rId68" w:history="1">
              <w:r>
                <w:rPr>
                  <w:color w:val="#410a8c"/>
                  <w:u w:val="single"/>
                </w:rPr>
                <w:t xml:space="preserve">Breitenbach Patric</w:t>
              </w:r>
            </w:hyperlink>
            <w:r>
              <w:rPr/>
              <w:t xml:space="preserve">,</w:t>
            </w:r>
            <w:hyperlink r:id="rId69" w:history="1">
              <w:r>
                <w:rPr>
                  <w:color w:val="#410a8c"/>
                  <w:u w:val="single"/>
                </w:rPr>
                <w:t xml:space="preserve">Federica Fuligni</w:t>
              </w:r>
            </w:hyperlink>
          </w:p>
          <w:p>
            <w:pPr/>
            <w:r>
              <w:rPr>
                <w:i w:val="1"/>
                <w:iCs w:val="1"/>
              </w:rPr>
              <w:t xml:space="preserve">ISES EuroSun 2018 Conference – 12th International Conference on Solar Energy for Buildings and Industry</w:t>
            </w:r>
            <w:r>
              <w:rPr/>
              <w:t xml:space="preserve">, Sep 2018, Rapperswil, Switzerland. pp.1-12, </w:t>
            </w:r>
            <w:hyperlink r:id="rId70" w:history="1">
              <w:r>
                <w:rPr>
                  <w:color w:val="#410a8c"/>
                  <w:u w:val="single"/>
                </w:rPr>
                <w:t xml:space="preserve">⟨10.18086/eurosun2018.01.07⟩</w:t>
              </w:r>
            </w:hyperlink>
          </w:p>
          <w:p>
            <w:pPr/>
            <w:r>
              <w:rPr/>
              <w:t xml:space="preserve">Communication dans un congrès</w:t>
            </w:r>
          </w:p>
          <w:p>
            <w:pPr/>
            <w:hyperlink r:id="rId66" w:history="1">
              <w:r>
                <w:rPr>
                  <w:color w:val="#410a8c"/>
                  <w:u w:val="single"/>
                </w:rPr>
                <w:t xml:space="preserve">cea-02539025v1</w:t>
              </w:r>
            </w:hyperlink>
          </w:p>
        </w:tc>
      </w:tr>
      <w:tr>
        <w:trPr/>
        <w:tc>
          <w:tcPr>
            <w:noWrap/>
          </w:tcPr>
          <w:p>
            <w:pPr>
              <w:spacing w:after="200"/>
            </w:pPr>
            <w:hyperlink r:id="rId71" w:history="1">
              <w:r>
                <w:rPr>
                  <w:color w:val="1e198e"/>
                  <w:b w:val="1"/>
                  <w:bCs w:val="1"/>
                  <w:u w:val="single"/>
                </w:rPr>
                <w:t xml:space="preserve">Modeling and Simulations of Solar Bidirectional Substation</w:t>
              </w:r>
            </w:hyperlink>
          </w:p>
          <w:p>
            <w:pPr/>
            <w:hyperlink r:id="rId67" w:history="1">
              <w:r>
                <w:rPr>
                  <w:color w:val="#410a8c"/>
                  <w:u w:val="single"/>
                </w:rPr>
                <w:t xml:space="preserve">Lamaison Nicolas</w:t>
              </w:r>
            </w:hyperlink>
            <w:r>
              <w:rPr/>
              <w:t xml:space="preserve">,</w:t>
            </w:r>
            <w:hyperlink r:id="rId56" w:history="1">
              <w:r>
                <w:rPr>
                  <w:color w:val="#410a8c"/>
                  <w:u w:val="single"/>
                </w:rPr>
                <w:t xml:space="preserve">David Chèze</w:t>
              </w:r>
            </w:hyperlink>
            <w:r>
              <w:rPr/>
              <w:t xml:space="preserve">,</w:t>
            </w:r>
            <w:hyperlink r:id="rId72" w:history="1">
              <w:r>
                <w:rPr>
                  <w:color w:val="#410a8c"/>
                  <w:u w:val="single"/>
                </w:rPr>
                <w:t xml:space="preserve">Cedric Paulus</w:t>
              </w:r>
            </w:hyperlink>
            <w:r>
              <w:rPr/>
              <w:t xml:space="preserve">,</w:t>
            </w:r>
            <w:hyperlink r:id="rId49" w:history="1">
              <w:r>
                <w:rPr>
                  <w:color w:val="#410a8c"/>
                  <w:u w:val="single"/>
                </w:rPr>
                <w:t xml:space="preserve">Roland Baviere</w:t>
              </w:r>
            </w:hyperlink>
          </w:p>
          <w:p>
            <w:pPr/>
            <w:r>
              <w:rPr>
                <w:i w:val="1"/>
                <w:iCs w:val="1"/>
              </w:rPr>
              <w:t xml:space="preserve">SDH Conference 2018 – 5th International Solar District Heating Conference</w:t>
            </w:r>
            <w:r>
              <w:rPr/>
              <w:t xml:space="preserve">, AEE Intec; Solites; AGFW, Apr 2018, Graz, Austria. pp.280-287</w:t>
            </w:r>
          </w:p>
          <w:p>
            <w:pPr/>
            <w:r>
              <w:rPr/>
              <w:t xml:space="preserve">Communication dans un congrès</w:t>
            </w:r>
          </w:p>
          <w:p>
            <w:pPr/>
            <w:hyperlink r:id="rId71" w:history="1">
              <w:r>
                <w:rPr>
                  <w:color w:val="#410a8c"/>
                  <w:u w:val="single"/>
                </w:rPr>
                <w:t xml:space="preserve">cea-03049293v1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Methodology for fifth generation disctrict heating and cooling network simulation</w:t>
              </w:r>
            </w:hyperlink>
          </w:p>
          <w:p>
            <w:pPr/>
            <w:hyperlink r:id="rId74" w:history="1">
              <w:r>
                <w:rPr>
                  <w:color w:val="#410a8c"/>
                  <w:u w:val="single"/>
                </w:rPr>
                <w:t xml:space="preserve">Charlie Prétot</w:t>
              </w:r>
            </w:hyperlink>
            <w:r>
              <w:rPr/>
              <w:t xml:space="preserve">,</w:t>
            </w:r>
            <w:hyperlink r:id="rId11" w:history="1">
              <w:r>
                <w:rPr>
                  <w:color w:val="#410a8c"/>
                  <w:u w:val="single"/>
                </w:rPr>
                <w:t xml:space="preserve">Nicolas Lamaison</w:t>
              </w:r>
            </w:hyperlink>
          </w:p>
          <w:p>
            <w:pPr/>
            <w:r>
              <w:rPr>
                <w:i w:val="1"/>
                <w:iCs w:val="1"/>
              </w:rPr>
              <w:t xml:space="preserve">International Sustainable Energy Conference 2024</w:t>
            </w:r>
            <w:r>
              <w:rPr/>
              <w:t xml:space="preserve">, Apr 2024, Graz, Austria</w:t>
            </w:r>
          </w:p>
          <w:p>
            <w:pPr/>
            <w:r>
              <w:rPr/>
              <w:t xml:space="preserve">Poster de conférence</w:t>
            </w:r>
          </w:p>
          <w:p>
            <w:pPr/>
            <w:hyperlink r:id="rId73" w:history="1">
              <w:r>
                <w:rPr>
                  <w:color w:val="#410a8c"/>
                  <w:u w:val="single"/>
                </w:rPr>
                <w:t xml:space="preserve">hal-04770717v1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B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lamaison" TargetMode="External"/><Relationship Id="rId9" Type="http://schemas.openxmlformats.org/officeDocument/2006/relationships/hyperlink" Target="https://cea.hal.science/cea-04736413v1" TargetMode="External"/><Relationship Id="rId10" Type="http://schemas.openxmlformats.org/officeDocument/2006/relationships/hyperlink" Target="https://hal.science/search/index/?q=*&amp;authFullName_s=Robinson Beaucour" TargetMode="External"/><Relationship Id="rId11" Type="http://schemas.openxmlformats.org/officeDocument/2006/relationships/hyperlink" Target="https://hal.science/search/index/?q=*&amp;authFullName_s=Nicolas Lamaison" TargetMode="External"/><Relationship Id="rId12" Type="http://schemas.openxmlformats.org/officeDocument/2006/relationships/hyperlink" Target="https://dx.doi.org/10.1016/j.energy.2024.133332" TargetMode="External"/><Relationship Id="rId13" Type="http://schemas.openxmlformats.org/officeDocument/2006/relationships/hyperlink" Target="https://cea.hal.science/cea-04205395v1" TargetMode="External"/><Relationship Id="rId14" Type="http://schemas.openxmlformats.org/officeDocument/2006/relationships/hyperlink" Target="https://hal.science/search/index/?q=*&amp;authFullName_s=Mathieu Vallee" TargetMode="External"/><Relationship Id="rId15" Type="http://schemas.openxmlformats.org/officeDocument/2006/relationships/hyperlink" Target="https://hal.science/search/index/?q=*&amp;authFullName_s=Thibaut Wissocq" TargetMode="External"/><Relationship Id="rId16" Type="http://schemas.openxmlformats.org/officeDocument/2006/relationships/hyperlink" Target="https://hal.science/search/index/?q=*&amp;authFullName_s=Yacine Gaoua" TargetMode="External"/><Relationship Id="rId17" Type="http://schemas.openxmlformats.org/officeDocument/2006/relationships/hyperlink" Target="https://dx.doi.org/10.1016/j.energy.2023.128387" TargetMode="External"/><Relationship Id="rId18" Type="http://schemas.openxmlformats.org/officeDocument/2006/relationships/hyperlink" Target="https://imt-atlantique.hal.science/hal-04594057v1" TargetMode="External"/><Relationship Id="rId19" Type="http://schemas.openxmlformats.org/officeDocument/2006/relationships/hyperlink" Target="https://hal.science/search/index/?q=*&amp;authFullName_s=B N&#233;rot" TargetMode="External"/><Relationship Id="rId20" Type="http://schemas.openxmlformats.org/officeDocument/2006/relationships/hyperlink" Target="https://hal.science/search/index/?q=*&amp;authFullName_s=N Lamaison" TargetMode="External"/><Relationship Id="rId21" Type="http://schemas.openxmlformats.org/officeDocument/2006/relationships/hyperlink" Target="https://hal.science/search/index/?q=*&amp;authFullName_s=Mohamed Tahar Mabrouk" TargetMode="External"/><Relationship Id="rId22" Type="http://schemas.openxmlformats.org/officeDocument/2006/relationships/hyperlink" Target="https://hal.science/search/index/?q=*&amp;authFullName_s=R Bavi&#232;re" TargetMode="External"/><Relationship Id="rId23" Type="http://schemas.openxmlformats.org/officeDocument/2006/relationships/hyperlink" Target="https://hal.science/search/index/?q=*&amp;authFullName_s=B Lacarri&#232;re" TargetMode="External"/><Relationship Id="rId24" Type="http://schemas.openxmlformats.org/officeDocument/2006/relationships/hyperlink" Target="https://dx.doi.org/10.1016/j.energy.2023.126851" TargetMode="External"/><Relationship Id="rId25" Type="http://schemas.openxmlformats.org/officeDocument/2006/relationships/hyperlink" Target="https://hal.science/hal-04653769v1" TargetMode="External"/><Relationship Id="rId26" Type="http://schemas.openxmlformats.org/officeDocument/2006/relationships/hyperlink" Target="https://hal.science/search/index/?q=*&amp;authFullName_s=Boris N&#233;rot" TargetMode="External"/><Relationship Id="rId27" Type="http://schemas.openxmlformats.org/officeDocument/2006/relationships/hyperlink" Target="https://hal.science/search/index/?q=*&amp;authFullName_s=Roland Bavi&#232;re" TargetMode="External"/><Relationship Id="rId28" Type="http://schemas.openxmlformats.org/officeDocument/2006/relationships/hyperlink" Target="https://hal.science/search/index/?q=*&amp;authFullName_s=Bruno Lacarri&#232;re" TargetMode="External"/><Relationship Id="rId29" Type="http://schemas.openxmlformats.org/officeDocument/2006/relationships/hyperlink" Target="https://dx.doi.org/10.1016/j.egyr.2021.08.144" TargetMode="External"/><Relationship Id="rId30" Type="http://schemas.openxmlformats.org/officeDocument/2006/relationships/hyperlink" Target="https://hal.science/hal-03488249v1" TargetMode="External"/><Relationship Id="rId31" Type="http://schemas.openxmlformats.org/officeDocument/2006/relationships/hyperlink" Target="https://hal.science/search/index/?q=*&amp;authFullName_s=Simon Collette" TargetMode="External"/><Relationship Id="rId32" Type="http://schemas.openxmlformats.org/officeDocument/2006/relationships/hyperlink" Target="https://hal.science/search/index/?q=*&amp;authFullName_s=Mathieu Vall&#233;e" TargetMode="External"/><Relationship Id="rId33" Type="http://schemas.openxmlformats.org/officeDocument/2006/relationships/hyperlink" Target="https://dx.doi.org/10.1016/j.energy.2019.07.044" TargetMode="External"/><Relationship Id="rId34" Type="http://schemas.openxmlformats.org/officeDocument/2006/relationships/hyperlink" Target="https://univ-pau.hal.science/hal-05231604v1" TargetMode="External"/><Relationship Id="rId35" Type="http://schemas.openxmlformats.org/officeDocument/2006/relationships/hyperlink" Target="https://hal.science/search/index/?q=*&amp;authFullName_s=Anne-Genevi&#232;ve Lemelle" TargetMode="External"/><Relationship Id="rId36" Type="http://schemas.openxmlformats.org/officeDocument/2006/relationships/hyperlink" Target="https://hal.science/search/index/?q=*&amp;authFullName_s=Nicolas Vasset" TargetMode="External"/><Relationship Id="rId37" Type="http://schemas.openxmlformats.org/officeDocument/2006/relationships/hyperlink" Target="https://hal.science/search/index/?q=*&amp;authFullName_s=Jean-Michel Reneaume" TargetMode="External"/><Relationship Id="rId38" Type="http://schemas.openxmlformats.org/officeDocument/2006/relationships/hyperlink" Target="https://hal.science/search/index/?q=*&amp;authFullName_s=Sylvain Serra" TargetMode="External"/><Relationship Id="rId39" Type="http://schemas.openxmlformats.org/officeDocument/2006/relationships/hyperlink" Target="https://univ-pau.hal.science/hal-05231606v1" TargetMode="External"/><Relationship Id="rId40" Type="http://schemas.openxmlformats.org/officeDocument/2006/relationships/hyperlink" Target="https://univ-pau.hal.science/hal-05231608v1" TargetMode="External"/><Relationship Id="rId41" Type="http://schemas.openxmlformats.org/officeDocument/2006/relationships/hyperlink" Target="https://hal.science/hal-04770762v1" TargetMode="External"/><Relationship Id="rId42" Type="http://schemas.openxmlformats.org/officeDocument/2006/relationships/hyperlink" Target="https://hal.science/search/index/?q=*&amp;authFullName_s=Charlie Pr &#201;tot" TargetMode="External"/><Relationship Id="rId43" Type="http://schemas.openxmlformats.org/officeDocument/2006/relationships/hyperlink" Target="https://dx.doi.org/10.52825/isec.v1i.1123" TargetMode="External"/><Relationship Id="rId44" Type="http://schemas.openxmlformats.org/officeDocument/2006/relationships/hyperlink" Target="https://cea.hal.science/cea-04214202v1" TargetMode="External"/><Relationship Id="rId45" Type="http://schemas.openxmlformats.org/officeDocument/2006/relationships/hyperlink" Target="https://hal.science/search/index/?q=*&amp;authFullName_s=Fran&#231;ois Nepveu" TargetMode="External"/><Relationship Id="rId46" Type="http://schemas.openxmlformats.org/officeDocument/2006/relationships/hyperlink" Target="https://hal.science/search/index/?q=*&amp;authFullName_s=Sylvain Mathonniere" TargetMode="External"/><Relationship Id="rId47" Type="http://schemas.openxmlformats.org/officeDocument/2006/relationships/hyperlink" Target="https://hal.science/search/index/?q=*&amp;authFullName_s=Ga&#235;l Enee" TargetMode="External"/><Relationship Id="rId48" Type="http://schemas.openxmlformats.org/officeDocument/2006/relationships/hyperlink" Target="https://cea.hal.science/cea-04247969v1" TargetMode="External"/><Relationship Id="rId49" Type="http://schemas.openxmlformats.org/officeDocument/2006/relationships/hyperlink" Target="https://hal.science/search/index/?q=*&amp;authFullName_s=Roland Baviere" TargetMode="External"/><Relationship Id="rId50" Type="http://schemas.openxmlformats.org/officeDocument/2006/relationships/hyperlink" Target="https://hal.science/search/index/?q=*&amp;authFullName_s=St&#233;phanie Crevon" TargetMode="External"/><Relationship Id="rId51" Type="http://schemas.openxmlformats.org/officeDocument/2006/relationships/hyperlink" Target="https://cea.hal.science/cea-04090550v1" TargetMode="External"/><Relationship Id="rId52" Type="http://schemas.openxmlformats.org/officeDocument/2006/relationships/hyperlink" Target="https://hal.science/search/index/?q=*&amp;authFullName_s=Luca Rava" TargetMode="External"/><Relationship Id="rId53" Type="http://schemas.openxmlformats.org/officeDocument/2006/relationships/hyperlink" Target="https://hal.science/search/index/?q=*&amp;authFullName_s=Audrey Wantier" TargetMode="External"/><Relationship Id="rId54" Type="http://schemas.openxmlformats.org/officeDocument/2006/relationships/hyperlink" Target="https://hal.science/search/index/?q=*&amp;authFullName_s=Alain Ruby" TargetMode="External"/><Relationship Id="rId55" Type="http://schemas.openxmlformats.org/officeDocument/2006/relationships/hyperlink" Target="https://cea.hal.science/cea-03714282v1" TargetMode="External"/><Relationship Id="rId56" Type="http://schemas.openxmlformats.org/officeDocument/2006/relationships/hyperlink" Target="https://hal.science/search/index/?q=*&amp;authFullName_s=David Ch&#232;ze" TargetMode="External"/><Relationship Id="rId57" Type="http://schemas.openxmlformats.org/officeDocument/2006/relationships/hyperlink" Target="https://hal.science/search/index/?q=*&amp;authFullName_s=Jean-Fran&#231;ois Robin" TargetMode="External"/><Relationship Id="rId58" Type="http://schemas.openxmlformats.org/officeDocument/2006/relationships/hyperlink" Target="https://hal.science/search/index/?q=*&amp;authFullName_s=Fabien Bruyat" TargetMode="External"/><Relationship Id="rId59" Type="http://schemas.openxmlformats.org/officeDocument/2006/relationships/hyperlink" Target="https://hal.science/search/index/?q=*&amp;authFullName_s=Florent Lefrancois" TargetMode="External"/><Relationship Id="rId60" Type="http://schemas.openxmlformats.org/officeDocument/2006/relationships/hyperlink" Target="https://dx.doi.org/10.18086/swc.2021.28.03" TargetMode="External"/><Relationship Id="rId61" Type="http://schemas.openxmlformats.org/officeDocument/2006/relationships/hyperlink" Target="https://cea.hal.science/cea-05115966v1" TargetMode="External"/><Relationship Id="rId62" Type="http://schemas.openxmlformats.org/officeDocument/2006/relationships/hyperlink" Target="https://hal.science/search/index/?q=*&amp;authFullName_s=Val&#233;rie Seguin" TargetMode="External"/><Relationship Id="rId63" Type="http://schemas.openxmlformats.org/officeDocument/2006/relationships/hyperlink" Target="https://hal.science/search/index/?q=*&amp;authFullName_s=Val&#233;ry Vuillerme" TargetMode="External"/><Relationship Id="rId64" Type="http://schemas.openxmlformats.org/officeDocument/2006/relationships/hyperlink" Target="https://cea.hal.science/cea-05115977v1" TargetMode="External"/><Relationship Id="rId65" Type="http://schemas.openxmlformats.org/officeDocument/2006/relationships/hyperlink" Target="https://hal.science/search/index/?q=*&amp;authFullName_s=Michael Nikhil Descamps" TargetMode="External"/><Relationship Id="rId66" Type="http://schemas.openxmlformats.org/officeDocument/2006/relationships/hyperlink" Target="https://cea.hal.science/cea-02539025v1" TargetMode="External"/><Relationship Id="rId67" Type="http://schemas.openxmlformats.org/officeDocument/2006/relationships/hyperlink" Target="https://hal.science/search/index/?q=*&amp;authFullName_s=Lamaison Nicolas" TargetMode="External"/><Relationship Id="rId68" Type="http://schemas.openxmlformats.org/officeDocument/2006/relationships/hyperlink" Target="https://hal.science/search/index/?q=*&amp;authFullName_s=Breitenbach Patric" TargetMode="External"/><Relationship Id="rId69" Type="http://schemas.openxmlformats.org/officeDocument/2006/relationships/hyperlink" Target="https://hal.science/search/index/?q=*&amp;authFullName_s=Federica Fuligni" TargetMode="External"/><Relationship Id="rId70" Type="http://schemas.openxmlformats.org/officeDocument/2006/relationships/hyperlink" Target="https://dx.doi.org/10.18086/eurosun2018.01.07" TargetMode="External"/><Relationship Id="rId71" Type="http://schemas.openxmlformats.org/officeDocument/2006/relationships/hyperlink" Target="https://cea.hal.science/cea-03049293v1" TargetMode="External"/><Relationship Id="rId72" Type="http://schemas.openxmlformats.org/officeDocument/2006/relationships/hyperlink" Target="https://hal.science/search/index/?q=*&amp;authFullName_s=Cedric Paulus" TargetMode="External"/><Relationship Id="rId73" Type="http://schemas.openxmlformats.org/officeDocument/2006/relationships/hyperlink" Target="https://hal.science/hal-04770717v1" TargetMode="External"/><Relationship Id="rId74" Type="http://schemas.openxmlformats.org/officeDocument/2006/relationships/hyperlink" Target="https://hal.science/search/index/?q=*&amp;authFullName_s=Charlie Pr&#233;tot"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Lamaison</dc:title>
  <dc:description>CV</dc:description>
  <dc:subject/>
  <cp:keywords/>
  <cp:category/>
  <cp:lastModifiedBy/>
  <dcterms:created xsi:type="dcterms:W3CDTF">2026-05-01T15:24:53+02:00</dcterms:created>
  <dcterms:modified xsi:type="dcterms:W3CDTF">2026-05-01T15:24:53+02:00</dcterms:modified>
</cp:coreProperties>
</file>

<file path=docProps/custom.xml><?xml version="1.0" encoding="utf-8"?>
<Properties xmlns="http://schemas.openxmlformats.org/officeDocument/2006/custom-properties" xmlns:vt="http://schemas.openxmlformats.org/officeDocument/2006/docPropsVTypes"/>
</file>