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Méreau-Leroy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nicolas-mereau-leroy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0009-0004-5065-4827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Étude des petits objets coulés en alliage d'étain/plomb/antimoine.</w:t>
      </w:r>
    </w:p>
    <w:p>
      <w:pPr>
        <w:numPr>
          <w:ilvl w:val="0"/>
          <w:numId w:val="2"/>
        </w:numPr>
      </w:pPr>
      <w:r>
        <w:rPr/>
        <w:t xml:space="preserve">Étude des moules permanents en pierre.</w:t>
      </w:r>
    </w:p>
    <w:p>
      <w:pPr>
        <w:numPr>
          <w:ilvl w:val="0"/>
          <w:numId w:val="2"/>
        </w:numPr>
      </w:pPr>
      <w:r>
        <w:rPr/>
        <w:t xml:space="preserve">Étude des chaînes opératoires de la gravure en intaille sur pierre et de la fonte de peautre à bas point de fusion.</w:t>
      </w:r>
    </w:p>
    <w:p>
      <w:pPr>
        <w:numPr>
          <w:ilvl w:val="0"/>
          <w:numId w:val="2"/>
        </w:numPr>
      </w:pPr>
      <w:r>
        <w:rPr/>
        <w:t xml:space="preserve">Archéologie expérimentale appliquée à la production de moules permanents en pierre et de petits objets en alliage étain/plomb/antimoine.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de pèlerinage : appréhension technique et typologique d’une industrie médiévale.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2024, Tome 106, pp.67 à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iconographique à l’expérimentation archéologique : étude interdisciplinaire des ampoules de pèlerinage médiévales découvertes à Vieil-Hesdin (Pas-de-Calais)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Helbecque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2024, Tome 106, pp.115 à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et autres menues chosettes : expérimenter les techniques d'une industrie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Méreau-Leroy</w:t>
              </w:r>
            </w:hyperlink>
          </w:p>
          <w:p>
            <w:pPr/>
            <w:r>
              <w:rPr/>
              <w:t xml:space="preserve">Nicolas Thomas, Lise Saussus, Danielle Arribet-Deroin,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Cahiers archéologiques de Paris 1 (n°7), Éditions de La Sorbonne, pp.333 à 343, 2024,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et la pierre, Petits objets de dévotion pour les pèlerins du Mont-Saint-Michel, de la conception à la production (14e – 15e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Bruna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Caligny-Delahaye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plomb et la pierre, Petits objets de dévotion pour les pèlerins du Mont-Saint-Michel, de la conception à la production (14e – 15e siècles)</w:t>
            </w:r>
            <w:r>
              <w:rPr/>
              <w:t xml:space="preserve">, Presses universitaires de Caen, 2016, 978-2-84133-775-0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hal-05535426v1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5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8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ereau-leroy" TargetMode="External"/><Relationship Id="rId9" Type="http://schemas.openxmlformats.org/officeDocument/2006/relationships/hyperlink" Target="https://orcid.org/0009-0004-5065-4827" TargetMode="External"/><Relationship Id="rId10" Type="http://schemas.openxmlformats.org/officeDocument/2006/relationships/hyperlink" Target="https://hal.science/hal-05535387v1" TargetMode="External"/><Relationship Id="rId11" Type="http://schemas.openxmlformats.org/officeDocument/2006/relationships/hyperlink" Target="https://hal.science/search/index/?q=*&amp;authFullName_s=Nicolas M&#233;reau-Leroy" TargetMode="External"/><Relationship Id="rId12" Type="http://schemas.openxmlformats.org/officeDocument/2006/relationships/hyperlink" Target="https://hal.science/hal-05535416v1" TargetMode="External"/><Relationship Id="rId13" Type="http://schemas.openxmlformats.org/officeDocument/2006/relationships/hyperlink" Target="https://hal.science/search/index/?q=*&amp;authFullName_s=Mathieu Vivas" TargetMode="External"/><Relationship Id="rId14" Type="http://schemas.openxmlformats.org/officeDocument/2006/relationships/hyperlink" Target="https://hal.science/search/index/?q=*&amp;authFullName_s=Clotilde Helbecque" TargetMode="External"/><Relationship Id="rId15" Type="http://schemas.openxmlformats.org/officeDocument/2006/relationships/hyperlink" Target="https://hal.science/hal-05535403v1" TargetMode="External"/><Relationship Id="rId16" Type="http://schemas.openxmlformats.org/officeDocument/2006/relationships/hyperlink" Target="https://hal.science/hal-05535426v1" TargetMode="External"/><Relationship Id="rId17" Type="http://schemas.openxmlformats.org/officeDocument/2006/relationships/hyperlink" Target="https://hal.science/search/index/?q=*&amp;authFullName_s=Fran&#231;oise Labaune-Jean" TargetMode="External"/><Relationship Id="rId18" Type="http://schemas.openxmlformats.org/officeDocument/2006/relationships/hyperlink" Target="https://hal.science/search/index/?q=*&amp;authFullName_s=Denis Bruna" TargetMode="External"/><Relationship Id="rId19" Type="http://schemas.openxmlformats.org/officeDocument/2006/relationships/hyperlink" Target="https://hal.science/search/index/?q=*&amp;authFullName_s=Caligny-Delahaye Fran&#231;ois" TargetMode="External"/><Relationship Id="rId20" Type="http://schemas.openxmlformats.org/officeDocument/2006/relationships/hyperlink" Target="https://hal.science/search/index/?q=*&amp;authFullName_s=Mathilde Dupr&#233;" TargetMode="External"/><Relationship Id="rId21" Type="http://schemas.openxmlformats.org/officeDocument/2006/relationships/hyperlink" Target="https://hal.science/search/index/?q=*&amp;authFullName_s=St&#233;phane Jea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Méreau-Leroy</dc:title>
  <dc:description>CV</dc:description>
  <dc:subject/>
  <cp:keywords/>
  <cp:category/>
  <cp:lastModifiedBy/>
  <dcterms:created xsi:type="dcterms:W3CDTF">2026-04-01T01:59:13+02:00</dcterms:created>
  <dcterms:modified xsi:type="dcterms:W3CDTF">2026-04-01T01:59:13+02:00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