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OWONA NDOUNDA </w:t>
      </w:r>
      <w:r>
        <w:rPr>
          <w:color w:val="641e6e"/>
        </w:rPr>
        <w:t xml:space="preserve">Maître de recherche au Centre National d'éducation (Ministère de la recherche scientifique et de l'innovation du Cameroun)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des transports au Cameroun de 1884 à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Owona Ndounda</w:t>
              </w:r>
            </w:hyperlink>
          </w:p>
          <w:p>
            <w:pPr/>
            <w:r>
              <w:rPr/>
              <w:t xml:space="preserve">Sciences de l'Homme et Société. Université de Yaoundé I,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des transports des transports au Cameroun de 1884 à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</w:p>
          <w:p>
            <w:pPr/>
            <w:r>
              <w:rPr/>
              <w:t xml:space="preserve">Histoire. Université de Yaoundé 1 (Cameroun),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tel-03774858v1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nocturnes de rue à Yaoundé (Cameroun). Entre système D et désordre urbain.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confessionnel catholique et développement de la cohésion socioculturelle au Cameroun : fondements et impacts dans le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Marguerite Mbilongo Eleme</w:t>
              </w:r>
            </w:hyperlink>
          </w:p>
          <w:p>
            <w:pPr/>
            <w:r>
              <w:rPr/>
              <w:t xml:space="preserve">Pierre MBOUOMBOUO. </w:t>
            </w:r>
            <w:r>
              <w:rPr>
                <w:i w:val="1"/>
                <w:iCs w:val="1"/>
              </w:rPr>
              <w:t xml:space="preserve">L’émergence du Cameroun sous le prisme des sciences sociales et humaines. 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pp.129-148, 2015, 978-2-343-09308-6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nocturnes dans une ville sous influence islamique, entre tradition et modernité. Cas de Ngaoundéré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Marguerite Mbilongo Eleme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Mbouombouo Pierre (Ed.), 2015, Collection L’émergence du Cameroun sous le prisme des sciences sociales et humaines, Tome 1, Les défis de l’intégration et de la démocratisation, éditions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faim » politique au Cameroun. Analyse prévisionnelle sur la vulnérabilité crisogène en milieu jeune.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Tièmeni Sigankwe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patrimoniale au christianisme. Les Mbororo chrétiens de l’Adamaoua : entre intégration et ostracisme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Bone Mbang Sodea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 et sociales (RISHS)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Boko Haram et la radicalisation des jeunes au Nord-Cameroun. Entre protestation sociale et nécessité de survie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fait religieux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Tièmeni Sigankwe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Humaines et Sociales</w:t>
            </w:r>
            <w:r>
              <w:rPr/>
              <w:t xml:space="preserve">, 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TOURISTIQUE AU CAMEROUN : FORCES, FAIBLESSES ET OPPORTUNITÉS D’AVENIR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Owona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Tièmeni Sigankwe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Saliou Abba</w:t>
              </w:r>
            </w:hyperlink>
          </w:p>
          <w:p>
            <w:pPr/>
            <w:r>
              <w:rPr/>
              <w:t xml:space="preserve">[Rapport de recherche] Centre National d'éducation- MINRESI/Cameroun.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SCÈNE POLITIQUE AU CAMEROUN DEPUIS LA RÉUNIFICATION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Nöel Chabanel Owona Ndounda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Marguerite Mbilongo Eleme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Cinquantenaire de la réunification du Cameroun, Faculté des Lettres et Sciences Humaines, Université de Douala, p. 436-454.</w:t>
            </w:r>
            <w:r>
              <w:rPr/>
              <w:t xml:space="preserve">, 2013,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hal-01633225v1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964301v1" TargetMode="External"/><Relationship Id="rId9" Type="http://schemas.openxmlformats.org/officeDocument/2006/relationships/hyperlink" Target="https://hal.science/search/index/?q=*&amp;authFullName_s=Nicolas Owona Ndound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tel-03774858v1" TargetMode="External"/><Relationship Id="rId12" Type="http://schemas.openxmlformats.org/officeDocument/2006/relationships/hyperlink" Target="https://hal.science/search/index/?q=*&amp;authFullName_s=Nicolas N&#246;el Chabanel Owona Ndounda" TargetMode="External"/><Relationship Id="rId13" Type="http://schemas.openxmlformats.org/officeDocument/2006/relationships/hyperlink" Target="https://hal.science/hal-02882554v1" TargetMode="External"/><Relationship Id="rId14" Type="http://schemas.openxmlformats.org/officeDocument/2006/relationships/hyperlink" Target="https://hal.science/hal-01633053v1" TargetMode="External"/><Relationship Id="rId15" Type="http://schemas.openxmlformats.org/officeDocument/2006/relationships/hyperlink" Target="https://hal.science/search/index/?q=*&amp;authFullName_s=Laure Marguerite Mbilongo Eleme" TargetMode="External"/><Relationship Id="rId16" Type="http://schemas.openxmlformats.org/officeDocument/2006/relationships/hyperlink" Target="http://www.editions-harmattan.fr/index.asp?navig=catalogue&amp;amp;obj=livre&amp;amp;no=50827" TargetMode="External"/><Relationship Id="rId17" Type="http://schemas.openxmlformats.org/officeDocument/2006/relationships/hyperlink" Target="https://hal.science/hal-01633227v1" TargetMode="External"/><Relationship Id="rId18" Type="http://schemas.openxmlformats.org/officeDocument/2006/relationships/hyperlink" Target="https://hal.science/hal-02872926v1" TargetMode="External"/><Relationship Id="rId19" Type="http://schemas.openxmlformats.org/officeDocument/2006/relationships/hyperlink" Target="https://hal.science/search/index/?q=*&amp;authFullName_s=Ti&#232;meni Sigankwe" TargetMode="External"/><Relationship Id="rId20" Type="http://schemas.openxmlformats.org/officeDocument/2006/relationships/hyperlink" Target="https://hal.science/hal-02283426v1" TargetMode="External"/><Relationship Id="rId21" Type="http://schemas.openxmlformats.org/officeDocument/2006/relationships/hyperlink" Target="https://hal.science/search/index/?q=*&amp;authFullName_s=Jean-Louis Bone Mbang Sodea" TargetMode="External"/><Relationship Id="rId22" Type="http://schemas.openxmlformats.org/officeDocument/2006/relationships/hyperlink" Target="https://hal.science/hal-01633306v1" TargetMode="External"/><Relationship Id="rId23" Type="http://schemas.openxmlformats.org/officeDocument/2006/relationships/hyperlink" Target="https://hal.science/hal-02283423v1" TargetMode="External"/><Relationship Id="rId24" Type="http://schemas.openxmlformats.org/officeDocument/2006/relationships/hyperlink" Target="https://shs.hal.science/halshs-02129932v1" TargetMode="External"/><Relationship Id="rId25" Type="http://schemas.openxmlformats.org/officeDocument/2006/relationships/hyperlink" Target="https://hal.science/search/index/?q=*&amp;authFullName_s=Nicolas Owona" TargetMode="External"/><Relationship Id="rId26" Type="http://schemas.openxmlformats.org/officeDocument/2006/relationships/hyperlink" Target="https://hal.science/search/index/?q=*&amp;authFullName_s=Saliou Abba" TargetMode="External"/><Relationship Id="rId27" Type="http://schemas.openxmlformats.org/officeDocument/2006/relationships/hyperlink" Target="https://hal.science/hal-0163322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OWONA NDOUNDA</dc:title>
  <dc:description>CV</dc:description>
  <dc:subject/>
  <cp:keywords/>
  <cp:category/>
  <cp:lastModifiedBy/>
  <dcterms:created xsi:type="dcterms:W3CDTF">2026-04-16T05:44:23+02:00</dcterms:created>
  <dcterms:modified xsi:type="dcterms:W3CDTF">2026-04-16T05:44:23+02:00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