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Pocquet </w:t>
      </w:r>
      <w:r>
        <w:rPr>
          <w:color w:val="641e6e"/>
        </w:rPr>
        <w:t xml:space="preserve">Chargé de Recherche HDR - Responsable de l'unité d’Entomologie Médicale (URE-EM) - Institut Pasteur de Nouvelle-Calédonie (IPNC) - Nouvelle-Calédonie, France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nicolas-pocquet</w:t>
        </w:r>
      </w:hyperlink>
    </w:p>
    <w:p>
      <w:pPr>
        <w:numPr>
          <w:ilvl w:val="0"/>
          <w:numId w:val="1"/>
        </w:numPr>
      </w:pPr>
      <w:r>
        <w:rPr/>
        <w:t xml:space="preserve"> ORCID : </w:t>
      </w:r>
      <w:hyperlink r:id="rId9" w:history="1">
        <w:r>
          <w:rPr>
            <w:color w:val="#410a8c"/>
            <w:u w:val="single"/>
          </w:rPr>
          <w:t xml:space="preserve">0000-0003-3928-6803</w:t>
        </w:r>
      </w:hyperlink>
    </w:p>
    <w:p>
      <w:pPr>
        <w:spacing w:before="600"/>
      </w:pPr>
    </w:p>
    <w:p>
      <w:pPr>
        <w:pStyle w:val="Heading2"/>
      </w:pPr>
      <w:r>
        <w:rPr>
          <w:color w:val="1e198e"/>
          <w:b w:val="1"/>
          <w:bCs w:val="1"/>
        </w:rPr>
        <w:t xml:space="preserve">Présentation</w:t>
      </w:r>
    </w:p>
    <w:p>
      <w:pPr>
        <w:spacing w:after="100"/>
      </w:pPr>
    </w:p>
    <w:p>
      <w:pPr/>
      <w:r>
        <w:rPr/>
        <w:t xml:space="preserve">I work in medical entomology since 2009. I have worked in Montpellier, Mayotte, French Guyana and New Caledonia for IRD, CNEV, and since 2015 for Institut Pasteur in New Caledonia. My current activity includes research and entomological expertise for public health (seaport surveillance, regional missions…).My research fields are focused on vector mosquitoes and their control. This includes the evaluation of insecticide resistance, the implementation of new control strategies such as Wolbachia pathogen blocking, and the identification of mosquitoes by MALDI-TOF mass spectrometry.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Effect of Increased Temperature on Dengue Virus in the Vector Aedes aegypti from New Caledonia</w:t>
              </w:r>
            </w:hyperlink>
          </w:p>
          <w:p>
            <w:pPr/>
            <w:hyperlink r:id="rId11" w:history="1">
              <w:r>
                <w:rPr>
                  <w:color w:val="#410a8c"/>
                  <w:u w:val="single"/>
                </w:rPr>
                <w:t xml:space="preserve">Méryl Delrieu</w:t>
              </w:r>
            </w:hyperlink>
            <w:r>
              <w:rPr/>
              <w:t xml:space="preserve">,</w:t>
            </w:r>
            <w:hyperlink r:id="rId12" w:history="1">
              <w:r>
                <w:rPr>
                  <w:color w:val="#410a8c"/>
                  <w:u w:val="single"/>
                </w:rPr>
                <w:t xml:space="preserve">Olivia O’connor</w:t>
              </w:r>
            </w:hyperlink>
            <w:r>
              <w:rPr/>
              <w:t xml:space="preserve">,</w:t>
            </w:r>
            <w:hyperlink r:id="rId13" w:history="1">
              <w:r>
                <w:rPr>
                  <w:color w:val="#410a8c"/>
                  <w:u w:val="single"/>
                </w:rPr>
                <w:t xml:space="preserve">Nicolas Pocquet</w:t>
              </w:r>
            </w:hyperlink>
            <w:r>
              <w:rPr/>
              <w:t xml:space="preserve">,</w:t>
            </w:r>
            <w:hyperlink r:id="rId14" w:history="1">
              <w:r>
                <w:rPr>
                  <w:color w:val="#410a8c"/>
                  <w:u w:val="single"/>
                </w:rPr>
                <w:t xml:space="preserve">Kenny Teraiharoa</w:t>
              </w:r>
            </w:hyperlink>
            <w:r>
              <w:rPr/>
              <w:t xml:space="preserve">,</w:t>
            </w:r>
            <w:hyperlink r:id="rId15" w:history="1">
              <w:r>
                <w:rPr>
                  <w:color w:val="#410a8c"/>
                  <w:u w:val="single"/>
                </w:rPr>
                <w:t xml:space="preserve">Anne-Fleur Griffon</w:t>
              </w:r>
            </w:hyperlink>
            <w:r>
              <w:rPr/>
              <w:t xml:space="preserve">et al.</w:t>
            </w:r>
          </w:p>
          <w:p>
            <w:pPr/>
            <w:r>
              <w:rPr>
                <w:i w:val="1"/>
                <w:iCs w:val="1"/>
              </w:rPr>
              <w:t xml:space="preserve">Tropical Medicine and Infectious Disease</w:t>
            </w:r>
            <w:r>
              <w:rPr/>
              <w:t xml:space="preserve">, 2026, 11 (2), pp.53. </w:t>
            </w:r>
            <w:hyperlink r:id="rId16" w:history="1">
              <w:r>
                <w:rPr>
                  <w:color w:val="#410a8c"/>
                  <w:u w:val="single"/>
                </w:rPr>
                <w:t xml:space="preserve">⟨10.3390/tropicalmed11020053⟩</w:t>
              </w:r>
            </w:hyperlink>
          </w:p>
          <w:p>
            <w:pPr/>
            <w:r>
              <w:rPr/>
              <w:t xml:space="preserve">Article dans une revue</w:t>
            </w:r>
            <w:r>
              <w:rPr/>
              <w:t xml:space="preserve"> (article de synthèse)</w:t>
            </w:r>
          </w:p>
          <w:p>
            <w:pPr/>
            <w:hyperlink r:id="rId10" w:history="1">
              <w:r>
                <w:rPr>
                  <w:color w:val="#410a8c"/>
                  <w:u w:val="single"/>
                </w:rPr>
                <w:t xml:space="preserve">hal-05531925v1</w:t>
              </w:r>
            </w:hyperlink>
          </w:p>
        </w:tc>
      </w:tr>
      <w:tr>
        <w:trPr/>
        <w:tc>
          <w:tcPr>
            <w:noWrap/>
          </w:tcPr>
          <w:p>
            <w:pPr>
              <w:spacing w:after="200"/>
            </w:pPr>
            <w:hyperlink r:id="rId17" w:history="1">
              <w:r>
                <w:rPr>
                  <w:color w:val="1e198e"/>
                  <w:b w:val="1"/>
                  <w:bCs w:val="1"/>
                  <w:u w:val="single"/>
                </w:rPr>
                <w:t xml:space="preserve">First report of Aedes albopictus in Saint Barthélemy (French West Indies) confirmed by morphological, molecular and MALDI-TOF mass spectrometry approaches</w:t>
              </w:r>
            </w:hyperlink>
          </w:p>
          <w:p>
            <w:pPr/>
            <w:hyperlink r:id="rId18" w:history="1">
              <w:r>
                <w:rPr>
                  <w:color w:val="#410a8c"/>
                  <w:u w:val="single"/>
                </w:rPr>
                <w:t xml:space="preserve">Cédric Ramdini</w:t>
              </w:r>
            </w:hyperlink>
            <w:r>
              <w:rPr/>
              <w:t xml:space="preserve">,</w:t>
            </w:r>
            <w:hyperlink r:id="rId19" w:history="1">
              <w:r>
                <w:rPr>
                  <w:color w:val="#410a8c"/>
                  <w:u w:val="single"/>
                </w:rPr>
                <w:t xml:space="preserve">Elodie Calvez</w:t>
              </w:r>
            </w:hyperlink>
            <w:r>
              <w:rPr/>
              <w:t xml:space="preserve">,</w:t>
            </w:r>
            <w:hyperlink r:id="rId20" w:history="1">
              <w:r>
                <w:rPr>
                  <w:color w:val="#410a8c"/>
                  <w:u w:val="single"/>
                </w:rPr>
                <w:t xml:space="preserve">Olivier Houy</w:t>
              </w:r>
            </w:hyperlink>
            <w:r>
              <w:rPr/>
              <w:t xml:space="preserve">,</w:t>
            </w:r>
            <w:hyperlink r:id="rId21" w:history="1">
              <w:r>
                <w:rPr>
                  <w:color w:val="#410a8c"/>
                  <w:u w:val="single"/>
                </w:rPr>
                <w:t xml:space="preserve">Christophe Gréaux</w:t>
              </w:r>
            </w:hyperlink>
            <w:r>
              <w:rPr/>
              <w:t xml:space="preserve">,</w:t>
            </w:r>
            <w:hyperlink r:id="rId22" w:history="1">
              <w:r>
                <w:rPr>
                  <w:color w:val="#410a8c"/>
                  <w:u w:val="single"/>
                </w:rPr>
                <w:t xml:space="preserve">Christelle Dollin</w:t>
              </w:r>
            </w:hyperlink>
            <w:r>
              <w:rPr/>
              <w:t xml:space="preserve">et al.</w:t>
            </w:r>
          </w:p>
          <w:p>
            <w:pPr/>
            <w:r>
              <w:rPr>
                <w:i w:val="1"/>
                <w:iCs w:val="1"/>
              </w:rPr>
              <w:t xml:space="preserve">Parasites &amp; Vectors</w:t>
            </w:r>
            <w:r>
              <w:rPr/>
              <w:t xml:space="preserve">, 2025, 18 (1), pp.258. </w:t>
            </w:r>
            <w:hyperlink r:id="rId23" w:history="1">
              <w:r>
                <w:rPr>
                  <w:color w:val="#410a8c"/>
                  <w:u w:val="single"/>
                </w:rPr>
                <w:t xml:space="preserve">⟨10.1186/s13071-025-06916-7⟩</w:t>
              </w:r>
            </w:hyperlink>
          </w:p>
          <w:p>
            <w:pPr/>
            <w:r>
              <w:rPr/>
              <w:t xml:space="preserve">Article dans une revue</w:t>
            </w:r>
          </w:p>
          <w:p>
            <w:pPr/>
            <w:hyperlink r:id="rId17" w:history="1">
              <w:r>
                <w:rPr>
                  <w:color w:val="#410a8c"/>
                  <w:u w:val="single"/>
                </w:rPr>
                <w:t xml:space="preserve">pasteur-05151683v1</w:t>
              </w:r>
            </w:hyperlink>
          </w:p>
        </w:tc>
      </w:tr>
      <w:tr>
        <w:trPr/>
        <w:tc>
          <w:tcPr>
            <w:noWrap/>
          </w:tcPr>
          <w:p>
            <w:pPr>
              <w:spacing w:after="200"/>
            </w:pPr>
            <w:hyperlink r:id="rId24" w:history="1">
              <w:r>
                <w:rPr>
                  <w:color w:val="1e198e"/>
                  <w:b w:val="1"/>
                  <w:bCs w:val="1"/>
                  <w:u w:val="single"/>
                </w:rPr>
                <w:t xml:space="preserve">Understanding the role of trehalose in interactions between Wolbachia and Aedes aegypti</w:t>
              </w:r>
            </w:hyperlink>
          </w:p>
          <w:p>
            <w:pPr/>
            <w:hyperlink r:id="rId25" w:history="1">
              <w:r>
                <w:rPr>
                  <w:color w:val="#410a8c"/>
                  <w:u w:val="single"/>
                </w:rPr>
                <w:t xml:space="preserve">Benjamin Dupuis</w:t>
              </w:r>
            </w:hyperlink>
            <w:r>
              <w:rPr/>
              <w:t xml:space="preserve">,</w:t>
            </w:r>
            <w:hyperlink r:id="rId13" w:history="1">
              <w:r>
                <w:rPr>
                  <w:color w:val="#410a8c"/>
                  <w:u w:val="single"/>
                </w:rPr>
                <w:t xml:space="preserve">Nicolas Pocquet</w:t>
              </w:r>
            </w:hyperlink>
            <w:r>
              <w:rPr/>
              <w:t xml:space="preserve">,</w:t>
            </w:r>
            <w:hyperlink r:id="rId26" w:history="1">
              <w:r>
                <w:rPr>
                  <w:color w:val="#410a8c"/>
                  <w:u w:val="single"/>
                </w:rPr>
                <w:t xml:space="preserve">Anna-Bella Failloux</w:t>
              </w:r>
            </w:hyperlink>
          </w:p>
          <w:p>
            <w:pPr/>
            <w:r>
              <w:rPr>
                <w:i w:val="1"/>
                <w:iCs w:val="1"/>
              </w:rPr>
              <w:t xml:space="preserve">Frontiers in Cellular and Infection Microbiology</w:t>
            </w:r>
            <w:r>
              <w:rPr/>
              <w:t xml:space="preserve">, 2025, 15, </w:t>
            </w:r>
            <w:hyperlink r:id="rId27" w:history="1">
              <w:r>
                <w:rPr>
                  <w:color w:val="#410a8c"/>
                  <w:u w:val="single"/>
                </w:rPr>
                <w:t xml:space="preserve">⟨10.3389/fcimb.2025.1547873⟩</w:t>
              </w:r>
            </w:hyperlink>
          </w:p>
          <w:p>
            <w:pPr/>
            <w:r>
              <w:rPr/>
              <w:t xml:space="preserve">Article dans une revue</w:t>
            </w:r>
          </w:p>
          <w:p>
            <w:pPr/>
            <w:hyperlink r:id="rId24" w:history="1">
              <w:r>
                <w:rPr>
                  <w:color w:val="#410a8c"/>
                  <w:u w:val="single"/>
                </w:rPr>
                <w:t xml:space="preserve">hal-05009380v1</w:t>
              </w:r>
            </w:hyperlink>
          </w:p>
        </w:tc>
      </w:tr>
      <w:tr>
        <w:trPr/>
        <w:tc>
          <w:tcPr>
            <w:noWrap/>
          </w:tcPr>
          <w:p>
            <w:pPr>
              <w:spacing w:after="200"/>
            </w:pPr>
            <w:hyperlink r:id="rId28" w:history="1">
              <w:r>
                <w:rPr>
                  <w:color w:val="1e198e"/>
                  <w:b w:val="1"/>
                  <w:bCs w:val="1"/>
                  <w:u w:val="single"/>
                </w:rPr>
                <w:t xml:space="preserve">Dissection of Mosquito Ovaries, Midgut, and Salivary Glands for Microbiome Analyses at the Organ Level</w:t>
              </w:r>
            </w:hyperlink>
          </w:p>
          <w:p>
            <w:pPr/>
            <w:hyperlink r:id="rId29" w:history="1">
              <w:r>
                <w:rPr>
                  <w:color w:val="#410a8c"/>
                  <w:u w:val="single"/>
                </w:rPr>
                <w:t xml:space="preserve">Jordan Tutagata</w:t>
              </w:r>
            </w:hyperlink>
            <w:r>
              <w:rPr/>
              <w:t xml:space="preserve">,</w:t>
            </w:r>
            <w:hyperlink r:id="rId13" w:history="1">
              <w:r>
                <w:rPr>
                  <w:color w:val="#410a8c"/>
                  <w:u w:val="single"/>
                </w:rPr>
                <w:t xml:space="preserve">Nicolas Pocquet</w:t>
              </w:r>
            </w:hyperlink>
            <w:r>
              <w:rPr/>
              <w:t xml:space="preserve">,</w:t>
            </w:r>
            <w:hyperlink r:id="rId30" w:history="1">
              <w:r>
                <w:rPr>
                  <w:color w:val="#410a8c"/>
                  <w:u w:val="single"/>
                </w:rPr>
                <w:t xml:space="preserve">Blandine Trouche</w:t>
              </w:r>
            </w:hyperlink>
            <w:r>
              <w:rPr/>
              <w:t xml:space="preserve">,</w:t>
            </w:r>
            <w:hyperlink r:id="rId31" w:history="1">
              <w:r>
                <w:rPr>
                  <w:color w:val="#410a8c"/>
                  <w:u w:val="single"/>
                </w:rPr>
                <w:t xml:space="preserve">Julie Reveillaud</w:t>
              </w:r>
            </w:hyperlink>
          </w:p>
          <w:p>
            <w:pPr/>
            <w:r>
              <w:rPr>
                <w:i w:val="1"/>
                <w:iCs w:val="1"/>
              </w:rPr>
              <w:t xml:space="preserve">Journal of visualized experiments : JoVE</w:t>
            </w:r>
            <w:r>
              <w:rPr/>
              <w:t xml:space="preserve">, 2024, 212, pp.e67128. </w:t>
            </w:r>
            <w:hyperlink r:id="rId32" w:history="1">
              <w:r>
                <w:rPr>
                  <w:color w:val="#410a8c"/>
                  <w:u w:val="single"/>
                </w:rPr>
                <w:t xml:space="preserve">⟨10.3791/67128⟩</w:t>
              </w:r>
            </w:hyperlink>
          </w:p>
          <w:p>
            <w:pPr/>
            <w:r>
              <w:rPr/>
              <w:t xml:space="preserve">Article dans une revue</w:t>
            </w:r>
          </w:p>
          <w:p>
            <w:pPr/>
            <w:hyperlink r:id="rId28" w:history="1">
              <w:r>
                <w:rPr>
                  <w:color w:val="#410a8c"/>
                  <w:u w:val="single"/>
                </w:rPr>
                <w:t xml:space="preserve">hal-04740708v1</w:t>
              </w:r>
            </w:hyperlink>
          </w:p>
        </w:tc>
      </w:tr>
      <w:tr>
        <w:trPr/>
        <w:tc>
          <w:tcPr>
            <w:noWrap/>
          </w:tcPr>
          <w:p>
            <w:pPr>
              <w:spacing w:after="200"/>
            </w:pPr>
            <w:hyperlink r:id="rId33" w:history="1">
              <w:r>
                <w:rPr>
                  <w:color w:val="1e198e"/>
                  <w:b w:val="1"/>
                  <w:bCs w:val="1"/>
                  <w:u w:val="single"/>
                </w:rPr>
                <w:t xml:space="preserve">Speciation patterns of Aedes mosquitoes in the Scutellaris Group: a mitochondrial perspective</w:t>
              </w:r>
            </w:hyperlink>
          </w:p>
          <w:p>
            <w:pPr/>
            <w:hyperlink r:id="rId34" w:history="1">
              <w:r>
                <w:rPr>
                  <w:color w:val="#410a8c"/>
                  <w:u w:val="single"/>
                </w:rPr>
                <w:t xml:space="preserve">Antsa Rakotonirina</w:t>
              </w:r>
            </w:hyperlink>
            <w:r>
              <w:rPr/>
              <w:t xml:space="preserve">,</w:t>
            </w:r>
            <w:hyperlink r:id="rId35" w:history="1">
              <w:r>
                <w:rPr>
                  <w:color w:val="#410a8c"/>
                  <w:u w:val="single"/>
                </w:rPr>
                <w:t xml:space="preserve">Catherine Dauga</w:t>
              </w:r>
            </w:hyperlink>
            <w:r>
              <w:rPr/>
              <w:t xml:space="preserve">,</w:t>
            </w:r>
            <w:hyperlink r:id="rId36" w:history="1">
              <w:r>
                <w:rPr>
                  <w:color w:val="#410a8c"/>
                  <w:u w:val="single"/>
                </w:rPr>
                <w:t xml:space="preserve">Morgane Pol</w:t>
              </w:r>
            </w:hyperlink>
            <w:r>
              <w:rPr/>
              <w:t xml:space="preserve">,</w:t>
            </w:r>
            <w:hyperlink r:id="rId37" w:history="1">
              <w:r>
                <w:rPr>
                  <w:color w:val="#410a8c"/>
                  <w:u w:val="single"/>
                </w:rPr>
                <w:t xml:space="preserve">Mallorie Hide</w:t>
              </w:r>
            </w:hyperlink>
            <w:r>
              <w:rPr/>
              <w:t xml:space="preserve">,</w:t>
            </w:r>
            <w:hyperlink r:id="rId38" w:history="1">
              <w:r>
                <w:rPr>
                  <w:color w:val="#410a8c"/>
                  <w:u w:val="single"/>
                </w:rPr>
                <w:t xml:space="preserve">Linavin Vuth</w:t>
              </w:r>
            </w:hyperlink>
            <w:r>
              <w:rPr/>
              <w:t xml:space="preserve">et al.</w:t>
            </w:r>
          </w:p>
          <w:p>
            <w:pPr/>
            <w:r>
              <w:rPr>
                <w:i w:val="1"/>
                <w:iCs w:val="1"/>
              </w:rPr>
              <w:t xml:space="preserve">Scientific Reports</w:t>
            </w:r>
            <w:r>
              <w:rPr/>
              <w:t xml:space="preserve">, 2024, 14 (1), pp.10930. </w:t>
            </w:r>
            <w:hyperlink r:id="rId39" w:history="1">
              <w:r>
                <w:rPr>
                  <w:color w:val="#410a8c"/>
                  <w:u w:val="single"/>
                </w:rPr>
                <w:t xml:space="preserve">⟨10.1038/s41598-024-61573-7⟩</w:t>
              </w:r>
            </w:hyperlink>
          </w:p>
          <w:p>
            <w:pPr/>
            <w:r>
              <w:rPr/>
              <w:t xml:space="preserve">Article dans une revue</w:t>
            </w:r>
          </w:p>
          <w:p>
            <w:pPr/>
            <w:hyperlink r:id="rId33" w:history="1">
              <w:r>
                <w:rPr>
                  <w:color w:val="#410a8c"/>
                  <w:u w:val="single"/>
                </w:rPr>
                <w:t xml:space="preserve">hal-04583636v1</w:t>
              </w:r>
            </w:hyperlink>
          </w:p>
        </w:tc>
      </w:tr>
      <w:tr>
        <w:trPr/>
        <w:tc>
          <w:tcPr>
            <w:noWrap/>
          </w:tcPr>
          <w:p>
            <w:pPr>
              <w:spacing w:after="200"/>
            </w:pPr>
            <w:hyperlink r:id="rId40" w:history="1">
              <w:r>
                <w:rPr>
                  <w:color w:val="1e198e"/>
                  <w:b w:val="1"/>
                  <w:bCs w:val="1"/>
                  <w:u w:val="single"/>
                </w:rPr>
                <w:t xml:space="preserve">Zika vector competence data reveals risks of outbreaks: the contribution of the European ZIKAlliance project</w:t>
              </w:r>
            </w:hyperlink>
          </w:p>
          <w:p>
            <w:pPr/>
            <w:hyperlink r:id="rId41" w:history="1">
              <w:r>
                <w:rPr>
                  <w:color w:val="#410a8c"/>
                  <w:u w:val="single"/>
                </w:rPr>
                <w:t xml:space="preserve">Thomas Obadia</w:t>
              </w:r>
            </w:hyperlink>
            <w:r>
              <w:rPr/>
              <w:t xml:space="preserve">,</w:t>
            </w:r>
            <w:hyperlink r:id="rId42" w:history="1">
              <w:r>
                <w:rPr>
                  <w:color w:val="#410a8c"/>
                  <w:u w:val="single"/>
                </w:rPr>
                <w:t xml:space="preserve">Gladys Gutierrez-Bugallo</w:t>
              </w:r>
            </w:hyperlink>
            <w:r>
              <w:rPr/>
              <w:t xml:space="preserve">,</w:t>
            </w:r>
            <w:hyperlink r:id="rId43" w:history="1">
              <w:r>
                <w:rPr>
                  <w:color w:val="#410a8c"/>
                  <w:u w:val="single"/>
                </w:rPr>
                <w:t xml:space="preserve">Veasna Duong</w:t>
              </w:r>
            </w:hyperlink>
            <w:r>
              <w:rPr/>
              <w:t xml:space="preserve">,</w:t>
            </w:r>
            <w:hyperlink r:id="rId44" w:history="1">
              <w:r>
                <w:rPr>
                  <w:color w:val="#410a8c"/>
                  <w:u w:val="single"/>
                </w:rPr>
                <w:t xml:space="preserve">Ana Nuñez</w:t>
              </w:r>
            </w:hyperlink>
            <w:r>
              <w:rPr/>
              <w:t xml:space="preserve">,</w:t>
            </w:r>
            <w:hyperlink r:id="rId45" w:history="1">
              <w:r>
                <w:rPr>
                  <w:color w:val="#410a8c"/>
                  <w:u w:val="single"/>
                </w:rPr>
                <w:t xml:space="preserve">Rosilainy Fernandes</w:t>
              </w:r>
            </w:hyperlink>
            <w:r>
              <w:rPr/>
              <w:t xml:space="preserve">et al.</w:t>
            </w:r>
          </w:p>
          <w:p>
            <w:pPr/>
            <w:r>
              <w:rPr>
                <w:i w:val="1"/>
                <w:iCs w:val="1"/>
              </w:rPr>
              <w:t xml:space="preserve">Nature Communications</w:t>
            </w:r>
            <w:r>
              <w:rPr/>
              <w:t xml:space="preserve">, 2022, 13 (1), pp.4490. </w:t>
            </w:r>
            <w:hyperlink r:id="rId46" w:history="1">
              <w:r>
                <w:rPr>
                  <w:color w:val="#410a8c"/>
                  <w:u w:val="single"/>
                </w:rPr>
                <w:t xml:space="preserve">⟨10.1038/s41467-022-32234-y⟩</w:t>
              </w:r>
            </w:hyperlink>
          </w:p>
          <w:p>
            <w:pPr/>
            <w:r>
              <w:rPr/>
              <w:t xml:space="preserve">Article dans une revue</w:t>
            </w:r>
          </w:p>
          <w:p>
            <w:pPr/>
            <w:hyperlink r:id="rId40" w:history="1">
              <w:r>
                <w:rPr>
                  <w:color w:val="#410a8c"/>
                  <w:u w:val="single"/>
                </w:rPr>
                <w:t xml:space="preserve">pasteur-03744692v1</w:t>
              </w:r>
            </w:hyperlink>
          </w:p>
        </w:tc>
      </w:tr>
      <w:tr>
        <w:trPr/>
        <w:tc>
          <w:tcPr>
            <w:noWrap/>
          </w:tcPr>
          <w:p>
            <w:pPr>
              <w:spacing w:after="200"/>
            </w:pPr>
            <w:hyperlink r:id="rId47" w:history="1">
              <w:r>
                <w:rPr>
                  <w:color w:val="1e198e"/>
                  <w:b w:val="1"/>
                  <w:bCs w:val="1"/>
                  <w:u w:val="single"/>
                </w:rPr>
                <w:t xml:space="preserve">BioRssay: an R package for analyses of bioassays and probit graphs</w:t>
              </w:r>
            </w:hyperlink>
          </w:p>
          <w:p>
            <w:pPr/>
            <w:hyperlink r:id="rId48" w:history="1">
              <w:r>
                <w:rPr>
                  <w:color w:val="#410a8c"/>
                  <w:u w:val="single"/>
                </w:rPr>
                <w:t xml:space="preserve">Piyal Karunarathne</w:t>
              </w:r>
            </w:hyperlink>
            <w:r>
              <w:rPr/>
              <w:t xml:space="preserve">,</w:t>
            </w:r>
            <w:hyperlink r:id="rId13" w:history="1">
              <w:r>
                <w:rPr>
                  <w:color w:val="#410a8c"/>
                  <w:u w:val="single"/>
                </w:rPr>
                <w:t xml:space="preserve">Nicolas Pocquet</w:t>
              </w:r>
            </w:hyperlink>
            <w:r>
              <w:rPr/>
              <w:t xml:space="preserve">,</w:t>
            </w:r>
            <w:hyperlink r:id="rId49" w:history="1">
              <w:r>
                <w:rPr>
                  <w:color w:val="#410a8c"/>
                  <w:u w:val="single"/>
                </w:rPr>
                <w:t xml:space="preserve">Pierrick Labbé</w:t>
              </w:r>
            </w:hyperlink>
            <w:r>
              <w:rPr/>
              <w:t xml:space="preserve">,</w:t>
            </w:r>
            <w:hyperlink r:id="rId50" w:history="1">
              <w:r>
                <w:rPr>
                  <w:color w:val="#410a8c"/>
                  <w:u w:val="single"/>
                </w:rPr>
                <w:t xml:space="preserve">Pascal Milesi</w:t>
              </w:r>
            </w:hyperlink>
          </w:p>
          <w:p>
            <w:pPr/>
            <w:r>
              <w:rPr>
                <w:i w:val="1"/>
                <w:iCs w:val="1"/>
              </w:rPr>
              <w:t xml:space="preserve">Parasites &amp; Vectors</w:t>
            </w:r>
            <w:r>
              <w:rPr/>
              <w:t xml:space="preserve">, 2022, 15 (1), pp.35. </w:t>
            </w:r>
            <w:hyperlink r:id="rId51" w:history="1">
              <w:r>
                <w:rPr>
                  <w:color w:val="#410a8c"/>
                  <w:u w:val="single"/>
                </w:rPr>
                <w:t xml:space="preserve">⟨10.1186/s13071-021-05146-x⟩</w:t>
              </w:r>
            </w:hyperlink>
          </w:p>
          <w:p>
            <w:pPr/>
            <w:r>
              <w:rPr/>
              <w:t xml:space="preserve">Article dans une revue</w:t>
            </w:r>
          </w:p>
          <w:p>
            <w:pPr/>
            <w:hyperlink r:id="rId47" w:history="1">
              <w:r>
                <w:rPr>
                  <w:color w:val="#410a8c"/>
                  <w:u w:val="single"/>
                </w:rPr>
                <w:t xml:space="preserve">pasteur-03543352v1</w:t>
              </w:r>
            </w:hyperlink>
          </w:p>
        </w:tc>
      </w:tr>
      <w:tr>
        <w:trPr/>
        <w:tc>
          <w:tcPr>
            <w:noWrap/>
          </w:tcPr>
          <w:p>
            <w:pPr>
              <w:spacing w:after="200"/>
            </w:pPr>
            <w:hyperlink r:id="rId52" w:history="1">
              <w:r>
                <w:rPr>
                  <w:color w:val="1e198e"/>
                  <w:b w:val="1"/>
                  <w:bCs w:val="1"/>
                  <w:u w:val="single"/>
                </w:rPr>
                <w:t xml:space="preserve">MALDI-TOF MS: An effective tool for a global surveillance of dengue vector species</w:t>
              </w:r>
            </w:hyperlink>
          </w:p>
          <w:p>
            <w:pPr/>
            <w:hyperlink r:id="rId34" w:history="1">
              <w:r>
                <w:rPr>
                  <w:color w:val="#410a8c"/>
                  <w:u w:val="single"/>
                </w:rPr>
                <w:t xml:space="preserve">Antsa Rakotonirina</w:t>
              </w:r>
            </w:hyperlink>
            <w:r>
              <w:rPr/>
              <w:t xml:space="preserve">,</w:t>
            </w:r>
            <w:hyperlink r:id="rId36" w:history="1">
              <w:r>
                <w:rPr>
                  <w:color w:val="#410a8c"/>
                  <w:u w:val="single"/>
                </w:rPr>
                <w:t xml:space="preserve">Morgane Pol</w:t>
              </w:r>
            </w:hyperlink>
            <w:r>
              <w:rPr/>
              <w:t xml:space="preserve">,</w:t>
            </w:r>
            <w:hyperlink r:id="rId53" w:history="1">
              <w:r>
                <w:rPr>
                  <w:color w:val="#410a8c"/>
                  <w:u w:val="single"/>
                </w:rPr>
                <w:t xml:space="preserve">Fara Nantenaina Raharimalala</w:t>
              </w:r>
            </w:hyperlink>
            <w:r>
              <w:rPr/>
              <w:t xml:space="preserve">,</w:t>
            </w:r>
            <w:hyperlink r:id="rId54" w:history="1">
              <w:r>
                <w:rPr>
                  <w:color w:val="#410a8c"/>
                  <w:u w:val="single"/>
                </w:rPr>
                <w:t xml:space="preserve">Valentine Ballan</w:t>
              </w:r>
            </w:hyperlink>
            <w:r>
              <w:rPr/>
              <w:t xml:space="preserve">,</w:t>
            </w:r>
            <w:hyperlink r:id="rId55" w:history="1">
              <w:r>
                <w:rPr>
                  <w:color w:val="#410a8c"/>
                  <w:u w:val="single"/>
                </w:rPr>
                <w:t xml:space="preserve">Malia Kainiu</w:t>
              </w:r>
            </w:hyperlink>
            <w:r>
              <w:rPr/>
              <w:t xml:space="preserve">et al.</w:t>
            </w:r>
          </w:p>
          <w:p>
            <w:pPr/>
            <w:r>
              <w:rPr>
                <w:i w:val="1"/>
                <w:iCs w:val="1"/>
              </w:rPr>
              <w:t xml:space="preserve">PLoS ONE</w:t>
            </w:r>
            <w:r>
              <w:rPr/>
              <w:t xml:space="preserve">, 2022, 17 (10), pp.e0276488. </w:t>
            </w:r>
            <w:hyperlink r:id="rId56" w:history="1">
              <w:r>
                <w:rPr>
                  <w:color w:val="#410a8c"/>
                  <w:u w:val="single"/>
                </w:rPr>
                <w:t xml:space="preserve">⟨10.1371/journal.pone.0276488⟩</w:t>
              </w:r>
            </w:hyperlink>
          </w:p>
          <w:p>
            <w:pPr/>
            <w:r>
              <w:rPr/>
              <w:t xml:space="preserve">Article dans une revue</w:t>
            </w:r>
          </w:p>
          <w:p>
            <w:pPr/>
            <w:hyperlink r:id="rId52" w:history="1">
              <w:r>
                <w:rPr>
                  <w:color w:val="#410a8c"/>
                  <w:u w:val="single"/>
                </w:rPr>
                <w:t xml:space="preserve">pasteur-03866863v1</w:t>
              </w:r>
            </w:hyperlink>
          </w:p>
        </w:tc>
      </w:tr>
      <w:tr>
        <w:trPr/>
        <w:tc>
          <w:tcPr>
            <w:noWrap/>
          </w:tcPr>
          <w:p>
            <w:pPr>
              <w:spacing w:after="200"/>
            </w:pPr>
            <w:hyperlink r:id="rId57" w:history="1">
              <w:r>
                <w:rPr>
                  <w:color w:val="1e198e"/>
                  <w:b w:val="1"/>
                  <w:bCs w:val="1"/>
                  <w:u w:val="single"/>
                </w:rPr>
                <w:t xml:space="preserve">Potential role of vector-mediated natural selection in dengue virus genotype/lineage replacements in two epidemiologically contrasted settings</w:t>
              </w:r>
            </w:hyperlink>
          </w:p>
          <w:p>
            <w:pPr/>
            <w:hyperlink r:id="rId58" w:history="1">
              <w:r>
                <w:rPr>
                  <w:color w:val="#410a8c"/>
                  <w:u w:val="single"/>
                </w:rPr>
                <w:t xml:space="preserve">Olivia O'Connor</w:t>
              </w:r>
            </w:hyperlink>
            <w:r>
              <w:rPr/>
              <w:t xml:space="preserve">,</w:t>
            </w:r>
            <w:hyperlink r:id="rId59" w:history="1">
              <w:r>
                <w:rPr>
                  <w:color w:val="#410a8c"/>
                  <w:u w:val="single"/>
                </w:rPr>
                <w:t xml:space="preserve">Tey Putita Ou</w:t>
              </w:r>
            </w:hyperlink>
            <w:r>
              <w:rPr/>
              <w:t xml:space="preserve">,</w:t>
            </w:r>
            <w:hyperlink r:id="rId60" w:history="1">
              <w:r>
                <w:rPr>
                  <w:color w:val="#410a8c"/>
                  <w:u w:val="single"/>
                </w:rPr>
                <w:t xml:space="preserve">Fabien Aubry</w:t>
              </w:r>
            </w:hyperlink>
            <w:r>
              <w:rPr/>
              <w:t xml:space="preserve">,</w:t>
            </w:r>
            <w:hyperlink r:id="rId61" w:history="1">
              <w:r>
                <w:rPr>
                  <w:color w:val="#410a8c"/>
                  <w:u w:val="single"/>
                </w:rPr>
                <w:t xml:space="preserve">Stéphanie Dabo</w:t>
              </w:r>
            </w:hyperlink>
            <w:r>
              <w:rPr/>
              <w:t xml:space="preserve">,</w:t>
            </w:r>
            <w:hyperlink r:id="rId62" w:history="1">
              <w:r>
                <w:rPr>
                  <w:color w:val="#410a8c"/>
                  <w:u w:val="single"/>
                </w:rPr>
                <w:t xml:space="preserve">Sylvie Russet</w:t>
              </w:r>
            </w:hyperlink>
            <w:r>
              <w:rPr/>
              <w:t xml:space="preserve">et al.</w:t>
            </w:r>
          </w:p>
          <w:p>
            <w:pPr/>
            <w:r>
              <w:rPr>
                <w:i w:val="1"/>
                <w:iCs w:val="1"/>
              </w:rPr>
              <w:t xml:space="preserve">Emerging microbes &amp; infections</w:t>
            </w:r>
            <w:r>
              <w:rPr/>
              <w:t xml:space="preserve">, 2021, 10 (1), pp.1346-1357. </w:t>
            </w:r>
            <w:hyperlink r:id="rId63" w:history="1">
              <w:r>
                <w:rPr>
                  <w:color w:val="#410a8c"/>
                  <w:u w:val="single"/>
                </w:rPr>
                <w:t xml:space="preserve">⟨10.1080/22221751.2021.1944789⟩</w:t>
              </w:r>
            </w:hyperlink>
          </w:p>
          <w:p>
            <w:pPr/>
            <w:r>
              <w:rPr/>
              <w:t xml:space="preserve">Article dans une revue</w:t>
            </w:r>
          </w:p>
          <w:p>
            <w:pPr/>
            <w:hyperlink r:id="rId57" w:history="1">
              <w:r>
                <w:rPr>
                  <w:color w:val="#410a8c"/>
                  <w:u w:val="single"/>
                </w:rPr>
                <w:t xml:space="preserve">pasteur-03265221v1</w:t>
              </w:r>
            </w:hyperlink>
          </w:p>
        </w:tc>
      </w:tr>
      <w:tr>
        <w:trPr/>
        <w:tc>
          <w:tcPr>
            <w:noWrap/>
          </w:tcPr>
          <w:p>
            <w:pPr>
              <w:spacing w:after="200"/>
            </w:pPr>
            <w:hyperlink r:id="rId64" w:history="1">
              <w:r>
                <w:rPr>
                  <w:color w:val="1e198e"/>
                  <w:b w:val="1"/>
                  <w:bCs w:val="1"/>
                  <w:u w:val="single"/>
                </w:rPr>
                <w:t xml:space="preserve">Impact of selection regime and introgression on deltamethrin resistance in the arbovirus vector Aedes aegypti – a comparative study between contrasted situations in New Caledonia and French Guiana</w:t>
              </w:r>
            </w:hyperlink>
          </w:p>
          <w:p>
            <w:pPr/>
            <w:hyperlink r:id="rId65" w:history="1">
              <w:r>
                <w:rPr>
                  <w:color w:val="#410a8c"/>
                  <w:u w:val="single"/>
                </w:rPr>
                <w:t xml:space="preserve">Julien Cattel</w:t>
              </w:r>
            </w:hyperlink>
            <w:r>
              <w:rPr/>
              <w:t xml:space="preserve">,</w:t>
            </w:r>
            <w:hyperlink r:id="rId66" w:history="1">
              <w:r>
                <w:rPr>
                  <w:color w:val="#410a8c"/>
                  <w:u w:val="single"/>
                </w:rPr>
                <w:t xml:space="preserve">Marine Minier</w:t>
              </w:r>
            </w:hyperlink>
            <w:r>
              <w:rPr/>
              <w:t xml:space="preserve">,</w:t>
            </w:r>
            <w:hyperlink r:id="rId67" w:history="1">
              <w:r>
                <w:rPr>
                  <w:color w:val="#410a8c"/>
                  <w:u w:val="single"/>
                </w:rPr>
                <w:t xml:space="preserve">Nausicaa Habchi-Hanriot</w:t>
              </w:r>
            </w:hyperlink>
            <w:r>
              <w:rPr/>
              <w:t xml:space="preserve">,</w:t>
            </w:r>
            <w:hyperlink r:id="rId36" w:history="1">
              <w:r>
                <w:rPr>
                  <w:color w:val="#410a8c"/>
                  <w:u w:val="single"/>
                </w:rPr>
                <w:t xml:space="preserve">Morgane Pol</w:t>
              </w:r>
            </w:hyperlink>
            <w:r>
              <w:rPr/>
              <w:t xml:space="preserve">,</w:t>
            </w:r>
            <w:hyperlink r:id="rId68" w:history="1">
              <w:r>
                <w:rPr>
                  <w:color w:val="#410a8c"/>
                  <w:u w:val="single"/>
                </w:rPr>
                <w:t xml:space="preserve">Frederic Faucon</w:t>
              </w:r>
            </w:hyperlink>
            <w:r>
              <w:rPr/>
              <w:t xml:space="preserve">et al.</w:t>
            </w:r>
          </w:p>
          <w:p>
            <w:pPr/>
            <w:r>
              <w:rPr>
                <w:i w:val="1"/>
                <w:iCs w:val="1"/>
              </w:rPr>
              <w:t xml:space="preserve">Pest Management Science</w:t>
            </w:r>
            <w:r>
              <w:rPr/>
              <w:t xml:space="preserve">, 2021, 77 (12), pp.5589-5598. </w:t>
            </w:r>
            <w:hyperlink r:id="rId69" w:history="1">
              <w:r>
                <w:rPr>
                  <w:color w:val="#410a8c"/>
                  <w:u w:val="single"/>
                </w:rPr>
                <w:t xml:space="preserve">⟨10.1002/ps.6602⟩</w:t>
              </w:r>
            </w:hyperlink>
          </w:p>
          <w:p>
            <w:pPr/>
            <w:r>
              <w:rPr/>
              <w:t xml:space="preserve">Article dans une revue</w:t>
            </w:r>
          </w:p>
          <w:p>
            <w:pPr/>
            <w:hyperlink r:id="rId64" w:history="1">
              <w:r>
                <w:rPr>
                  <w:color w:val="#410a8c"/>
                  <w:u w:val="single"/>
                </w:rPr>
                <w:t xml:space="preserve">pasteur-03327201v1</w:t>
              </w:r>
            </w:hyperlink>
          </w:p>
        </w:tc>
      </w:tr>
      <w:tr>
        <w:trPr/>
        <w:tc>
          <w:tcPr>
            <w:noWrap/>
          </w:tcPr>
          <w:p>
            <w:pPr>
              <w:spacing w:after="200"/>
            </w:pPr>
            <w:hyperlink r:id="rId70" w:history="1">
              <w:r>
                <w:rPr>
                  <w:color w:val="1e198e"/>
                  <w:b w:val="1"/>
                  <w:bCs w:val="1"/>
                  <w:u w:val="single"/>
                </w:rPr>
                <w:t xml:space="preserve">Assessment of fitness and vector competence of a New Caledonia wMel Aedes aegypti strain before field-release</w:t>
              </w:r>
            </w:hyperlink>
          </w:p>
          <w:p>
            <w:pPr/>
            <w:hyperlink r:id="rId13" w:history="1">
              <w:r>
                <w:rPr>
                  <w:color w:val="#410a8c"/>
                  <w:u w:val="single"/>
                </w:rPr>
                <w:t xml:space="preserve">Nicolas Pocquet</w:t>
              </w:r>
            </w:hyperlink>
            <w:r>
              <w:rPr/>
              <w:t xml:space="preserve">,</w:t>
            </w:r>
            <w:hyperlink r:id="rId58" w:history="1">
              <w:r>
                <w:rPr>
                  <w:color w:val="#410a8c"/>
                  <w:u w:val="single"/>
                </w:rPr>
                <w:t xml:space="preserve">Olivia O'Connor</w:t>
              </w:r>
            </w:hyperlink>
            <w:r>
              <w:rPr/>
              <w:t xml:space="preserve">,</w:t>
            </w:r>
            <w:hyperlink r:id="rId71" w:history="1">
              <w:r>
                <w:rPr>
                  <w:color w:val="#410a8c"/>
                  <w:u w:val="single"/>
                </w:rPr>
                <w:t xml:space="preserve">Heather A. Flores</w:t>
              </w:r>
            </w:hyperlink>
            <w:r>
              <w:rPr/>
              <w:t xml:space="preserve">,</w:t>
            </w:r>
            <w:hyperlink r:id="rId29" w:history="1">
              <w:r>
                <w:rPr>
                  <w:color w:val="#410a8c"/>
                  <w:u w:val="single"/>
                </w:rPr>
                <w:t xml:space="preserve">Jordan Tutagata</w:t>
              </w:r>
            </w:hyperlink>
            <w:r>
              <w:rPr/>
              <w:t xml:space="preserve">,</w:t>
            </w:r>
            <w:hyperlink r:id="rId36" w:history="1">
              <w:r>
                <w:rPr>
                  <w:color w:val="#410a8c"/>
                  <w:u w:val="single"/>
                </w:rPr>
                <w:t xml:space="preserve">Morgane Pol</w:t>
              </w:r>
            </w:hyperlink>
            <w:r>
              <w:rPr/>
              <w:t xml:space="preserve">et al.</w:t>
            </w:r>
          </w:p>
          <w:p>
            <w:pPr/>
            <w:r>
              <w:rPr>
                <w:i w:val="1"/>
                <w:iCs w:val="1"/>
              </w:rPr>
              <w:t xml:space="preserve">PLoS Neglected Tropical Diseases</w:t>
            </w:r>
            <w:r>
              <w:rPr/>
              <w:t xml:space="preserve">, 2021, 15 (9), pp.e0009752. </w:t>
            </w:r>
            <w:hyperlink r:id="rId72" w:history="1">
              <w:r>
                <w:rPr>
                  <w:color w:val="#410a8c"/>
                  <w:u w:val="single"/>
                </w:rPr>
                <w:t xml:space="preserve">⟨10.1371/journal.pntd.0009752⟩</w:t>
              </w:r>
            </w:hyperlink>
          </w:p>
          <w:p>
            <w:pPr/>
            <w:r>
              <w:rPr/>
              <w:t xml:space="preserve">Article dans une revue</w:t>
            </w:r>
          </w:p>
          <w:p>
            <w:pPr/>
            <w:hyperlink r:id="rId70" w:history="1">
              <w:r>
                <w:rPr>
                  <w:color w:val="#410a8c"/>
                  <w:u w:val="single"/>
                </w:rPr>
                <w:t xml:space="preserve">pasteur-03364844v1</w:t>
              </w:r>
            </w:hyperlink>
          </w:p>
        </w:tc>
      </w:tr>
      <w:tr>
        <w:trPr/>
        <w:tc>
          <w:tcPr>
            <w:noWrap/>
          </w:tcPr>
          <w:p>
            <w:pPr>
              <w:spacing w:after="200"/>
            </w:pPr>
            <w:hyperlink r:id="rId73" w:history="1">
              <w:r>
                <w:rPr>
                  <w:color w:val="1e198e"/>
                  <w:b w:val="1"/>
                  <w:bCs w:val="1"/>
                  <w:u w:val="single"/>
                </w:rPr>
                <w:t xml:space="preserve">Wolbachia detection in Aedes aegypti using MALDI-TOF MS coupled to artificial intelligence</w:t>
              </w:r>
            </w:hyperlink>
          </w:p>
          <w:p>
            <w:pPr/>
            <w:hyperlink r:id="rId34" w:history="1">
              <w:r>
                <w:rPr>
                  <w:color w:val="#410a8c"/>
                  <w:u w:val="single"/>
                </w:rPr>
                <w:t xml:space="preserve">Antsa Rakotonirina</w:t>
              </w:r>
            </w:hyperlink>
            <w:r>
              <w:rPr/>
              <w:t xml:space="preserve">,</w:t>
            </w:r>
            <w:hyperlink r:id="rId74" w:history="1">
              <w:r>
                <w:rPr>
                  <w:color w:val="#410a8c"/>
                  <w:u w:val="single"/>
                </w:rPr>
                <w:t xml:space="preserve">Cédric Caruzzo</w:t>
              </w:r>
            </w:hyperlink>
            <w:r>
              <w:rPr/>
              <w:t xml:space="preserve">,</w:t>
            </w:r>
            <w:hyperlink r:id="rId54" w:history="1">
              <w:r>
                <w:rPr>
                  <w:color w:val="#410a8c"/>
                  <w:u w:val="single"/>
                </w:rPr>
                <w:t xml:space="preserve">Valentine Ballan</w:t>
              </w:r>
            </w:hyperlink>
            <w:r>
              <w:rPr/>
              <w:t xml:space="preserve">,</w:t>
            </w:r>
            <w:hyperlink r:id="rId55" w:history="1">
              <w:r>
                <w:rPr>
                  <w:color w:val="#410a8c"/>
                  <w:u w:val="single"/>
                </w:rPr>
                <w:t xml:space="preserve">Malia Kainiu</w:t>
              </w:r>
            </w:hyperlink>
            <w:r>
              <w:rPr/>
              <w:t xml:space="preserve">,</w:t>
            </w:r>
            <w:hyperlink r:id="rId75" w:history="1">
              <w:r>
                <w:rPr>
                  <w:color w:val="#410a8c"/>
                  <w:u w:val="single"/>
                </w:rPr>
                <w:t xml:space="preserve">Marie Marin</w:t>
              </w:r>
            </w:hyperlink>
            <w:r>
              <w:rPr/>
              <w:t xml:space="preserve">et al.</w:t>
            </w:r>
          </w:p>
          <w:p>
            <w:pPr/>
            <w:r>
              <w:rPr>
                <w:i w:val="1"/>
                <w:iCs w:val="1"/>
              </w:rPr>
              <w:t xml:space="preserve">Scientific Reports</w:t>
            </w:r>
            <w:r>
              <w:rPr/>
              <w:t xml:space="preserve">, 2021, 11 (1), pp.21355. </w:t>
            </w:r>
            <w:hyperlink r:id="rId76" w:history="1">
              <w:r>
                <w:rPr>
                  <w:color w:val="#410a8c"/>
                  <w:u w:val="single"/>
                </w:rPr>
                <w:t xml:space="preserve">⟨10.1038/s41598-021-00888-1⟩</w:t>
              </w:r>
            </w:hyperlink>
          </w:p>
          <w:p>
            <w:pPr/>
            <w:r>
              <w:rPr/>
              <w:t xml:space="preserve">Article dans une revue</w:t>
            </w:r>
          </w:p>
          <w:p>
            <w:pPr/>
            <w:hyperlink r:id="rId73" w:history="1">
              <w:r>
                <w:rPr>
                  <w:color w:val="#410a8c"/>
                  <w:u w:val="single"/>
                </w:rPr>
                <w:t xml:space="preserve">pasteur-03412240v1</w:t>
              </w:r>
            </w:hyperlink>
          </w:p>
        </w:tc>
      </w:tr>
      <w:tr>
        <w:trPr/>
        <w:tc>
          <w:tcPr>
            <w:noWrap/>
          </w:tcPr>
          <w:p>
            <w:pPr>
              <w:spacing w:after="200"/>
            </w:pPr>
            <w:hyperlink r:id="rId77" w:history="1">
              <w:r>
                <w:rPr>
                  <w:color w:val="1e198e"/>
                  <w:b w:val="1"/>
                  <w:bCs w:val="1"/>
                  <w:u w:val="single"/>
                </w:rPr>
                <w:t xml:space="preserve">Assessing entomological risk factors for arboviral disease transmission in the French Territory of the Wallis and Futuna Islands</w:t>
              </w:r>
            </w:hyperlink>
          </w:p>
          <w:p>
            <w:pPr/>
            <w:hyperlink r:id="rId19" w:history="1">
              <w:r>
                <w:rPr>
                  <w:color w:val="#410a8c"/>
                  <w:u w:val="single"/>
                </w:rPr>
                <w:t xml:space="preserve">Elodie Calvez</w:t>
              </w:r>
            </w:hyperlink>
            <w:r>
              <w:rPr/>
              <w:t xml:space="preserve">,</w:t>
            </w:r>
            <w:hyperlink r:id="rId13" w:history="1">
              <w:r>
                <w:rPr>
                  <w:color w:val="#410a8c"/>
                  <w:u w:val="single"/>
                </w:rPr>
                <w:t xml:space="preserve">Nicolas Pocquet</w:t>
              </w:r>
            </w:hyperlink>
            <w:r>
              <w:rPr/>
              <w:t xml:space="preserve">,</w:t>
            </w:r>
            <w:hyperlink r:id="rId78" w:history="1">
              <w:r>
                <w:rPr>
                  <w:color w:val="#410a8c"/>
                  <w:u w:val="single"/>
                </w:rPr>
                <w:t xml:space="preserve">Atoloto Malau</w:t>
              </w:r>
            </w:hyperlink>
            <w:r>
              <w:rPr/>
              <w:t xml:space="preserve">,</w:t>
            </w:r>
            <w:hyperlink r:id="rId79" w:history="1">
              <w:r>
                <w:rPr>
                  <w:color w:val="#410a8c"/>
                  <w:u w:val="single"/>
                </w:rPr>
                <w:t xml:space="preserve">Sosiasi Kilama</w:t>
              </w:r>
            </w:hyperlink>
            <w:r>
              <w:rPr/>
              <w:t xml:space="preserve">,</w:t>
            </w:r>
            <w:hyperlink r:id="rId80" w:history="1">
              <w:r>
                <w:rPr>
                  <w:color w:val="#410a8c"/>
                  <w:u w:val="single"/>
                </w:rPr>
                <w:t xml:space="preserve">Alefosio Taugamoa</w:t>
              </w:r>
            </w:hyperlink>
            <w:r>
              <w:rPr/>
              <w:t xml:space="preserve">et al.</w:t>
            </w:r>
          </w:p>
          <w:p>
            <w:pPr/>
            <w:r>
              <w:rPr>
                <w:i w:val="1"/>
                <w:iCs w:val="1"/>
              </w:rPr>
              <w:t xml:space="preserve">PLoS Neglected Tropical Diseases</w:t>
            </w:r>
            <w:r>
              <w:rPr/>
              <w:t xml:space="preserve">, 2020, 14 (5), pp.e0008250. </w:t>
            </w:r>
            <w:hyperlink r:id="rId81" w:history="1">
              <w:r>
                <w:rPr>
                  <w:color w:val="#410a8c"/>
                  <w:u w:val="single"/>
                </w:rPr>
                <w:t xml:space="preserve">⟨10.1371/journal.pntd.0008250⟩</w:t>
              </w:r>
            </w:hyperlink>
          </w:p>
          <w:p>
            <w:pPr/>
            <w:r>
              <w:rPr/>
              <w:t xml:space="preserve">Article dans une revue</w:t>
            </w:r>
          </w:p>
          <w:p>
            <w:pPr/>
            <w:hyperlink r:id="rId77" w:history="1">
              <w:r>
                <w:rPr>
                  <w:color w:val="#410a8c"/>
                  <w:u w:val="single"/>
                </w:rPr>
                <w:t xml:space="preserve">pasteur-02733445v1</w:t>
              </w:r>
            </w:hyperlink>
          </w:p>
        </w:tc>
      </w:tr>
      <w:tr>
        <w:trPr/>
        <w:tc>
          <w:tcPr>
            <w:noWrap/>
          </w:tcPr>
          <w:p>
            <w:pPr>
              <w:spacing w:after="200"/>
            </w:pPr>
            <w:hyperlink r:id="rId82" w:history="1">
              <w:r>
                <w:rPr>
                  <w:color w:val="1e198e"/>
                  <w:b w:val="1"/>
                  <w:bCs w:val="1"/>
                  <w:u w:val="single"/>
                </w:rPr>
                <w:t xml:space="preserve">Vector Competence of Aedes aegypti, Aedes albopictus and Culex quinquefasciatus from Brazil and New Caledonia for Three Zika Virus Lineages</w:t>
              </w:r>
            </w:hyperlink>
          </w:p>
          <w:p>
            <w:pPr/>
            <w:hyperlink r:id="rId83" w:history="1">
              <w:r>
                <w:rPr>
                  <w:color w:val="#410a8c"/>
                  <w:u w:val="single"/>
                </w:rPr>
                <w:t xml:space="preserve">Rosilainy Surubi Fernandes</w:t>
              </w:r>
            </w:hyperlink>
            <w:r>
              <w:rPr/>
              <w:t xml:space="preserve">,</w:t>
            </w:r>
            <w:hyperlink r:id="rId58" w:history="1">
              <w:r>
                <w:rPr>
                  <w:color w:val="#410a8c"/>
                  <w:u w:val="single"/>
                </w:rPr>
                <w:t xml:space="preserve">Olivia O'Connor</w:t>
              </w:r>
            </w:hyperlink>
            <w:r>
              <w:rPr/>
              <w:t xml:space="preserve">,</w:t>
            </w:r>
            <w:hyperlink r:id="rId84" w:history="1">
              <w:r>
                <w:rPr>
                  <w:color w:val="#410a8c"/>
                  <w:u w:val="single"/>
                </w:rPr>
                <w:t xml:space="preserve">Maria Ignez L Bersot</w:t>
              </w:r>
            </w:hyperlink>
            <w:r>
              <w:rPr/>
              <w:t xml:space="preserve">,</w:t>
            </w:r>
            <w:hyperlink r:id="rId85" w:history="1">
              <w:r>
                <w:rPr>
                  <w:color w:val="#410a8c"/>
                  <w:u w:val="single"/>
                </w:rPr>
                <w:t xml:space="preserve">Dominique Girault</w:t>
              </w:r>
            </w:hyperlink>
            <w:r>
              <w:rPr/>
              <w:t xml:space="preserve">,</w:t>
            </w:r>
            <w:hyperlink r:id="rId86" w:history="1">
              <w:r>
                <w:rPr>
                  <w:color w:val="#410a8c"/>
                  <w:u w:val="single"/>
                </w:rPr>
                <w:t xml:space="preserve">Marguerite Dokunengo</w:t>
              </w:r>
            </w:hyperlink>
            <w:r>
              <w:rPr/>
              <w:t xml:space="preserve">et al.</w:t>
            </w:r>
          </w:p>
          <w:p>
            <w:pPr/>
            <w:r>
              <w:rPr>
                <w:i w:val="1"/>
                <w:iCs w:val="1"/>
              </w:rPr>
              <w:t xml:space="preserve">Pathogens</w:t>
            </w:r>
            <w:r>
              <w:rPr/>
              <w:t xml:space="preserve">, 2020, Special Issue Untargeted Alternative Routes of Arbovirus Transmission, 9 (7), pp.575. </w:t>
            </w:r>
            <w:hyperlink r:id="rId87" w:history="1">
              <w:r>
                <w:rPr>
                  <w:color w:val="#410a8c"/>
                  <w:u w:val="single"/>
                </w:rPr>
                <w:t xml:space="preserve">⟨10.3390/pathogens9070575⟩</w:t>
              </w:r>
            </w:hyperlink>
          </w:p>
          <w:p>
            <w:pPr/>
            <w:r>
              <w:rPr/>
              <w:t xml:space="preserve">Article dans une revue</w:t>
            </w:r>
          </w:p>
          <w:p>
            <w:pPr/>
            <w:hyperlink r:id="rId82" w:history="1">
              <w:r>
                <w:rPr>
                  <w:color w:val="#410a8c"/>
                  <w:u w:val="single"/>
                </w:rPr>
                <w:t xml:space="preserve">pasteur-03086882v1</w:t>
              </w:r>
            </w:hyperlink>
          </w:p>
        </w:tc>
      </w:tr>
      <w:tr>
        <w:trPr/>
        <w:tc>
          <w:tcPr>
            <w:noWrap/>
          </w:tcPr>
          <w:p>
            <w:pPr>
              <w:spacing w:after="200"/>
            </w:pPr>
            <w:hyperlink r:id="rId88" w:history="1">
              <w:r>
                <w:rPr>
                  <w:color w:val="1e198e"/>
                  <w:b w:val="1"/>
                  <w:bCs w:val="1"/>
                  <w:u w:val="single"/>
                </w:rPr>
                <w:t xml:space="preserve">MALDI-TOF MS: optimization for future uses in entomological surveillance and identification of mosquitoes from New Caledonia</w:t>
              </w:r>
            </w:hyperlink>
          </w:p>
          <w:p>
            <w:pPr/>
            <w:hyperlink r:id="rId34" w:history="1">
              <w:r>
                <w:rPr>
                  <w:color w:val="#410a8c"/>
                  <w:u w:val="single"/>
                </w:rPr>
                <w:t xml:space="preserve">Antsa Rakotonirina</w:t>
              </w:r>
            </w:hyperlink>
            <w:r>
              <w:rPr/>
              <w:t xml:space="preserve">,</w:t>
            </w:r>
            <w:hyperlink r:id="rId36" w:history="1">
              <w:r>
                <w:rPr>
                  <w:color w:val="#410a8c"/>
                  <w:u w:val="single"/>
                </w:rPr>
                <w:t xml:space="preserve">Morgane Pol</w:t>
              </w:r>
            </w:hyperlink>
            <w:r>
              <w:rPr/>
              <w:t xml:space="preserve">,</w:t>
            </w:r>
            <w:hyperlink r:id="rId55" w:history="1">
              <w:r>
                <w:rPr>
                  <w:color w:val="#410a8c"/>
                  <w:u w:val="single"/>
                </w:rPr>
                <w:t xml:space="preserve">Malia Kainiu</w:t>
              </w:r>
            </w:hyperlink>
            <w:r>
              <w:rPr/>
              <w:t xml:space="preserve">,</w:t>
            </w:r>
            <w:hyperlink r:id="rId89" w:history="1">
              <w:r>
                <w:rPr>
                  <w:color w:val="#410a8c"/>
                  <w:u w:val="single"/>
                </w:rPr>
                <w:t xml:space="preserve">Emilie Barsac</w:t>
              </w:r>
            </w:hyperlink>
            <w:r>
              <w:rPr/>
              <w:t xml:space="preserve">,</w:t>
            </w:r>
            <w:hyperlink r:id="rId29" w:history="1">
              <w:r>
                <w:rPr>
                  <w:color w:val="#410a8c"/>
                  <w:u w:val="single"/>
                </w:rPr>
                <w:t xml:space="preserve">Jordan Tutagata</w:t>
              </w:r>
            </w:hyperlink>
            <w:r>
              <w:rPr/>
              <w:t xml:space="preserve">et al.</w:t>
            </w:r>
          </w:p>
          <w:p>
            <w:pPr/>
            <w:r>
              <w:rPr>
                <w:i w:val="1"/>
                <w:iCs w:val="1"/>
              </w:rPr>
              <w:t xml:space="preserve">Parasites &amp; Vectors</w:t>
            </w:r>
            <w:r>
              <w:rPr/>
              <w:t xml:space="preserve">, 2020, 13 (1), pp.359. </w:t>
            </w:r>
            <w:hyperlink r:id="rId90" w:history="1">
              <w:r>
                <w:rPr>
                  <w:color w:val="#410a8c"/>
                  <w:u w:val="single"/>
                </w:rPr>
                <w:t xml:space="preserve">⟨10.1186/s13071-020-04234-8⟩</w:t>
              </w:r>
            </w:hyperlink>
          </w:p>
          <w:p>
            <w:pPr/>
            <w:r>
              <w:rPr/>
              <w:t xml:space="preserve">Article dans une revue</w:t>
            </w:r>
          </w:p>
          <w:p>
            <w:pPr/>
            <w:hyperlink r:id="rId88" w:history="1">
              <w:r>
                <w:rPr>
                  <w:color w:val="#410a8c"/>
                  <w:u w:val="single"/>
                </w:rPr>
                <w:t xml:space="preserve">hal-03025394v1</w:t>
              </w:r>
            </w:hyperlink>
          </w:p>
        </w:tc>
      </w:tr>
      <w:tr>
        <w:trPr/>
        <w:tc>
          <w:tcPr>
            <w:noWrap/>
          </w:tcPr>
          <w:p>
            <w:pPr>
              <w:spacing w:after="200"/>
            </w:pPr>
            <w:hyperlink r:id="rId91" w:history="1">
              <w:r>
                <w:rPr>
                  <w:color w:val="1e198e"/>
                  <w:b w:val="1"/>
                  <w:bCs w:val="1"/>
                  <w:u w:val="single"/>
                </w:rPr>
                <w:t xml:space="preserve">Vector competence of Aedes aegypti from New Caledonia for the four recent circulating dengue virus serotypes</w:t>
              </w:r>
            </w:hyperlink>
          </w:p>
          <w:p>
            <w:pPr/>
            <w:hyperlink r:id="rId58" w:history="1">
              <w:r>
                <w:rPr>
                  <w:color w:val="#410a8c"/>
                  <w:u w:val="single"/>
                </w:rPr>
                <w:t xml:space="preserve">Olivia O'Connor</w:t>
              </w:r>
            </w:hyperlink>
            <w:r>
              <w:rPr/>
              <w:t xml:space="preserve">,</w:t>
            </w:r>
            <w:hyperlink r:id="rId19" w:history="1">
              <w:r>
                <w:rPr>
                  <w:color w:val="#410a8c"/>
                  <w:u w:val="single"/>
                </w:rPr>
                <w:t xml:space="preserve">Elodie Calvez</w:t>
              </w:r>
            </w:hyperlink>
            <w:r>
              <w:rPr/>
              <w:t xml:space="preserve">,</w:t>
            </w:r>
            <w:hyperlink r:id="rId92" w:history="1">
              <w:r>
                <w:rPr>
                  <w:color w:val="#410a8c"/>
                  <w:u w:val="single"/>
                </w:rPr>
                <w:t xml:space="preserve">Catherine Inizan</w:t>
              </w:r>
            </w:hyperlink>
            <w:r>
              <w:rPr/>
              <w:t xml:space="preserve">,</w:t>
            </w:r>
            <w:hyperlink r:id="rId13" w:history="1">
              <w:r>
                <w:rPr>
                  <w:color w:val="#410a8c"/>
                  <w:u w:val="single"/>
                </w:rPr>
                <w:t xml:space="preserve">Nicolas Pocquet</w:t>
              </w:r>
            </w:hyperlink>
            <w:r>
              <w:rPr/>
              <w:t xml:space="preserve">,</w:t>
            </w:r>
            <w:hyperlink r:id="rId93" w:history="1">
              <w:r>
                <w:rPr>
                  <w:color w:val="#410a8c"/>
                  <w:u w:val="single"/>
                </w:rPr>
                <w:t xml:space="preserve">Vincent Richard</w:t>
              </w:r>
            </w:hyperlink>
            <w:r>
              <w:rPr/>
              <w:t xml:space="preserve">et al.</w:t>
            </w:r>
          </w:p>
          <w:p>
            <w:pPr/>
            <w:r>
              <w:rPr>
                <w:i w:val="1"/>
                <w:iCs w:val="1"/>
              </w:rPr>
              <w:t xml:space="preserve">PLoS Neglected Tropical Diseases</w:t>
            </w:r>
            <w:r>
              <w:rPr/>
              <w:t xml:space="preserve">, 2020, 14 (5), pp.e0008303. </w:t>
            </w:r>
            <w:hyperlink r:id="rId94" w:history="1">
              <w:r>
                <w:rPr>
                  <w:color w:val="#410a8c"/>
                  <w:u w:val="single"/>
                </w:rPr>
                <w:t xml:space="preserve">⟨10.1371/journal.pntd.0008303⟩</w:t>
              </w:r>
            </w:hyperlink>
          </w:p>
          <w:p>
            <w:pPr/>
            <w:r>
              <w:rPr/>
              <w:t xml:space="preserve">Article dans une revue</w:t>
            </w:r>
          </w:p>
          <w:p>
            <w:pPr/>
            <w:hyperlink r:id="rId91" w:history="1">
              <w:r>
                <w:rPr>
                  <w:color w:val="#410a8c"/>
                  <w:u w:val="single"/>
                </w:rPr>
                <w:t xml:space="preserve">pasteur-03086884v1</w:t>
              </w:r>
            </w:hyperlink>
          </w:p>
        </w:tc>
      </w:tr>
      <w:tr>
        <w:trPr/>
        <w:tc>
          <w:tcPr>
            <w:noWrap/>
          </w:tcPr>
          <w:p>
            <w:pPr>
              <w:spacing w:after="200"/>
            </w:pPr>
            <w:hyperlink r:id="rId95" w:history="1">
              <w:r>
                <w:rPr>
                  <w:color w:val="1e198e"/>
                  <w:b w:val="1"/>
                  <w:bCs w:val="1"/>
                  <w:u w:val="single"/>
                </w:rPr>
                <w:t xml:space="preserve">Spatiotemporal multiple insecticide resistance in Aedes aegypti populations in French Guiana: need for alternative vector control</w:t>
              </w:r>
            </w:hyperlink>
          </w:p>
          <w:p>
            <w:pPr/>
            <w:hyperlink r:id="rId96" w:history="1">
              <w:r>
                <w:rPr>
                  <w:color w:val="#410a8c"/>
                  <w:u w:val="single"/>
                </w:rPr>
                <w:t xml:space="preserve">Amandine Guidez</w:t>
              </w:r>
            </w:hyperlink>
            <w:r>
              <w:rPr/>
              <w:t xml:space="preserve">,</w:t>
            </w:r>
            <w:hyperlink r:id="rId13" w:history="1">
              <w:r>
                <w:rPr>
                  <w:color w:val="#410a8c"/>
                  <w:u w:val="single"/>
                </w:rPr>
                <w:t xml:space="preserve">Nicolas Pocquet</w:t>
              </w:r>
            </w:hyperlink>
            <w:r>
              <w:rPr/>
              <w:t xml:space="preserve">,</w:t>
            </w:r>
            <w:hyperlink r:id="rId97" w:history="1">
              <w:r>
                <w:rPr>
                  <w:color w:val="#410a8c"/>
                  <w:u w:val="single"/>
                </w:rPr>
                <w:t xml:space="preserve">Johana Restrepo</w:t>
              </w:r>
            </w:hyperlink>
            <w:r>
              <w:rPr/>
              <w:t xml:space="preserve">,</w:t>
            </w:r>
            <w:hyperlink r:id="rId98" w:history="1">
              <w:r>
                <w:rPr>
                  <w:color w:val="#410a8c"/>
                  <w:u w:val="single"/>
                </w:rPr>
                <w:t xml:space="preserve">Luana Mathieu</w:t>
              </w:r>
            </w:hyperlink>
            <w:r>
              <w:rPr/>
              <w:t xml:space="preserve">,</w:t>
            </w:r>
            <w:hyperlink r:id="rId99" w:history="1">
              <w:r>
                <w:rPr>
                  <w:color w:val="#410a8c"/>
                  <w:u w:val="single"/>
                </w:rPr>
                <w:t xml:space="preserve">Pascal Gaborit</w:t>
              </w:r>
            </w:hyperlink>
            <w:r>
              <w:rPr/>
              <w:t xml:space="preserve">et al.</w:t>
            </w:r>
          </w:p>
          <w:p>
            <w:pPr/>
            <w:r>
              <w:rPr>
                <w:i w:val="1"/>
                <w:iCs w:val="1"/>
              </w:rPr>
              <w:t xml:space="preserve">Memórias do Instituto Oswaldo Cruz</w:t>
            </w:r>
            <w:r>
              <w:rPr/>
              <w:t xml:space="preserve">, 2020, 115, pp.e200313. </w:t>
            </w:r>
            <w:hyperlink r:id="rId100" w:history="1">
              <w:r>
                <w:rPr>
                  <w:color w:val="#410a8c"/>
                  <w:u w:val="single"/>
                </w:rPr>
                <w:t xml:space="preserve">⟨10.1590/0074-02760200313⟩</w:t>
              </w:r>
            </w:hyperlink>
          </w:p>
          <w:p>
            <w:pPr/>
            <w:r>
              <w:rPr/>
              <w:t xml:space="preserve">Article dans une revue</w:t>
            </w:r>
          </w:p>
          <w:p>
            <w:pPr/>
            <w:hyperlink r:id="rId95" w:history="1">
              <w:r>
                <w:rPr>
                  <w:color w:val="#410a8c"/>
                  <w:u w:val="single"/>
                </w:rPr>
                <w:t xml:space="preserve">pasteur-03195668v1</w:t>
              </w:r>
            </w:hyperlink>
          </w:p>
        </w:tc>
      </w:tr>
      <w:tr>
        <w:trPr/>
        <w:tc>
          <w:tcPr>
            <w:noWrap/>
          </w:tcPr>
          <w:p>
            <w:pPr>
              <w:spacing w:after="200"/>
            </w:pPr>
            <w:hyperlink r:id="rId101" w:history="1">
              <w:r>
                <w:rPr>
                  <w:color w:val="1e198e"/>
                  <w:b w:val="1"/>
                  <w:bCs w:val="1"/>
                  <w:u w:val="single"/>
                </w:rPr>
                <w:t xml:space="preserve">Dengue in New Caledonia: Knowledge and Gaps</w:t>
              </w:r>
            </w:hyperlink>
          </w:p>
          <w:p>
            <w:pPr/>
            <w:hyperlink r:id="rId92" w:history="1">
              <w:r>
                <w:rPr>
                  <w:color w:val="#410a8c"/>
                  <w:u w:val="single"/>
                </w:rPr>
                <w:t xml:space="preserve">Catherine Inizan</w:t>
              </w:r>
            </w:hyperlink>
            <w:r>
              <w:rPr/>
              <w:t xml:space="preserve">,</w:t>
            </w:r>
            <w:hyperlink r:id="rId102" w:history="1">
              <w:r>
                <w:rPr>
                  <w:color w:val="#410a8c"/>
                  <w:u w:val="single"/>
                </w:rPr>
                <w:t xml:space="preserve">Arnaud Tarantola</w:t>
              </w:r>
            </w:hyperlink>
            <w:r>
              <w:rPr/>
              <w:t xml:space="preserve">,</w:t>
            </w:r>
            <w:hyperlink r:id="rId12" w:history="1">
              <w:r>
                <w:rPr>
                  <w:color w:val="#410a8c"/>
                  <w:u w:val="single"/>
                </w:rPr>
                <w:t xml:space="preserve">Olivia O’connor</w:t>
              </w:r>
            </w:hyperlink>
            <w:r>
              <w:rPr/>
              <w:t xml:space="preserve">,</w:t>
            </w:r>
            <w:hyperlink r:id="rId103" w:history="1">
              <w:r>
                <w:rPr>
                  <w:color w:val="#410a8c"/>
                  <w:u w:val="single"/>
                </w:rPr>
                <w:t xml:space="preserve">Morgan Mangeas</w:t>
              </w:r>
            </w:hyperlink>
            <w:r>
              <w:rPr/>
              <w:t xml:space="preserve">,</w:t>
            </w:r>
            <w:hyperlink r:id="rId13" w:history="1">
              <w:r>
                <w:rPr>
                  <w:color w:val="#410a8c"/>
                  <w:u w:val="single"/>
                </w:rPr>
                <w:t xml:space="preserve">Nicolas Pocquet</w:t>
              </w:r>
            </w:hyperlink>
            <w:r>
              <w:rPr/>
              <w:t xml:space="preserve">et al.</w:t>
            </w:r>
          </w:p>
          <w:p>
            <w:pPr/>
            <w:r>
              <w:rPr>
                <w:i w:val="1"/>
                <w:iCs w:val="1"/>
              </w:rPr>
              <w:t xml:space="preserve">Tropical Medicine and Infectious Disease</w:t>
            </w:r>
            <w:r>
              <w:rPr/>
              <w:t xml:space="preserve">, 2019, 4 (2), pp.95. </w:t>
            </w:r>
            <w:hyperlink r:id="rId104" w:history="1">
              <w:r>
                <w:rPr>
                  <w:color w:val="#410a8c"/>
                  <w:u w:val="single"/>
                </w:rPr>
                <w:t xml:space="preserve">⟨10.3390/tropicalmed4020095⟩</w:t>
              </w:r>
            </w:hyperlink>
          </w:p>
          <w:p>
            <w:pPr/>
            <w:r>
              <w:rPr/>
              <w:t xml:space="preserve">Article dans une revue</w:t>
            </w:r>
          </w:p>
          <w:p>
            <w:pPr/>
            <w:hyperlink r:id="rId101" w:history="1">
              <w:r>
                <w:rPr>
                  <w:color w:val="#410a8c"/>
                  <w:u w:val="single"/>
                </w:rPr>
                <w:t xml:space="preserve">hal-02296526v1</w:t>
              </w:r>
            </w:hyperlink>
          </w:p>
        </w:tc>
      </w:tr>
      <w:tr>
        <w:trPr/>
        <w:tc>
          <w:tcPr>
            <w:noWrap/>
          </w:tcPr>
          <w:p>
            <w:pPr>
              <w:spacing w:after="200"/>
            </w:pPr>
            <w:hyperlink r:id="rId105" w:history="1">
              <w:r>
                <w:rPr>
                  <w:color w:val="1e198e"/>
                  <w:b w:val="1"/>
                  <w:bCs w:val="1"/>
                  <w:u w:val="single"/>
                </w:rPr>
                <w:t xml:space="preserve">Zika virus outbreak in the Pacific: Vector competence of regional vectors</w:t>
              </w:r>
            </w:hyperlink>
          </w:p>
          <w:p>
            <w:pPr/>
            <w:hyperlink r:id="rId19" w:history="1">
              <w:r>
                <w:rPr>
                  <w:color w:val="#410a8c"/>
                  <w:u w:val="single"/>
                </w:rPr>
                <w:t xml:space="preserve">Elodie Calvez</w:t>
              </w:r>
            </w:hyperlink>
            <w:r>
              <w:rPr/>
              <w:t xml:space="preserve">,</w:t>
            </w:r>
            <w:hyperlink r:id="rId106" w:history="1">
              <w:r>
                <w:rPr>
                  <w:color w:val="#410a8c"/>
                  <w:u w:val="single"/>
                </w:rPr>
                <w:t xml:space="preserve">Laurence Mousson</w:t>
              </w:r>
            </w:hyperlink>
            <w:r>
              <w:rPr/>
              <w:t xml:space="preserve">,</w:t>
            </w:r>
            <w:hyperlink r:id="rId107" w:history="1">
              <w:r>
                <w:rPr>
                  <w:color w:val="#410a8c"/>
                  <w:u w:val="single"/>
                </w:rPr>
                <w:t xml:space="preserve">Marie Vazeille</w:t>
              </w:r>
            </w:hyperlink>
            <w:r>
              <w:rPr/>
              <w:t xml:space="preserve">,</w:t>
            </w:r>
            <w:hyperlink r:id="rId108" w:history="1">
              <w:r>
                <w:rPr>
                  <w:color w:val="#410a8c"/>
                  <w:u w:val="single"/>
                </w:rPr>
                <w:t xml:space="preserve">Olivia O 'Connor</w:t>
              </w:r>
            </w:hyperlink>
            <w:r>
              <w:rPr/>
              <w:t xml:space="preserve">,</w:t>
            </w:r>
            <w:hyperlink r:id="rId109" w:history="1">
              <w:r>
                <w:rPr>
                  <w:color w:val="#410a8c"/>
                  <w:u w:val="single"/>
                </w:rPr>
                <w:t xml:space="preserve">Van-Mai Cao-Lormeau</w:t>
              </w:r>
            </w:hyperlink>
            <w:r>
              <w:rPr/>
              <w:t xml:space="preserve">et al.</w:t>
            </w:r>
          </w:p>
          <w:p>
            <w:pPr/>
            <w:r>
              <w:rPr>
                <w:i w:val="1"/>
                <w:iCs w:val="1"/>
              </w:rPr>
              <w:t xml:space="preserve">PLoS Neglected Tropical Diseases</w:t>
            </w:r>
            <w:r>
              <w:rPr/>
              <w:t xml:space="preserve">, 2018, 12 (7), pp.e0006637. </w:t>
            </w:r>
            <w:hyperlink r:id="rId110" w:history="1">
              <w:r>
                <w:rPr>
                  <w:color w:val="#410a8c"/>
                  <w:u w:val="single"/>
                </w:rPr>
                <w:t xml:space="preserve">⟨10.1371/journal.pntd.0006637⟩</w:t>
              </w:r>
            </w:hyperlink>
          </w:p>
          <w:p>
            <w:pPr/>
            <w:r>
              <w:rPr/>
              <w:t xml:space="preserve">Article dans une revue</w:t>
            </w:r>
          </w:p>
          <w:p>
            <w:pPr/>
            <w:hyperlink r:id="rId105" w:history="1">
              <w:r>
                <w:rPr>
                  <w:color w:val="#410a8c"/>
                  <w:u w:val="single"/>
                </w:rPr>
                <w:t xml:space="preserve">pasteur-01857914v1</w:t>
              </w:r>
            </w:hyperlink>
          </w:p>
        </w:tc>
      </w:tr>
      <w:tr>
        <w:trPr/>
        <w:tc>
          <w:tcPr>
            <w:noWrap/>
          </w:tcPr>
          <w:p>
            <w:pPr>
              <w:spacing w:after="200"/>
            </w:pPr>
            <w:hyperlink r:id="rId111" w:history="1">
              <w:r>
                <w:rPr>
                  <w:color w:val="1e198e"/>
                  <w:b w:val="1"/>
                  <w:bCs w:val="1"/>
                  <w:u w:val="single"/>
                </w:rPr>
                <w:t xml:space="preserve">Introduction of the Anopheles bancroftii Mosquito, a Malaria Vector, into New Caledonia</w:t>
              </w:r>
            </w:hyperlink>
          </w:p>
          <w:p>
            <w:pPr/>
            <w:hyperlink r:id="rId36" w:history="1">
              <w:r>
                <w:rPr>
                  <w:color w:val="#410a8c"/>
                  <w:u w:val="single"/>
                </w:rPr>
                <w:t xml:space="preserve">Morgane Pol</w:t>
              </w:r>
            </w:hyperlink>
            <w:r>
              <w:rPr/>
              <w:t xml:space="preserve">,</w:t>
            </w:r>
            <w:hyperlink r:id="rId79" w:history="1">
              <w:r>
                <w:rPr>
                  <w:color w:val="#410a8c"/>
                  <w:u w:val="single"/>
                </w:rPr>
                <w:t xml:space="preserve">Sosiasi Kilama</w:t>
              </w:r>
            </w:hyperlink>
            <w:r>
              <w:rPr/>
              <w:t xml:space="preserve">,</w:t>
            </w:r>
            <w:hyperlink r:id="rId112" w:history="1">
              <w:r>
                <w:rPr>
                  <w:color w:val="#410a8c"/>
                  <w:u w:val="single"/>
                </w:rPr>
                <w:t xml:space="preserve">Sandy Duperier</w:t>
              </w:r>
            </w:hyperlink>
            <w:r>
              <w:rPr/>
              <w:t xml:space="preserve">,</w:t>
            </w:r>
            <w:hyperlink r:id="rId113" w:history="1">
              <w:r>
                <w:rPr>
                  <w:color w:val="#410a8c"/>
                  <w:u w:val="single"/>
                </w:rPr>
                <w:t xml:space="preserve">Marie-Estelle Soupé-Gilbert</w:t>
              </w:r>
            </w:hyperlink>
            <w:r>
              <w:rPr/>
              <w:t xml:space="preserve">,</w:t>
            </w:r>
            <w:hyperlink r:id="rId19" w:history="1">
              <w:r>
                <w:rPr>
                  <w:color w:val="#410a8c"/>
                  <w:u w:val="single"/>
                </w:rPr>
                <w:t xml:space="preserve">Elodie Calvez</w:t>
              </w:r>
            </w:hyperlink>
            <w:r>
              <w:rPr/>
              <w:t xml:space="preserve">et al.</w:t>
            </w:r>
          </w:p>
          <w:p>
            <w:pPr/>
            <w:r>
              <w:rPr>
                <w:i w:val="1"/>
                <w:iCs w:val="1"/>
              </w:rPr>
              <w:t xml:space="preserve">Emerging Infectious Diseases</w:t>
            </w:r>
            <w:r>
              <w:rPr/>
              <w:t xml:space="preserve">, 2018, 24 (3), pp.604 - 605. </w:t>
            </w:r>
            <w:hyperlink r:id="rId114" w:history="1">
              <w:r>
                <w:rPr>
                  <w:color w:val="#410a8c"/>
                  <w:u w:val="single"/>
                </w:rPr>
                <w:t xml:space="preserve">⟨10.3201/eid2403.171689⟩</w:t>
              </w:r>
            </w:hyperlink>
          </w:p>
          <w:p>
            <w:pPr/>
            <w:r>
              <w:rPr/>
              <w:t xml:space="preserve">Article dans une revue</w:t>
            </w:r>
          </w:p>
          <w:p>
            <w:pPr/>
            <w:hyperlink r:id="rId111" w:history="1">
              <w:r>
                <w:rPr>
                  <w:color w:val="#410a8c"/>
                  <w:u w:val="single"/>
                </w:rPr>
                <w:t xml:space="preserve">pasteur-01831516v1</w:t>
              </w:r>
            </w:hyperlink>
          </w:p>
        </w:tc>
      </w:tr>
      <w:tr>
        <w:trPr/>
        <w:tc>
          <w:tcPr>
            <w:noWrap/>
          </w:tcPr>
          <w:p>
            <w:pPr>
              <w:spacing w:after="200"/>
            </w:pPr>
            <w:hyperlink r:id="rId115" w:history="1">
              <w:r>
                <w:rPr>
                  <w:color w:val="1e198e"/>
                  <w:b w:val="1"/>
                  <w:bCs w:val="1"/>
                  <w:u w:val="single"/>
                </w:rPr>
                <w:t xml:space="preserve">The evolutionary fate of heterogeneous gene duplications: A precarious overdominant equilibrium between environment, sublethality and complementation</w:t>
              </w:r>
            </w:hyperlink>
          </w:p>
          <w:p>
            <w:pPr/>
            <w:hyperlink r:id="rId50" w:history="1">
              <w:r>
                <w:rPr>
                  <w:color w:val="#410a8c"/>
                  <w:u w:val="single"/>
                </w:rPr>
                <w:t xml:space="preserve">Pascal Milesi</w:t>
              </w:r>
            </w:hyperlink>
            <w:r>
              <w:rPr/>
              <w:t xml:space="preserve">,</w:t>
            </w:r>
            <w:hyperlink r:id="rId116" w:history="1">
              <w:r>
                <w:rPr>
                  <w:color w:val="#410a8c"/>
                  <w:u w:val="single"/>
                </w:rPr>
                <w:t xml:space="preserve">Benoît S Assogba</w:t>
              </w:r>
            </w:hyperlink>
            <w:r>
              <w:rPr/>
              <w:t xml:space="preserve">,</w:t>
            </w:r>
            <w:hyperlink r:id="rId117" w:history="1">
              <w:r>
                <w:rPr>
                  <w:color w:val="#410a8c"/>
                  <w:u w:val="single"/>
                </w:rPr>
                <w:t xml:space="preserve">Célestine Atyame Nten</w:t>
              </w:r>
            </w:hyperlink>
            <w:r>
              <w:rPr/>
              <w:t xml:space="preserve">,</w:t>
            </w:r>
            <w:hyperlink r:id="rId13" w:history="1">
              <w:r>
                <w:rPr>
                  <w:color w:val="#410a8c"/>
                  <w:u w:val="single"/>
                </w:rPr>
                <w:t xml:space="preserve">Nicolas Pocquet</w:t>
              </w:r>
            </w:hyperlink>
            <w:r>
              <w:rPr/>
              <w:t xml:space="preserve">,</w:t>
            </w:r>
            <w:hyperlink r:id="rId118" w:history="1">
              <w:r>
                <w:rPr>
                  <w:color w:val="#410a8c"/>
                  <w:u w:val="single"/>
                </w:rPr>
                <w:t xml:space="preserve">Arnaud Berthomieu</w:t>
              </w:r>
            </w:hyperlink>
            <w:r>
              <w:rPr/>
              <w:t xml:space="preserve">et al.</w:t>
            </w:r>
          </w:p>
          <w:p>
            <w:pPr/>
            <w:r>
              <w:rPr>
                <w:i w:val="1"/>
                <w:iCs w:val="1"/>
              </w:rPr>
              <w:t xml:space="preserve">Molecular Ecology</w:t>
            </w:r>
            <w:r>
              <w:rPr/>
              <w:t xml:space="preserve">, 2018, 27 (2), pp.493-507. </w:t>
            </w:r>
            <w:hyperlink r:id="rId119" w:history="1">
              <w:r>
                <w:rPr>
                  <w:color w:val="#410a8c"/>
                  <w:u w:val="single"/>
                </w:rPr>
                <w:t xml:space="preserve">⟨10.1111/mec.14463⟩</w:t>
              </w:r>
            </w:hyperlink>
          </w:p>
          <w:p>
            <w:pPr/>
            <w:r>
              <w:rPr/>
              <w:t xml:space="preserve">Article dans une revue</w:t>
            </w:r>
          </w:p>
          <w:p>
            <w:pPr/>
            <w:hyperlink r:id="rId115" w:history="1">
              <w:r>
                <w:rPr>
                  <w:color w:val="#410a8c"/>
                  <w:u w:val="single"/>
                </w:rPr>
                <w:t xml:space="preserve">hal-01944241v1</w:t>
              </w:r>
            </w:hyperlink>
          </w:p>
        </w:tc>
      </w:tr>
      <w:tr>
        <w:trPr/>
        <w:tc>
          <w:tcPr>
            <w:noWrap/>
          </w:tcPr>
          <w:p>
            <w:pPr>
              <w:spacing w:after="200"/>
            </w:pPr>
            <w:hyperlink r:id="rId120" w:history="1">
              <w:r>
                <w:rPr>
                  <w:color w:val="1e198e"/>
                  <w:b w:val="1"/>
                  <w:bCs w:val="1"/>
                  <w:u w:val="single"/>
                </w:rPr>
                <w:t xml:space="preserve">Dengue-1 virus and vector competence of Aedes aegypti (Diptera: Culicidae) populations from New Caledonia</w:t>
              </w:r>
            </w:hyperlink>
          </w:p>
          <w:p>
            <w:pPr/>
            <w:hyperlink r:id="rId19" w:history="1">
              <w:r>
                <w:rPr>
                  <w:color w:val="#410a8c"/>
                  <w:u w:val="single"/>
                </w:rPr>
                <w:t xml:space="preserve">Elodie Calvez</w:t>
              </w:r>
            </w:hyperlink>
            <w:r>
              <w:rPr/>
              <w:t xml:space="preserve">,</w:t>
            </w:r>
            <w:hyperlink r:id="rId121" w:history="1">
              <w:r>
                <w:rPr>
                  <w:color w:val="#410a8c"/>
                  <w:u w:val="single"/>
                </w:rPr>
                <w:t xml:space="preserve">Laurent Guillaumot</w:t>
              </w:r>
            </w:hyperlink>
            <w:r>
              <w:rPr/>
              <w:t xml:space="preserve">,</w:t>
            </w:r>
            <w:hyperlink r:id="rId85" w:history="1">
              <w:r>
                <w:rPr>
                  <w:color w:val="#410a8c"/>
                  <w:u w:val="single"/>
                </w:rPr>
                <w:t xml:space="preserve">Dominique Girault</w:t>
              </w:r>
            </w:hyperlink>
            <w:r>
              <w:rPr/>
              <w:t xml:space="preserve">,</w:t>
            </w:r>
            <w:hyperlink r:id="rId122" w:history="1">
              <w:r>
                <w:rPr>
                  <w:color w:val="#410a8c"/>
                  <w:u w:val="single"/>
                </w:rPr>
                <w:t xml:space="preserve">Vaea Richard</w:t>
              </w:r>
            </w:hyperlink>
            <w:r>
              <w:rPr/>
              <w:t xml:space="preserve">,</w:t>
            </w:r>
            <w:hyperlink r:id="rId12" w:history="1">
              <w:r>
                <w:rPr>
                  <w:color w:val="#410a8c"/>
                  <w:u w:val="single"/>
                </w:rPr>
                <w:t xml:space="preserve">Olivia O’connor</w:t>
              </w:r>
            </w:hyperlink>
            <w:r>
              <w:rPr/>
              <w:t xml:space="preserve">et al.</w:t>
            </w:r>
          </w:p>
          <w:p>
            <w:pPr/>
            <w:r>
              <w:rPr>
                <w:i w:val="1"/>
                <w:iCs w:val="1"/>
              </w:rPr>
              <w:t xml:space="preserve">Parasites &amp; Vectors</w:t>
            </w:r>
            <w:r>
              <w:rPr/>
              <w:t xml:space="preserve">, 2017, 10 (1), pp.381. </w:t>
            </w:r>
            <w:hyperlink r:id="rId123" w:history="1">
              <w:r>
                <w:rPr>
                  <w:color w:val="#410a8c"/>
                  <w:u w:val="single"/>
                </w:rPr>
                <w:t xml:space="preserve">⟨10.1186/s13071-017-2319-x⟩</w:t>
              </w:r>
            </w:hyperlink>
          </w:p>
          <w:p>
            <w:pPr/>
            <w:r>
              <w:rPr/>
              <w:t xml:space="preserve">Article dans une revue</w:t>
            </w:r>
          </w:p>
          <w:p>
            <w:pPr/>
            <w:hyperlink r:id="rId120" w:history="1">
              <w:r>
                <w:rPr>
                  <w:color w:val="#410a8c"/>
                  <w:u w:val="single"/>
                </w:rPr>
                <w:t xml:space="preserve">pasteur-01634330v1</w:t>
              </w:r>
            </w:hyperlink>
          </w:p>
        </w:tc>
      </w:tr>
      <w:tr>
        <w:trPr/>
        <w:tc>
          <w:tcPr>
            <w:noWrap/>
          </w:tcPr>
          <w:p>
            <w:pPr>
              <w:spacing w:after="200"/>
            </w:pPr>
            <w:hyperlink r:id="rId124" w:history="1">
              <w:r>
                <w:rPr>
                  <w:color w:val="1e198e"/>
                  <w:b w:val="1"/>
                  <w:bCs w:val="1"/>
                  <w:u w:val="single"/>
                </w:rPr>
                <w:t xml:space="preserve">Insecticide resistance in disease vectors from Mayotte: an opportunity for integrated vector management</w:t>
              </w:r>
            </w:hyperlink>
          </w:p>
          <w:p>
            <w:pPr/>
            <w:hyperlink r:id="rId13" w:history="1">
              <w:r>
                <w:rPr>
                  <w:color w:val="#410a8c"/>
                  <w:u w:val="single"/>
                </w:rPr>
                <w:t xml:space="preserve">Nicolas Pocquet</w:t>
              </w:r>
            </w:hyperlink>
            <w:r>
              <w:rPr/>
              <w:t xml:space="preserve">,</w:t>
            </w:r>
            <w:hyperlink r:id="rId125" w:history="1">
              <w:r>
                <w:rPr>
                  <w:color w:val="#410a8c"/>
                  <w:u w:val="single"/>
                </w:rPr>
                <w:t xml:space="preserve">Frédéric Darriet</w:t>
              </w:r>
            </w:hyperlink>
            <w:r>
              <w:rPr/>
              <w:t xml:space="preserve">,</w:t>
            </w:r>
            <w:hyperlink r:id="rId126" w:history="1">
              <w:r>
                <w:rPr>
                  <w:color w:val="#410a8c"/>
                  <w:u w:val="single"/>
                </w:rPr>
                <w:t xml:space="preserve">Betty Zumbo</w:t>
              </w:r>
            </w:hyperlink>
            <w:r>
              <w:rPr/>
              <w:t xml:space="preserve">,</w:t>
            </w:r>
            <w:hyperlink r:id="rId50" w:history="1">
              <w:r>
                <w:rPr>
                  <w:color w:val="#410a8c"/>
                  <w:u w:val="single"/>
                </w:rPr>
                <w:t xml:space="preserve">Pascal Milesi</w:t>
              </w:r>
            </w:hyperlink>
            <w:r>
              <w:rPr/>
              <w:t xml:space="preserve">,</w:t>
            </w:r>
            <w:hyperlink r:id="rId127" w:history="1">
              <w:r>
                <w:rPr>
                  <w:color w:val="#410a8c"/>
                  <w:u w:val="single"/>
                </w:rPr>
                <w:t xml:space="preserve">Julien Thiria</w:t>
              </w:r>
            </w:hyperlink>
            <w:r>
              <w:rPr/>
              <w:t xml:space="preserve">et al.</w:t>
            </w:r>
          </w:p>
          <w:p>
            <w:pPr/>
            <w:r>
              <w:rPr>
                <w:i w:val="1"/>
                <w:iCs w:val="1"/>
              </w:rPr>
              <w:t xml:space="preserve">Parasites &amp; Vectors</w:t>
            </w:r>
            <w:r>
              <w:rPr/>
              <w:t xml:space="preserve">, 2014, 7 (1), pp.299. </w:t>
            </w:r>
            <w:hyperlink r:id="rId128" w:history="1">
              <w:r>
                <w:rPr>
                  <w:color w:val="#410a8c"/>
                  <w:u w:val="single"/>
                </w:rPr>
                <w:t xml:space="preserve">⟨10.1186/1756-3305-7-299⟩</w:t>
              </w:r>
            </w:hyperlink>
          </w:p>
          <w:p>
            <w:pPr/>
            <w:r>
              <w:rPr/>
              <w:t xml:space="preserve">Article dans une revue</w:t>
            </w:r>
          </w:p>
          <w:p>
            <w:pPr/>
            <w:hyperlink r:id="rId124" w:history="1">
              <w:r>
                <w:rPr>
                  <w:color w:val="#410a8c"/>
                  <w:u w:val="single"/>
                </w:rPr>
                <w:t xml:space="preserve">hal-01938113v1</w:t>
              </w:r>
            </w:hyperlink>
          </w:p>
        </w:tc>
      </w:tr>
      <w:tr>
        <w:trPr/>
        <w:tc>
          <w:tcPr>
            <w:noWrap/>
          </w:tcPr>
          <w:p>
            <w:pPr>
              <w:spacing w:after="200"/>
            </w:pPr>
            <w:hyperlink r:id="rId129" w:history="1">
              <w:r>
                <w:rPr>
                  <w:color w:val="1e198e"/>
                  <w:b w:val="1"/>
                  <w:bCs w:val="1"/>
                  <w:u w:val="single"/>
                </w:rPr>
                <w:t xml:space="preserve">Multiple Insecticide Resistances in the Disease Vector Culex p. Quinquefasciatus from Western Indian Ocean</w:t>
              </w:r>
            </w:hyperlink>
          </w:p>
          <w:p>
            <w:pPr/>
            <w:hyperlink r:id="rId13" w:history="1">
              <w:r>
                <w:rPr>
                  <w:color w:val="#410a8c"/>
                  <w:u w:val="single"/>
                </w:rPr>
                <w:t xml:space="preserve">Nicolas Pocquet</w:t>
              </w:r>
            </w:hyperlink>
            <w:r>
              <w:rPr/>
              <w:t xml:space="preserve">,</w:t>
            </w:r>
            <w:hyperlink r:id="rId50" w:history="1">
              <w:r>
                <w:rPr>
                  <w:color w:val="#410a8c"/>
                  <w:u w:val="single"/>
                </w:rPr>
                <w:t xml:space="preserve">Pascal Milesi</w:t>
              </w:r>
            </w:hyperlink>
            <w:r>
              <w:rPr/>
              <w:t xml:space="preserve">,</w:t>
            </w:r>
            <w:hyperlink r:id="rId130" w:history="1">
              <w:r>
                <w:rPr>
                  <w:color w:val="#410a8c"/>
                  <w:u w:val="single"/>
                </w:rPr>
                <w:t xml:space="preserve">Patrick Makoundou</w:t>
              </w:r>
            </w:hyperlink>
            <w:r>
              <w:rPr/>
              <w:t xml:space="preserve">,</w:t>
            </w:r>
            <w:hyperlink r:id="rId131" w:history="1">
              <w:r>
                <w:rPr>
                  <w:color w:val="#410a8c"/>
                  <w:u w:val="single"/>
                </w:rPr>
                <w:t xml:space="preserve">Sandra Unal</w:t>
              </w:r>
            </w:hyperlink>
            <w:r>
              <w:rPr/>
              <w:t xml:space="preserve">,</w:t>
            </w:r>
            <w:hyperlink r:id="rId126" w:history="1">
              <w:r>
                <w:rPr>
                  <w:color w:val="#410a8c"/>
                  <w:u w:val="single"/>
                </w:rPr>
                <w:t xml:space="preserve">Betty Zumbo</w:t>
              </w:r>
            </w:hyperlink>
            <w:r>
              <w:rPr/>
              <w:t xml:space="preserve">et al.</w:t>
            </w:r>
          </w:p>
          <w:p>
            <w:pPr/>
            <w:r>
              <w:rPr>
                <w:i w:val="1"/>
                <w:iCs w:val="1"/>
              </w:rPr>
              <w:t xml:space="preserve">PLoS ONE</w:t>
            </w:r>
            <w:r>
              <w:rPr/>
              <w:t xml:space="preserve">, 2013, 8 (10), pp.e77855. </w:t>
            </w:r>
            <w:hyperlink r:id="rId132" w:history="1">
              <w:r>
                <w:rPr>
                  <w:color w:val="#410a8c"/>
                  <w:u w:val="single"/>
                </w:rPr>
                <w:t xml:space="preserve">⟨10.1371/journal.pone.0077855⟩</w:t>
              </w:r>
            </w:hyperlink>
          </w:p>
          <w:p>
            <w:pPr/>
            <w:r>
              <w:rPr/>
              <w:t xml:space="preserve">Article dans une revue</w:t>
            </w:r>
          </w:p>
          <w:p>
            <w:pPr/>
            <w:hyperlink r:id="rId129" w:history="1">
              <w:r>
                <w:rPr>
                  <w:color w:val="#410a8c"/>
                  <w:u w:val="single"/>
                </w:rPr>
                <w:t xml:space="preserve">hal-01938096v1</w:t>
              </w:r>
            </w:hyperlink>
          </w:p>
        </w:tc>
      </w:tr>
      <w:tr>
        <w:trPr/>
        <w:tc>
          <w:tcPr>
            <w:noWrap/>
          </w:tcPr>
          <w:p>
            <w:pPr>
              <w:spacing w:after="200"/>
            </w:pPr>
            <w:hyperlink r:id="rId133" w:history="1">
              <w:r>
                <w:rPr>
                  <w:color w:val="1e198e"/>
                  <w:b w:val="1"/>
                  <w:bCs w:val="1"/>
                  <w:u w:val="single"/>
                </w:rPr>
                <w:t xml:space="preserve">Insecticide Resistance in the Dengue Vector Aedes aegypti from Martinique: Distribution, Mechanisms and Relations with Environmental Factors</w:t>
              </w:r>
            </w:hyperlink>
          </w:p>
          <w:p>
            <w:pPr/>
            <w:hyperlink r:id="rId134" w:history="1">
              <w:r>
                <w:rPr>
                  <w:color w:val="#410a8c"/>
                  <w:u w:val="single"/>
                </w:rPr>
                <w:t xml:space="preserve">Sébastien Marcombe</w:t>
              </w:r>
            </w:hyperlink>
            <w:r>
              <w:rPr/>
              <w:t xml:space="preserve">,</w:t>
            </w:r>
            <w:hyperlink r:id="rId135" w:history="1">
              <w:r>
                <w:rPr>
                  <w:color w:val="#410a8c"/>
                  <w:u w:val="single"/>
                </w:rPr>
                <w:t xml:space="preserve">Romain Blanc Mathieu</w:t>
              </w:r>
            </w:hyperlink>
            <w:r>
              <w:rPr/>
              <w:t xml:space="preserve">,</w:t>
            </w:r>
            <w:hyperlink r:id="rId13" w:history="1">
              <w:r>
                <w:rPr>
                  <w:color w:val="#410a8c"/>
                  <w:u w:val="single"/>
                </w:rPr>
                <w:t xml:space="preserve">Nicolas Pocquet</w:t>
              </w:r>
            </w:hyperlink>
            <w:r>
              <w:rPr/>
              <w:t xml:space="preserve">,</w:t>
            </w:r>
            <w:hyperlink r:id="rId136" w:history="1">
              <w:r>
                <w:rPr>
                  <w:color w:val="#410a8c"/>
                  <w:u w:val="single"/>
                </w:rPr>
                <w:t xml:space="preserve">Muhammad-Asam Riaz</w:t>
              </w:r>
            </w:hyperlink>
            <w:r>
              <w:rPr/>
              <w:t xml:space="preserve">,</w:t>
            </w:r>
            <w:hyperlink r:id="rId137" w:history="1">
              <w:r>
                <w:rPr>
                  <w:color w:val="#410a8c"/>
                  <w:u w:val="single"/>
                </w:rPr>
                <w:t xml:space="preserve">Rodolphe Poupardin</w:t>
              </w:r>
            </w:hyperlink>
            <w:r>
              <w:rPr/>
              <w:t xml:space="preserve">et al.</w:t>
            </w:r>
          </w:p>
          <w:p>
            <w:pPr/>
            <w:r>
              <w:rPr>
                <w:i w:val="1"/>
                <w:iCs w:val="1"/>
              </w:rPr>
              <w:t xml:space="preserve">PLoS ONE</w:t>
            </w:r>
            <w:r>
              <w:rPr/>
              <w:t xml:space="preserve">, 2012, 7 (2), pp.e30989. </w:t>
            </w:r>
            <w:hyperlink r:id="rId138" w:history="1">
              <w:r>
                <w:rPr>
                  <w:color w:val="#410a8c"/>
                  <w:u w:val="single"/>
                </w:rPr>
                <w:t xml:space="preserve">⟨10.1371/journal.pone.0030989⟩</w:t>
              </w:r>
            </w:hyperlink>
          </w:p>
          <w:p>
            <w:pPr/>
            <w:r>
              <w:rPr/>
              <w:t xml:space="preserve">Article dans une revue</w:t>
            </w:r>
          </w:p>
          <w:p>
            <w:pPr/>
            <w:hyperlink r:id="rId133" w:history="1">
              <w:r>
                <w:rPr>
                  <w:color w:val="#410a8c"/>
                  <w:u w:val="single"/>
                </w:rPr>
                <w:t xml:space="preserve">insu-00845177v1</w:t>
              </w:r>
            </w:hyperlink>
          </w:p>
        </w:tc>
      </w:tr>
      <w:tr>
        <w:trPr/>
        <w:tc>
          <w:tcPr>
            <w:noWrap/>
          </w:tcPr>
          <w:p>
            <w:pPr>
              <w:spacing w:after="200"/>
            </w:pPr>
            <w:hyperlink r:id="rId139" w:history="1">
              <w:r>
                <w:rPr>
                  <w:color w:val="1e198e"/>
                  <w:b w:val="1"/>
                  <w:bCs w:val="1"/>
                  <w:u w:val="single"/>
                </w:rPr>
                <w:t xml:space="preserve">Cytoplasmic Incompatibility as a Means of Controlling Culex pipiens quinquefasciatus Mosquito in the Islands of the South-Western Indian Ocean</w:t>
              </w:r>
            </w:hyperlink>
          </w:p>
          <w:p>
            <w:pPr/>
            <w:hyperlink r:id="rId117" w:history="1">
              <w:r>
                <w:rPr>
                  <w:color w:val="#410a8c"/>
                  <w:u w:val="single"/>
                </w:rPr>
                <w:t xml:space="preserve">Célestine Atyame Nten</w:t>
              </w:r>
            </w:hyperlink>
            <w:r>
              <w:rPr/>
              <w:t xml:space="preserve">,</w:t>
            </w:r>
            <w:hyperlink r:id="rId140" w:history="1">
              <w:r>
                <w:rPr>
                  <w:color w:val="#410a8c"/>
                  <w:u w:val="single"/>
                </w:rPr>
                <w:t xml:space="preserve">Nicole Pasteur</w:t>
              </w:r>
            </w:hyperlink>
            <w:r>
              <w:rPr/>
              <w:t xml:space="preserve">,</w:t>
            </w:r>
            <w:hyperlink r:id="rId141" w:history="1">
              <w:r>
                <w:rPr>
                  <w:color w:val="#410a8c"/>
                  <w:u w:val="single"/>
                </w:rPr>
                <w:t xml:space="preserve">Emilie Dumas</w:t>
              </w:r>
            </w:hyperlink>
            <w:r>
              <w:rPr/>
              <w:t xml:space="preserve">,</w:t>
            </w:r>
            <w:hyperlink r:id="rId142" w:history="1">
              <w:r>
                <w:rPr>
                  <w:color w:val="#410a8c"/>
                  <w:u w:val="single"/>
                </w:rPr>
                <w:t xml:space="preserve">Pablo Tortosa</w:t>
              </w:r>
            </w:hyperlink>
            <w:r>
              <w:rPr/>
              <w:t xml:space="preserve">,</w:t>
            </w:r>
            <w:hyperlink r:id="rId143" w:history="1">
              <w:r>
                <w:rPr>
                  <w:color w:val="#410a8c"/>
                  <w:u w:val="single"/>
                </w:rPr>
                <w:t xml:space="preserve">Michaël L. Tantely</w:t>
              </w:r>
            </w:hyperlink>
            <w:r>
              <w:rPr/>
              <w:t xml:space="preserve">et al.</w:t>
            </w:r>
          </w:p>
          <w:p>
            <w:pPr/>
            <w:r>
              <w:rPr>
                <w:i w:val="1"/>
                <w:iCs w:val="1"/>
              </w:rPr>
              <w:t xml:space="preserve">PLoS Neglected Tropical Diseases</w:t>
            </w:r>
            <w:r>
              <w:rPr/>
              <w:t xml:space="preserve">, 2011, 5 (12), pp.e1440. </w:t>
            </w:r>
            <w:hyperlink r:id="rId144" w:history="1">
              <w:r>
                <w:rPr>
                  <w:color w:val="#410a8c"/>
                  <w:u w:val="single"/>
                </w:rPr>
                <w:t xml:space="preserve">⟨10.1371/journal.pntd.0001440⟩</w:t>
              </w:r>
            </w:hyperlink>
          </w:p>
          <w:p>
            <w:pPr/>
            <w:r>
              <w:rPr/>
              <w:t xml:space="preserve">Article dans une revue</w:t>
            </w:r>
          </w:p>
          <w:p>
            <w:pPr/>
            <w:hyperlink r:id="rId139" w:history="1">
              <w:r>
                <w:rPr>
                  <w:color w:val="#410a8c"/>
                  <w:u w:val="single"/>
                </w:rPr>
                <w:t xml:space="preserve">hal-01274608v1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Impact of Temperature on Dengue Virus Transmission by Aedes aegypti in New Caledonia</w:t>
              </w:r>
            </w:hyperlink>
          </w:p>
          <w:p>
            <w:pPr/>
            <w:hyperlink r:id="rId11" w:history="1">
              <w:r>
                <w:rPr>
                  <w:color w:val="#410a8c"/>
                  <w:u w:val="single"/>
                </w:rPr>
                <w:t xml:space="preserve">Méryl Delrieu</w:t>
              </w:r>
            </w:hyperlink>
            <w:r>
              <w:rPr/>
              <w:t xml:space="preserve">,</w:t>
            </w:r>
            <w:hyperlink r:id="rId58" w:history="1">
              <w:r>
                <w:rPr>
                  <w:color w:val="#410a8c"/>
                  <w:u w:val="single"/>
                </w:rPr>
                <w:t xml:space="preserve">Olivia O'Connor</w:t>
              </w:r>
            </w:hyperlink>
            <w:r>
              <w:rPr/>
              <w:t xml:space="preserve">,</w:t>
            </w:r>
            <w:hyperlink r:id="rId13" w:history="1">
              <w:r>
                <w:rPr>
                  <w:color w:val="#410a8c"/>
                  <w:u w:val="single"/>
                </w:rPr>
                <w:t xml:space="preserve">Nicolas Pocquet</w:t>
              </w:r>
            </w:hyperlink>
            <w:r>
              <w:rPr/>
              <w:t xml:space="preserve">,</w:t>
            </w:r>
            <w:hyperlink r:id="rId146" w:history="1">
              <w:r>
                <w:rPr>
                  <w:color w:val="#410a8c"/>
                  <w:u w:val="single"/>
                </w:rPr>
                <w:t xml:space="preserve">Valérie Burtet-Sarramegna</w:t>
              </w:r>
            </w:hyperlink>
            <w:r>
              <w:rPr/>
              <w:t xml:space="preserve">,</w:t>
            </w:r>
            <w:hyperlink r:id="rId147" w:history="1">
              <w:r>
                <w:rPr>
                  <w:color w:val="#410a8c"/>
                  <w:u w:val="single"/>
                </w:rPr>
                <w:t xml:space="preserve">Myrielle Dupont-Rouzeyrol</w:t>
              </w:r>
            </w:hyperlink>
            <w:r>
              <w:rPr/>
              <w:t xml:space="preserve">et al.</w:t>
            </w:r>
          </w:p>
          <w:p>
            <w:pPr/>
            <w:r>
              <w:rPr>
                <w:i w:val="1"/>
                <w:iCs w:val="1"/>
              </w:rPr>
              <w:t xml:space="preserve">8th Southern Cross Australasian Tropical and Travel Medicine Conference</w:t>
            </w:r>
            <w:r>
              <w:rPr/>
              <w:t xml:space="preserve">, The Australasian College of Tropical Medicine, Sep 2025, Melbourne, Australia</w:t>
            </w:r>
          </w:p>
          <w:p>
            <w:pPr/>
            <w:r>
              <w:rPr/>
              <w:t xml:space="preserve">Communication dans un congrès</w:t>
            </w:r>
          </w:p>
          <w:p>
            <w:pPr/>
            <w:hyperlink r:id="rId145" w:history="1">
              <w:r>
                <w:rPr>
                  <w:color w:val="#410a8c"/>
                  <w:u w:val="single"/>
                </w:rPr>
                <w:t xml:space="preserve">hal-05511855v1</w:t>
              </w:r>
            </w:hyperlink>
          </w:p>
        </w:tc>
      </w:tr>
      <w:tr>
        <w:trPr/>
        <w:tc>
          <w:tcPr>
            <w:noWrap/>
          </w:tcPr>
          <w:p>
            <w:pPr>
              <w:spacing w:after="200"/>
            </w:pPr>
            <w:hyperlink r:id="rId148" w:history="1">
              <w:r>
                <w:rPr>
                  <w:color w:val="1e198e"/>
                  <w:b w:val="1"/>
                  <w:bCs w:val="1"/>
                  <w:u w:val="single"/>
                </w:rPr>
                <w:t xml:space="preserve">Biological screening of Xanthostemon and Myrtaceae essential oils from Oceania and of synthetic triketone analogues</w:t>
              </w:r>
            </w:hyperlink>
          </w:p>
          <w:p>
            <w:pPr/>
            <w:hyperlink r:id="rId149" w:history="1">
              <w:r>
                <w:rPr>
                  <w:color w:val="#410a8c"/>
                  <w:u w:val="single"/>
                </w:rPr>
                <w:t xml:space="preserve">Jayson Wau,</w:t>
              </w:r>
            </w:hyperlink>
            <w:r>
              <w:rPr/>
              <w:t xml:space="preserve">,</w:t>
            </w:r>
            <w:hyperlink r:id="rId150" w:history="1">
              <w:r>
                <w:rPr>
                  <w:color w:val="#410a8c"/>
                  <w:u w:val="single"/>
                </w:rPr>
                <w:t xml:space="preserve">Nicolas Lebouvier</w:t>
              </w:r>
            </w:hyperlink>
            <w:r>
              <w:rPr/>
              <w:t xml:space="preserve">,</w:t>
            </w:r>
            <w:hyperlink r:id="rId151" w:history="1">
              <w:r>
                <w:rPr>
                  <w:color w:val="#410a8c"/>
                  <w:u w:val="single"/>
                </w:rPr>
                <w:t xml:space="preserve">Olivia Terceve</w:t>
              </w:r>
            </w:hyperlink>
            <w:r>
              <w:rPr/>
              <w:t xml:space="preserve">,</w:t>
            </w:r>
            <w:hyperlink r:id="rId152" w:history="1">
              <w:r>
                <w:rPr>
                  <w:color w:val="#410a8c"/>
                  <w:u w:val="single"/>
                </w:rPr>
                <w:t xml:space="preserve">Linda Guentas</w:t>
              </w:r>
            </w:hyperlink>
            <w:r>
              <w:rPr/>
              <w:t xml:space="preserve">,</w:t>
            </w:r>
            <w:hyperlink r:id="rId153" w:history="1">
              <w:r>
                <w:rPr>
                  <w:color w:val="#410a8c"/>
                  <w:u w:val="single"/>
                </w:rPr>
                <w:t xml:space="preserve">V. Medevielle</w:t>
              </w:r>
            </w:hyperlink>
            <w:r>
              <w:rPr/>
              <w:t xml:space="preserve">et al.</w:t>
            </w:r>
          </w:p>
          <w:p>
            <w:pPr/>
            <w:r>
              <w:rPr>
                <w:i w:val="1"/>
                <w:iCs w:val="1"/>
              </w:rPr>
              <w:t xml:space="preserve">The 6th Pacific Island Universities Regional Network Conference</w:t>
            </w:r>
            <w:r>
              <w:rPr/>
              <w:t xml:space="preserve">, Papua New Guinea University of Technology, Jul 2025, Lae, Papua New Guinea</w:t>
            </w:r>
          </w:p>
          <w:p>
            <w:pPr/>
            <w:r>
              <w:rPr/>
              <w:t xml:space="preserve">Communication dans un congrès</w:t>
            </w:r>
          </w:p>
          <w:p>
            <w:pPr/>
            <w:hyperlink r:id="rId148" w:history="1">
              <w:r>
                <w:rPr>
                  <w:color w:val="#410a8c"/>
                  <w:u w:val="single"/>
                </w:rPr>
                <w:t xml:space="preserve">hal-05492144v1</w:t>
              </w:r>
            </w:hyperlink>
          </w:p>
        </w:tc>
      </w:tr>
      <w:tr>
        <w:trPr/>
        <w:tc>
          <w:tcPr>
            <w:noWrap/>
          </w:tcPr>
          <w:p>
            <w:pPr>
              <w:spacing w:after="200"/>
            </w:pPr>
            <w:hyperlink r:id="rId154" w:history="1">
              <w:r>
                <w:rPr>
                  <w:color w:val="1e198e"/>
                  <w:b w:val="1"/>
                  <w:bCs w:val="1"/>
                  <w:u w:val="single"/>
                </w:rPr>
                <w:t xml:space="preserve">Antibiotic activities of essential oils of Myrtaceae from Oceania</w:t>
              </w:r>
            </w:hyperlink>
          </w:p>
          <w:p>
            <w:pPr/>
            <w:hyperlink r:id="rId155" w:history="1">
              <w:r>
                <w:rPr>
                  <w:color w:val="#410a8c"/>
                  <w:u w:val="single"/>
                </w:rPr>
                <w:t xml:space="preserve">Jayson Wau</w:t>
              </w:r>
            </w:hyperlink>
            <w:r>
              <w:rPr/>
              <w:t xml:space="preserve">,</w:t>
            </w:r>
            <w:hyperlink r:id="rId151" w:history="1">
              <w:r>
                <w:rPr>
                  <w:color w:val="#410a8c"/>
                  <w:u w:val="single"/>
                </w:rPr>
                <w:t xml:space="preserve">Olivia Terceve</w:t>
              </w:r>
            </w:hyperlink>
            <w:r>
              <w:rPr/>
              <w:t xml:space="preserve">,</w:t>
            </w:r>
            <w:hyperlink r:id="rId152" w:history="1">
              <w:r>
                <w:rPr>
                  <w:color w:val="#410a8c"/>
                  <w:u w:val="single"/>
                </w:rPr>
                <w:t xml:space="preserve">Linda Guentas</w:t>
              </w:r>
            </w:hyperlink>
            <w:r>
              <w:rPr/>
              <w:t xml:space="preserve">,</w:t>
            </w:r>
            <w:hyperlink r:id="rId153" w:history="1">
              <w:r>
                <w:rPr>
                  <w:color w:val="#410a8c"/>
                  <w:u w:val="single"/>
                </w:rPr>
                <w:t xml:space="preserve">V. Medevielle</w:t>
              </w:r>
            </w:hyperlink>
            <w:r>
              <w:rPr/>
              <w:t xml:space="preserve">,</w:t>
            </w:r>
            <w:hyperlink r:id="rId156" w:history="1">
              <w:r>
                <w:rPr>
                  <w:color w:val="#410a8c"/>
                  <w:u w:val="single"/>
                </w:rPr>
                <w:t xml:space="preserve">David Timi</w:t>
              </w:r>
            </w:hyperlink>
            <w:r>
              <w:rPr/>
              <w:t xml:space="preserve">et al.</w:t>
            </w:r>
          </w:p>
          <w:p>
            <w:pPr/>
            <w:r>
              <w:rPr>
                <w:i w:val="1"/>
                <w:iCs w:val="1"/>
              </w:rPr>
              <w:t xml:space="preserve">THE 5TH PACIFIC ISLANDS UNIVERSITIES RESEARCH NETWORK CONFERENCE</w:t>
            </w:r>
            <w:r>
              <w:rPr/>
              <w:t xml:space="preserve">, Jul 2023, Rarotonga, Cook Islands</w:t>
            </w:r>
          </w:p>
          <w:p>
            <w:pPr/>
            <w:r>
              <w:rPr/>
              <w:t xml:space="preserve">Communication dans un congrès</w:t>
            </w:r>
          </w:p>
          <w:p>
            <w:pPr/>
            <w:hyperlink r:id="rId154" w:history="1">
              <w:r>
                <w:rPr>
                  <w:color w:val="#410a8c"/>
                  <w:u w:val="single"/>
                </w:rPr>
                <w:t xml:space="preserve">hal-04162878v1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Multitrophic interactions in Wolbachia-based strategy against dengue virus : how Wolbachia and the microbiota of Aedes aegypti join forces against dengue virus</w:t>
              </w:r>
            </w:hyperlink>
          </w:p>
          <w:p>
            <w:pPr/>
            <w:hyperlink r:id="rId158" w:history="1">
              <w:r>
                <w:rPr>
                  <w:color w:val="#410a8c"/>
                  <w:u w:val="single"/>
                </w:rPr>
                <w:t xml:space="preserve">Dominique Valtain</w:t>
              </w:r>
            </w:hyperlink>
            <w:r>
              <w:rPr/>
              <w:t xml:space="preserve">,</w:t>
            </w:r>
            <w:hyperlink r:id="rId159" w:history="1">
              <w:r>
                <w:rPr>
                  <w:color w:val="#410a8c"/>
                  <w:u w:val="single"/>
                </w:rPr>
                <w:t xml:space="preserve">Lionel Frangeul</w:t>
              </w:r>
            </w:hyperlink>
            <w:r>
              <w:rPr/>
              <w:t xml:space="preserve">,</w:t>
            </w:r>
            <w:hyperlink r:id="rId160" w:history="1">
              <w:r>
                <w:rPr>
                  <w:color w:val="#410a8c"/>
                  <w:u w:val="single"/>
                </w:rPr>
                <w:t xml:space="preserve">Alizée Le Floc'H</w:t>
              </w:r>
            </w:hyperlink>
            <w:r>
              <w:rPr/>
              <w:t xml:space="preserve">,</w:t>
            </w:r>
            <w:hyperlink r:id="rId58" w:history="1">
              <w:r>
                <w:rPr>
                  <w:color w:val="#410a8c"/>
                  <w:u w:val="single"/>
                </w:rPr>
                <w:t xml:space="preserve">Olivia O'Connor</w:t>
              </w:r>
            </w:hyperlink>
            <w:r>
              <w:rPr/>
              <w:t xml:space="preserve">,</w:t>
            </w:r>
            <w:hyperlink r:id="rId14" w:history="1">
              <w:r>
                <w:rPr>
                  <w:color w:val="#410a8c"/>
                  <w:u w:val="single"/>
                </w:rPr>
                <w:t xml:space="preserve">Kenny Teraiharoa</w:t>
              </w:r>
            </w:hyperlink>
            <w:r>
              <w:rPr/>
              <w:t xml:space="preserve">et al.</w:t>
            </w:r>
          </w:p>
          <w:p>
            <w:pPr/>
            <w:r>
              <w:rPr>
                <w:i w:val="1"/>
                <w:iCs w:val="1"/>
              </w:rPr>
              <w:t xml:space="preserve">Pasteur Network Annual Meeting 2025</w:t>
            </w:r>
            <w:r>
              <w:rPr/>
              <w:t xml:space="preserve">, Oct 2025, Hô-Chi-Minh, Vietnam</w:t>
            </w:r>
          </w:p>
          <w:p>
            <w:pPr/>
            <w:r>
              <w:rPr/>
              <w:t xml:space="preserve">Poster de conférence</w:t>
            </w:r>
          </w:p>
          <w:p>
            <w:pPr/>
            <w:hyperlink r:id="rId157" w:history="1">
              <w:r>
                <w:rPr>
                  <w:color w:val="#410a8c"/>
                  <w:u w:val="single"/>
                </w:rPr>
                <w:t xml:space="preserve">hal-05504251v1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4A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pocquet" TargetMode="External"/><Relationship Id="rId9" Type="http://schemas.openxmlformats.org/officeDocument/2006/relationships/hyperlink" Target="https://orcid.org/0000-0003-3928-6803" TargetMode="External"/><Relationship Id="rId10" Type="http://schemas.openxmlformats.org/officeDocument/2006/relationships/hyperlink" Target="https://hal.science/hal-05531925v1" TargetMode="External"/><Relationship Id="rId11" Type="http://schemas.openxmlformats.org/officeDocument/2006/relationships/hyperlink" Target="https://hal.science/search/index/?q=*&amp;authFullName_s=M&#233;ryl Delrieu" TargetMode="External"/><Relationship Id="rId12" Type="http://schemas.openxmlformats.org/officeDocument/2006/relationships/hyperlink" Target="https://hal.science/search/index/?q=*&amp;authFullName_s=Olivia O&#8217;connor" TargetMode="External"/><Relationship Id="rId13" Type="http://schemas.openxmlformats.org/officeDocument/2006/relationships/hyperlink" Target="https://hal.science/search/index/?q=*&amp;authFullName_s=Nicolas Pocquet" TargetMode="External"/><Relationship Id="rId14" Type="http://schemas.openxmlformats.org/officeDocument/2006/relationships/hyperlink" Target="https://hal.science/search/index/?q=*&amp;authFullName_s=Kenny Teraiharoa" TargetMode="External"/><Relationship Id="rId15" Type="http://schemas.openxmlformats.org/officeDocument/2006/relationships/hyperlink" Target="https://hal.science/search/index/?q=*&amp;authFullName_s=Anne-Fleur Griffon" TargetMode="External"/><Relationship Id="rId16" Type="http://schemas.openxmlformats.org/officeDocument/2006/relationships/hyperlink" Target="https://dx.doi.org/10.3390/tropicalmed11020053" TargetMode="External"/><Relationship Id="rId17" Type="http://schemas.openxmlformats.org/officeDocument/2006/relationships/hyperlink" Target="https://riip.hal.science/pasteur-05151683v1" TargetMode="External"/><Relationship Id="rId18" Type="http://schemas.openxmlformats.org/officeDocument/2006/relationships/hyperlink" Target="https://hal.science/search/index/?q=*&amp;authFullName_s=C&#233;dric Ramdini" TargetMode="External"/><Relationship Id="rId19" Type="http://schemas.openxmlformats.org/officeDocument/2006/relationships/hyperlink" Target="https://hal.science/search/index/?q=*&amp;authFullName_s=Elodie Calvez" TargetMode="External"/><Relationship Id="rId20" Type="http://schemas.openxmlformats.org/officeDocument/2006/relationships/hyperlink" Target="https://hal.science/search/index/?q=*&amp;authFullName_s=Olivier Houy" TargetMode="External"/><Relationship Id="rId21" Type="http://schemas.openxmlformats.org/officeDocument/2006/relationships/hyperlink" Target="https://hal.science/search/index/?q=*&amp;authFullName_s=Christophe Gr&#233;aux" TargetMode="External"/><Relationship Id="rId22" Type="http://schemas.openxmlformats.org/officeDocument/2006/relationships/hyperlink" Target="https://hal.science/search/index/?q=*&amp;authFullName_s=Christelle Dollin" TargetMode="External"/><Relationship Id="rId23" Type="http://schemas.openxmlformats.org/officeDocument/2006/relationships/hyperlink" Target="https://dx.doi.org/10.1186/s13071-025-06916-7" TargetMode="External"/><Relationship Id="rId24" Type="http://schemas.openxmlformats.org/officeDocument/2006/relationships/hyperlink" Target="https://hal.science/hal-05009380v1" TargetMode="External"/><Relationship Id="rId25" Type="http://schemas.openxmlformats.org/officeDocument/2006/relationships/hyperlink" Target="https://hal.science/search/index/?q=*&amp;authFullName_s=Benjamin Dupuis" TargetMode="External"/><Relationship Id="rId26" Type="http://schemas.openxmlformats.org/officeDocument/2006/relationships/hyperlink" Target="https://hal.science/search/index/?q=*&amp;authFullName_s=Anna-Bella Failloux" TargetMode="External"/><Relationship Id="rId27" Type="http://schemas.openxmlformats.org/officeDocument/2006/relationships/hyperlink" Target="https://dx.doi.org/10.3389/fcimb.2025.1547873" TargetMode="External"/><Relationship Id="rId28" Type="http://schemas.openxmlformats.org/officeDocument/2006/relationships/hyperlink" Target="https://hal.science/hal-04740708v1" TargetMode="External"/><Relationship Id="rId29" Type="http://schemas.openxmlformats.org/officeDocument/2006/relationships/hyperlink" Target="https://hal.science/search/index/?q=*&amp;authFullName_s=Jordan Tutagata" TargetMode="External"/><Relationship Id="rId30" Type="http://schemas.openxmlformats.org/officeDocument/2006/relationships/hyperlink" Target="https://hal.science/search/index/?q=*&amp;authFullName_s=Blandine Trouche" TargetMode="External"/><Relationship Id="rId31" Type="http://schemas.openxmlformats.org/officeDocument/2006/relationships/hyperlink" Target="https://hal.science/search/index/?q=*&amp;authFullName_s=Julie Reveillaud" TargetMode="External"/><Relationship Id="rId32" Type="http://schemas.openxmlformats.org/officeDocument/2006/relationships/hyperlink" Target="https://dx.doi.org/10.3791/67128" TargetMode="External"/><Relationship Id="rId33" Type="http://schemas.openxmlformats.org/officeDocument/2006/relationships/hyperlink" Target="https://hal.science/hal-04583636v1" TargetMode="External"/><Relationship Id="rId34" Type="http://schemas.openxmlformats.org/officeDocument/2006/relationships/hyperlink" Target="https://hal.science/search/index/?q=*&amp;authFullName_s=Antsa Rakotonirina" TargetMode="External"/><Relationship Id="rId35" Type="http://schemas.openxmlformats.org/officeDocument/2006/relationships/hyperlink" Target="https://hal.science/search/index/?q=*&amp;authFullName_s=Catherine Dauga" TargetMode="External"/><Relationship Id="rId36" Type="http://schemas.openxmlformats.org/officeDocument/2006/relationships/hyperlink" Target="https://hal.science/search/index/?q=*&amp;authFullName_s=Morgane Pol" TargetMode="External"/><Relationship Id="rId37" Type="http://schemas.openxmlformats.org/officeDocument/2006/relationships/hyperlink" Target="https://hal.science/search/index/?q=*&amp;authFullName_s=Mallorie Hide" TargetMode="External"/><Relationship Id="rId38" Type="http://schemas.openxmlformats.org/officeDocument/2006/relationships/hyperlink" Target="https://hal.science/search/index/?q=*&amp;authFullName_s=Linavin Vuth" TargetMode="External"/><Relationship Id="rId39" Type="http://schemas.openxmlformats.org/officeDocument/2006/relationships/hyperlink" Target="https://dx.doi.org/10.1038/s41598-024-61573-7" TargetMode="External"/><Relationship Id="rId40" Type="http://schemas.openxmlformats.org/officeDocument/2006/relationships/hyperlink" Target="https://pasteur.hal.science/pasteur-03744692v1" TargetMode="External"/><Relationship Id="rId41" Type="http://schemas.openxmlformats.org/officeDocument/2006/relationships/hyperlink" Target="https://hal.science/search/index/?q=*&amp;authFullName_s=Thomas Obadia" TargetMode="External"/><Relationship Id="rId42" Type="http://schemas.openxmlformats.org/officeDocument/2006/relationships/hyperlink" Target="https://hal.science/search/index/?q=*&amp;authFullName_s=Gladys Gutierrez-Bugallo" TargetMode="External"/><Relationship Id="rId43" Type="http://schemas.openxmlformats.org/officeDocument/2006/relationships/hyperlink" Target="https://hal.science/search/index/?q=*&amp;authFullName_s=Veasna Duong" TargetMode="External"/><Relationship Id="rId44" Type="http://schemas.openxmlformats.org/officeDocument/2006/relationships/hyperlink" Target="https://hal.science/search/index/?q=*&amp;authFullName_s=Ana Nu&#241;ez" TargetMode="External"/><Relationship Id="rId45" Type="http://schemas.openxmlformats.org/officeDocument/2006/relationships/hyperlink" Target="https://hal.science/search/index/?q=*&amp;authFullName_s=Rosilainy Fernandes" TargetMode="External"/><Relationship Id="rId46" Type="http://schemas.openxmlformats.org/officeDocument/2006/relationships/hyperlink" Target="https://dx.doi.org/10.1038/s41467-022-32234-y" TargetMode="External"/><Relationship Id="rId47" Type="http://schemas.openxmlformats.org/officeDocument/2006/relationships/hyperlink" Target="https://riip.hal.science/pasteur-03543352v1" TargetMode="External"/><Relationship Id="rId48" Type="http://schemas.openxmlformats.org/officeDocument/2006/relationships/hyperlink" Target="https://hal.science/search/index/?q=*&amp;authFullName_s=Piyal Karunarathne" TargetMode="External"/><Relationship Id="rId49" Type="http://schemas.openxmlformats.org/officeDocument/2006/relationships/hyperlink" Target="https://hal.science/search/index/?q=*&amp;authFullName_s=Pierrick Labb&#233;" TargetMode="External"/><Relationship Id="rId50" Type="http://schemas.openxmlformats.org/officeDocument/2006/relationships/hyperlink" Target="https://hal.science/search/index/?q=*&amp;authFullName_s=Pascal Milesi" TargetMode="External"/><Relationship Id="rId51" Type="http://schemas.openxmlformats.org/officeDocument/2006/relationships/hyperlink" Target="https://dx.doi.org/10.1186/s13071-021-05146-x" TargetMode="External"/><Relationship Id="rId52" Type="http://schemas.openxmlformats.org/officeDocument/2006/relationships/hyperlink" Target="https://riip.hal.science/pasteur-03866863v1" TargetMode="External"/><Relationship Id="rId53" Type="http://schemas.openxmlformats.org/officeDocument/2006/relationships/hyperlink" Target="https://hal.science/search/index/?q=*&amp;authFullName_s=Fara Nantenaina Raharimalala" TargetMode="External"/><Relationship Id="rId54" Type="http://schemas.openxmlformats.org/officeDocument/2006/relationships/hyperlink" Target="https://hal.science/search/index/?q=*&amp;authFullName_s=Valentine Ballan" TargetMode="External"/><Relationship Id="rId55" Type="http://schemas.openxmlformats.org/officeDocument/2006/relationships/hyperlink" Target="https://hal.science/search/index/?q=*&amp;authFullName_s=Malia Kainiu" TargetMode="External"/><Relationship Id="rId56" Type="http://schemas.openxmlformats.org/officeDocument/2006/relationships/hyperlink" Target="https://dx.doi.org/10.1371/journal.pone.0276488" TargetMode="External"/><Relationship Id="rId57" Type="http://schemas.openxmlformats.org/officeDocument/2006/relationships/hyperlink" Target="https://riip.hal.science/pasteur-03265221v1" TargetMode="External"/><Relationship Id="rId58" Type="http://schemas.openxmlformats.org/officeDocument/2006/relationships/hyperlink" Target="https://hal.science/search/index/?q=*&amp;authFullName_s=Olivia O'Connor" TargetMode="External"/><Relationship Id="rId59" Type="http://schemas.openxmlformats.org/officeDocument/2006/relationships/hyperlink" Target="https://hal.science/search/index/?q=*&amp;authFullName_s=Tey Putita Ou" TargetMode="External"/><Relationship Id="rId60" Type="http://schemas.openxmlformats.org/officeDocument/2006/relationships/hyperlink" Target="https://hal.science/search/index/?q=*&amp;authFullName_s=Fabien Aubry" TargetMode="External"/><Relationship Id="rId61" Type="http://schemas.openxmlformats.org/officeDocument/2006/relationships/hyperlink" Target="https://hal.science/search/index/?q=*&amp;authFullName_s=St&#233;phanie Dabo" TargetMode="External"/><Relationship Id="rId62" Type="http://schemas.openxmlformats.org/officeDocument/2006/relationships/hyperlink" Target="https://hal.science/search/index/?q=*&amp;authFullName_s=Sylvie Russet" TargetMode="External"/><Relationship Id="rId63" Type="http://schemas.openxmlformats.org/officeDocument/2006/relationships/hyperlink" Target="https://dx.doi.org/10.1080/22221751.2021.1944789" TargetMode="External"/><Relationship Id="rId64" Type="http://schemas.openxmlformats.org/officeDocument/2006/relationships/hyperlink" Target="https://riip.hal.science/pasteur-03327201v1" TargetMode="External"/><Relationship Id="rId65" Type="http://schemas.openxmlformats.org/officeDocument/2006/relationships/hyperlink" Target="https://hal.science/search/index/?q=*&amp;authFullName_s=Julien Cattel" TargetMode="External"/><Relationship Id="rId66" Type="http://schemas.openxmlformats.org/officeDocument/2006/relationships/hyperlink" Target="https://hal.science/search/index/?q=*&amp;authFullName_s=Marine Minier" TargetMode="External"/><Relationship Id="rId67" Type="http://schemas.openxmlformats.org/officeDocument/2006/relationships/hyperlink" Target="https://hal.science/search/index/?q=*&amp;authFullName_s=Nausicaa Habchi-Hanriot" TargetMode="External"/><Relationship Id="rId68" Type="http://schemas.openxmlformats.org/officeDocument/2006/relationships/hyperlink" Target="https://hal.science/search/index/?q=*&amp;authFullName_s=Frederic Faucon" TargetMode="External"/><Relationship Id="rId69" Type="http://schemas.openxmlformats.org/officeDocument/2006/relationships/hyperlink" Target="https://dx.doi.org/10.1002/ps.6602" TargetMode="External"/><Relationship Id="rId70" Type="http://schemas.openxmlformats.org/officeDocument/2006/relationships/hyperlink" Target="https://riip.hal.science/pasteur-03364844v1" TargetMode="External"/><Relationship Id="rId71" Type="http://schemas.openxmlformats.org/officeDocument/2006/relationships/hyperlink" Target="https://hal.science/search/index/?q=*&amp;authFullName_s=Heather A. Flores" TargetMode="External"/><Relationship Id="rId72" Type="http://schemas.openxmlformats.org/officeDocument/2006/relationships/hyperlink" Target="https://dx.doi.org/10.1371/journal.pntd.0009752" TargetMode="External"/><Relationship Id="rId73" Type="http://schemas.openxmlformats.org/officeDocument/2006/relationships/hyperlink" Target="https://riip.hal.science/pasteur-03412240v1" TargetMode="External"/><Relationship Id="rId74" Type="http://schemas.openxmlformats.org/officeDocument/2006/relationships/hyperlink" Target="https://hal.science/search/index/?q=*&amp;authFullName_s=C&#233;dric Caruzzo" TargetMode="External"/><Relationship Id="rId75" Type="http://schemas.openxmlformats.org/officeDocument/2006/relationships/hyperlink" Target="https://hal.science/search/index/?q=*&amp;authFullName_s=Marie Marin" TargetMode="External"/><Relationship Id="rId76" Type="http://schemas.openxmlformats.org/officeDocument/2006/relationships/hyperlink" Target="https://dx.doi.org/10.1038/s41598-021-00888-1" TargetMode="External"/><Relationship Id="rId77" Type="http://schemas.openxmlformats.org/officeDocument/2006/relationships/hyperlink" Target="https://pasteur.hal.science/pasteur-02733445v1" TargetMode="External"/><Relationship Id="rId78" Type="http://schemas.openxmlformats.org/officeDocument/2006/relationships/hyperlink" Target="https://hal.science/search/index/?q=*&amp;authFullName_s=Atoloto Malau" TargetMode="External"/><Relationship Id="rId79" Type="http://schemas.openxmlformats.org/officeDocument/2006/relationships/hyperlink" Target="https://hal.science/search/index/?q=*&amp;authFullName_s=Sosiasi Kilama" TargetMode="External"/><Relationship Id="rId80" Type="http://schemas.openxmlformats.org/officeDocument/2006/relationships/hyperlink" Target="https://hal.science/search/index/?q=*&amp;authFullName_s=Alefosio Taugamoa" TargetMode="External"/><Relationship Id="rId81" Type="http://schemas.openxmlformats.org/officeDocument/2006/relationships/hyperlink" Target="https://dx.doi.org/10.1371/journal.pntd.0008250" TargetMode="External"/><Relationship Id="rId82" Type="http://schemas.openxmlformats.org/officeDocument/2006/relationships/hyperlink" Target="https://riip.hal.science/pasteur-03086882v1" TargetMode="External"/><Relationship Id="rId83" Type="http://schemas.openxmlformats.org/officeDocument/2006/relationships/hyperlink" Target="https://hal.science/search/index/?q=*&amp;authFullName_s=Rosilainy Surubi Fernandes" TargetMode="External"/><Relationship Id="rId84" Type="http://schemas.openxmlformats.org/officeDocument/2006/relationships/hyperlink" Target="https://hal.science/search/index/?q=*&amp;authFullName_s=Maria Ignez L Bersot" TargetMode="External"/><Relationship Id="rId85" Type="http://schemas.openxmlformats.org/officeDocument/2006/relationships/hyperlink" Target="https://hal.science/search/index/?q=*&amp;authFullName_s=Dominique Girault" TargetMode="External"/><Relationship Id="rId86" Type="http://schemas.openxmlformats.org/officeDocument/2006/relationships/hyperlink" Target="https://hal.science/search/index/?q=*&amp;authFullName_s=Marguerite Dokunengo" TargetMode="External"/><Relationship Id="rId87" Type="http://schemas.openxmlformats.org/officeDocument/2006/relationships/hyperlink" Target="https://dx.doi.org/10.3390/pathogens9070575" TargetMode="External"/><Relationship Id="rId88" Type="http://schemas.openxmlformats.org/officeDocument/2006/relationships/hyperlink" Target="https://hal.science/hal-03025394v1" TargetMode="External"/><Relationship Id="rId89" Type="http://schemas.openxmlformats.org/officeDocument/2006/relationships/hyperlink" Target="https://hal.science/search/index/?q=*&amp;authFullName_s=Emilie Barsac" TargetMode="External"/><Relationship Id="rId90" Type="http://schemas.openxmlformats.org/officeDocument/2006/relationships/hyperlink" Target="https://dx.doi.org/10.1186/s13071-020-04234-8" TargetMode="External"/><Relationship Id="rId91" Type="http://schemas.openxmlformats.org/officeDocument/2006/relationships/hyperlink" Target="https://riip.hal.science/pasteur-03086884v1" TargetMode="External"/><Relationship Id="rId92" Type="http://schemas.openxmlformats.org/officeDocument/2006/relationships/hyperlink" Target="https://hal.science/search/index/?q=*&amp;authFullName_s=Catherine Inizan" TargetMode="External"/><Relationship Id="rId93" Type="http://schemas.openxmlformats.org/officeDocument/2006/relationships/hyperlink" Target="https://hal.science/search/index/?q=*&amp;authFullName_s=Vincent Richard" TargetMode="External"/><Relationship Id="rId94" Type="http://schemas.openxmlformats.org/officeDocument/2006/relationships/hyperlink" Target="https://dx.doi.org/10.1371/journal.pntd.0008303" TargetMode="External"/><Relationship Id="rId95" Type="http://schemas.openxmlformats.org/officeDocument/2006/relationships/hyperlink" Target="https://riip.hal.science/pasteur-03195668v1" TargetMode="External"/><Relationship Id="rId96" Type="http://schemas.openxmlformats.org/officeDocument/2006/relationships/hyperlink" Target="https://hal.science/search/index/?q=*&amp;authFullName_s=Amandine Guidez" TargetMode="External"/><Relationship Id="rId97" Type="http://schemas.openxmlformats.org/officeDocument/2006/relationships/hyperlink" Target="https://hal.science/search/index/?q=*&amp;authFullName_s=Johana Restrepo" TargetMode="External"/><Relationship Id="rId98" Type="http://schemas.openxmlformats.org/officeDocument/2006/relationships/hyperlink" Target="https://hal.science/search/index/?q=*&amp;authFullName_s=Luana Mathieu" TargetMode="External"/><Relationship Id="rId99" Type="http://schemas.openxmlformats.org/officeDocument/2006/relationships/hyperlink" Target="https://hal.science/search/index/?q=*&amp;authFullName_s=Pascal Gaborit" TargetMode="External"/><Relationship Id="rId100" Type="http://schemas.openxmlformats.org/officeDocument/2006/relationships/hyperlink" Target="https://dx.doi.org/10.1590/0074-02760200313" TargetMode="External"/><Relationship Id="rId101" Type="http://schemas.openxmlformats.org/officeDocument/2006/relationships/hyperlink" Target="https://hal.science/hal-02296526v1" TargetMode="External"/><Relationship Id="rId102" Type="http://schemas.openxmlformats.org/officeDocument/2006/relationships/hyperlink" Target="https://hal.science/search/index/?q=*&amp;authFullName_s=Arnaud Tarantola" TargetMode="External"/><Relationship Id="rId103" Type="http://schemas.openxmlformats.org/officeDocument/2006/relationships/hyperlink" Target="https://hal.science/search/index/?q=*&amp;authFullName_s=Morgan Mangeas" TargetMode="External"/><Relationship Id="rId104" Type="http://schemas.openxmlformats.org/officeDocument/2006/relationships/hyperlink" Target="https://dx.doi.org/10.3390/tropicalmed4020095" TargetMode="External"/><Relationship Id="rId105" Type="http://schemas.openxmlformats.org/officeDocument/2006/relationships/hyperlink" Target="https://pasteur.hal.science/pasteur-01857914v1" TargetMode="External"/><Relationship Id="rId106" Type="http://schemas.openxmlformats.org/officeDocument/2006/relationships/hyperlink" Target="https://hal.science/search/index/?q=*&amp;authFullName_s=Laurence Mousson" TargetMode="External"/><Relationship Id="rId107" Type="http://schemas.openxmlformats.org/officeDocument/2006/relationships/hyperlink" Target="https://hal.science/search/index/?q=*&amp;authFullName_s=Marie Vazeille" TargetMode="External"/><Relationship Id="rId108" Type="http://schemas.openxmlformats.org/officeDocument/2006/relationships/hyperlink" Target="https://hal.science/search/index/?q=*&amp;authFullName_s=Olivia O 'Connor" TargetMode="External"/><Relationship Id="rId109" Type="http://schemas.openxmlformats.org/officeDocument/2006/relationships/hyperlink" Target="https://hal.science/search/index/?q=*&amp;authFullName_s=Van-Mai Cao-Lormeau" TargetMode="External"/><Relationship Id="rId110" Type="http://schemas.openxmlformats.org/officeDocument/2006/relationships/hyperlink" Target="https://dx.doi.org/10.1371/journal.pntd.0006637" TargetMode="External"/><Relationship Id="rId111" Type="http://schemas.openxmlformats.org/officeDocument/2006/relationships/hyperlink" Target="https://riip.hal.science/pasteur-01831516v1" TargetMode="External"/><Relationship Id="rId112" Type="http://schemas.openxmlformats.org/officeDocument/2006/relationships/hyperlink" Target="https://hal.science/search/index/?q=*&amp;authFullName_s=Sandy Duperier" TargetMode="External"/><Relationship Id="rId113" Type="http://schemas.openxmlformats.org/officeDocument/2006/relationships/hyperlink" Target="https://hal.science/search/index/?q=*&amp;authFullName_s=Marie-Estelle Soup&#233;-Gilbert" TargetMode="External"/><Relationship Id="rId114" Type="http://schemas.openxmlformats.org/officeDocument/2006/relationships/hyperlink" Target="https://dx.doi.org/10.3201/eid2403.171689" TargetMode="External"/><Relationship Id="rId115" Type="http://schemas.openxmlformats.org/officeDocument/2006/relationships/hyperlink" Target="https://hal.science/hal-01944241v1" TargetMode="External"/><Relationship Id="rId116" Type="http://schemas.openxmlformats.org/officeDocument/2006/relationships/hyperlink" Target="https://hal.science/search/index/?q=*&amp;authFullName_s=Beno&#238;t S Assogba" TargetMode="External"/><Relationship Id="rId117" Type="http://schemas.openxmlformats.org/officeDocument/2006/relationships/hyperlink" Target="https://hal.science/search/index/?q=*&amp;authFullName_s=C&#233;lestine Atyame Nten" TargetMode="External"/><Relationship Id="rId118" Type="http://schemas.openxmlformats.org/officeDocument/2006/relationships/hyperlink" Target="https://hal.science/search/index/?q=*&amp;authFullName_s=Arnaud Berthomieu" TargetMode="External"/><Relationship Id="rId119" Type="http://schemas.openxmlformats.org/officeDocument/2006/relationships/hyperlink" Target="https://dx.doi.org/10.1111/mec.14463" TargetMode="External"/><Relationship Id="rId120" Type="http://schemas.openxmlformats.org/officeDocument/2006/relationships/hyperlink" Target="https://hal.science/pasteur-01634330v1" TargetMode="External"/><Relationship Id="rId121" Type="http://schemas.openxmlformats.org/officeDocument/2006/relationships/hyperlink" Target="https://hal.science/search/index/?q=*&amp;authFullName_s=Laurent Guillaumot" TargetMode="External"/><Relationship Id="rId122" Type="http://schemas.openxmlformats.org/officeDocument/2006/relationships/hyperlink" Target="https://hal.science/search/index/?q=*&amp;authFullName_s=Vaea Richard" TargetMode="External"/><Relationship Id="rId123" Type="http://schemas.openxmlformats.org/officeDocument/2006/relationships/hyperlink" Target="https://dx.doi.org/10.1186/s13071-017-2319-x" TargetMode="External"/><Relationship Id="rId124" Type="http://schemas.openxmlformats.org/officeDocument/2006/relationships/hyperlink" Target="https://hal.science/hal-01938113v1" TargetMode="External"/><Relationship Id="rId125" Type="http://schemas.openxmlformats.org/officeDocument/2006/relationships/hyperlink" Target="https://hal.science/search/index/?q=*&amp;authFullName_s=Fr&#233;d&#233;ric Darriet" TargetMode="External"/><Relationship Id="rId126" Type="http://schemas.openxmlformats.org/officeDocument/2006/relationships/hyperlink" Target="https://hal.science/search/index/?q=*&amp;authFullName_s=Betty Zumbo" TargetMode="External"/><Relationship Id="rId127" Type="http://schemas.openxmlformats.org/officeDocument/2006/relationships/hyperlink" Target="https://hal.science/search/index/?q=*&amp;authFullName_s=Julien Thiria" TargetMode="External"/><Relationship Id="rId128" Type="http://schemas.openxmlformats.org/officeDocument/2006/relationships/hyperlink" Target="https://dx.doi.org/10.1186/1756-3305-7-299" TargetMode="External"/><Relationship Id="rId129" Type="http://schemas.openxmlformats.org/officeDocument/2006/relationships/hyperlink" Target="https://hal.science/hal-01938096v1" TargetMode="External"/><Relationship Id="rId130" Type="http://schemas.openxmlformats.org/officeDocument/2006/relationships/hyperlink" Target="https://hal.science/search/index/?q=*&amp;authFullName_s=Patrick Makoundou" TargetMode="External"/><Relationship Id="rId131" Type="http://schemas.openxmlformats.org/officeDocument/2006/relationships/hyperlink" Target="https://hal.science/search/index/?q=*&amp;authFullName_s=Sandra Unal" TargetMode="External"/><Relationship Id="rId132" Type="http://schemas.openxmlformats.org/officeDocument/2006/relationships/hyperlink" Target="https://dx.doi.org/10.1371/journal.pone.0077855" TargetMode="External"/><Relationship Id="rId133" Type="http://schemas.openxmlformats.org/officeDocument/2006/relationships/hyperlink" Target="https://insu.hal.science/insu-00845177v1" TargetMode="External"/><Relationship Id="rId134" Type="http://schemas.openxmlformats.org/officeDocument/2006/relationships/hyperlink" Target="https://hal.science/search/index/?q=*&amp;authFullName_s=S&#233;bastien Marcombe" TargetMode="External"/><Relationship Id="rId135" Type="http://schemas.openxmlformats.org/officeDocument/2006/relationships/hyperlink" Target="https://hal.science/search/index/?q=*&amp;authFullName_s=Romain Blanc Mathieu" TargetMode="External"/><Relationship Id="rId136" Type="http://schemas.openxmlformats.org/officeDocument/2006/relationships/hyperlink" Target="https://hal.science/search/index/?q=*&amp;authFullName_s=Muhammad-Asam Riaz" TargetMode="External"/><Relationship Id="rId137" Type="http://schemas.openxmlformats.org/officeDocument/2006/relationships/hyperlink" Target="https://hal.science/search/index/?q=*&amp;authFullName_s=Rodolphe Poupardin" TargetMode="External"/><Relationship Id="rId138" Type="http://schemas.openxmlformats.org/officeDocument/2006/relationships/hyperlink" Target="https://dx.doi.org/10.1371/journal.pone.0030989" TargetMode="External"/><Relationship Id="rId139" Type="http://schemas.openxmlformats.org/officeDocument/2006/relationships/hyperlink" Target="https://univ-reunion.hal.science/hal-01274608v1" TargetMode="External"/><Relationship Id="rId140" Type="http://schemas.openxmlformats.org/officeDocument/2006/relationships/hyperlink" Target="https://hal.science/search/index/?q=*&amp;authFullName_s=Nicole Pasteur" TargetMode="External"/><Relationship Id="rId141" Type="http://schemas.openxmlformats.org/officeDocument/2006/relationships/hyperlink" Target="https://hal.science/search/index/?q=*&amp;authFullName_s=Emilie Dumas" TargetMode="External"/><Relationship Id="rId142" Type="http://schemas.openxmlformats.org/officeDocument/2006/relationships/hyperlink" Target="https://hal.science/search/index/?q=*&amp;authFullName_s=Pablo Tortosa" TargetMode="External"/><Relationship Id="rId143" Type="http://schemas.openxmlformats.org/officeDocument/2006/relationships/hyperlink" Target="https://hal.science/search/index/?q=*&amp;authFullName_s=Micha&#235;l L. Tantely" TargetMode="External"/><Relationship Id="rId144" Type="http://schemas.openxmlformats.org/officeDocument/2006/relationships/hyperlink" Target="https://dx.doi.org/10.1371/journal.pntd.0001440" TargetMode="External"/><Relationship Id="rId145" Type="http://schemas.openxmlformats.org/officeDocument/2006/relationships/hyperlink" Target="https://unc.hal.science/hal-05511855v1" TargetMode="External"/><Relationship Id="rId146" Type="http://schemas.openxmlformats.org/officeDocument/2006/relationships/hyperlink" Target="https://hal.science/search/index/?q=*&amp;authFullName_s=Val&#233;rie Burtet-Sarramegna" TargetMode="External"/><Relationship Id="rId147" Type="http://schemas.openxmlformats.org/officeDocument/2006/relationships/hyperlink" Target="https://hal.science/search/index/?q=*&amp;authFullName_s=Myrielle Dupont-Rouzeyrol" TargetMode="External"/><Relationship Id="rId148" Type="http://schemas.openxmlformats.org/officeDocument/2006/relationships/hyperlink" Target="https://unc.hal.science/hal-05492144v1" TargetMode="External"/><Relationship Id="rId149" Type="http://schemas.openxmlformats.org/officeDocument/2006/relationships/hyperlink" Target="https://hal.science/search/index/?q=*&amp;authFullName_s=Jayson Wau," TargetMode="External"/><Relationship Id="rId150" Type="http://schemas.openxmlformats.org/officeDocument/2006/relationships/hyperlink" Target="https://hal.science/search/index/?q=*&amp;authFullName_s=Nicolas Lebouvier" TargetMode="External"/><Relationship Id="rId151" Type="http://schemas.openxmlformats.org/officeDocument/2006/relationships/hyperlink" Target="https://hal.science/search/index/?q=*&amp;authFullName_s=Olivia Terceve" TargetMode="External"/><Relationship Id="rId152" Type="http://schemas.openxmlformats.org/officeDocument/2006/relationships/hyperlink" Target="https://hal.science/search/index/?q=*&amp;authFullName_s=Linda Guentas" TargetMode="External"/><Relationship Id="rId153" Type="http://schemas.openxmlformats.org/officeDocument/2006/relationships/hyperlink" Target="https://hal.science/search/index/?q=*&amp;authFullName_s=V. Medevielle" TargetMode="External"/><Relationship Id="rId154" Type="http://schemas.openxmlformats.org/officeDocument/2006/relationships/hyperlink" Target="https://unc.hal.science/hal-04162878v1" TargetMode="External"/><Relationship Id="rId155" Type="http://schemas.openxmlformats.org/officeDocument/2006/relationships/hyperlink" Target="https://hal.science/search/index/?q=*&amp;authFullName_s=Jayson Wau" TargetMode="External"/><Relationship Id="rId156" Type="http://schemas.openxmlformats.org/officeDocument/2006/relationships/hyperlink" Target="https://hal.science/search/index/?q=*&amp;authFullName_s=David Timi" TargetMode="External"/><Relationship Id="rId157" Type="http://schemas.openxmlformats.org/officeDocument/2006/relationships/hyperlink" Target="https://hal.science/hal-05504251v1" TargetMode="External"/><Relationship Id="rId158" Type="http://schemas.openxmlformats.org/officeDocument/2006/relationships/hyperlink" Target="https://hal.science/search/index/?q=*&amp;authFullName_s=Dominique Valtain" TargetMode="External"/><Relationship Id="rId159" Type="http://schemas.openxmlformats.org/officeDocument/2006/relationships/hyperlink" Target="https://hal.science/search/index/?q=*&amp;authFullName_s=Lionel Frangeul" TargetMode="External"/><Relationship Id="rId160" Type="http://schemas.openxmlformats.org/officeDocument/2006/relationships/hyperlink" Target="https://hal.science/search/index/?q=*&amp;authFullName_s=Aliz&#233;e Le Floc'H"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Pocquet</dc:title>
  <dc:description>CV</dc:description>
  <dc:subject/>
  <cp:keywords/>
  <cp:category/>
  <cp:lastModifiedBy/>
  <dcterms:created xsi:type="dcterms:W3CDTF">2026-05-06T13:45:16+02:00</dcterms:created>
  <dcterms:modified xsi:type="dcterms:W3CDTF">2026-05-06T13:45:16+02:00</dcterms:modified>
</cp:coreProperties>
</file>

<file path=docProps/custom.xml><?xml version="1.0" encoding="utf-8"?>
<Properties xmlns="http://schemas.openxmlformats.org/officeDocument/2006/custom-properties" xmlns:vt="http://schemas.openxmlformats.org/officeDocument/2006/docPropsVTypes"/>
</file>