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Servissolle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La “basse continue” de l’œuvre. Le théâtre de Jude Stéfan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C’est nous les (méta)modernes !</w:t></w:r><w:r><w:rPr/><w:t xml:space="preserve">, Stéphane Cunescu; Nicolas Servissolle, Feb 2025, Saint-Germain-la-Blanche-Herbe, Institut Mémoires de l'édition contemporaine, France</w:t></w:r></w:p><w:p><w:pPr/><w:r><w:rPr/><w:t xml:space="preserve">Communication dans un congrès</w:t></w:r></w:p><w:p><w:pPr/><w:hyperlink r:id="rId7" w:history="1"><w:r><w:rPr><w:color w:val="#410a8c"/><w:u w:val="single"/></w:rPr><w:t xml:space="preserve">hal-05103155v1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Jude Stéfan et Franck Venaille, deux “poètes du Temps” ?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C’est nous les (méta)modernes !</w:t></w:r><w:r><w:rPr/><w:t xml:space="preserve">, Stéphane Cunescu; Nicolas Servissolle, Feb 2025, Saint-Germain-la-Blanche-Herbe, Institut Mémoires de l'édition contemporaine, France</w:t></w:r></w:p><w:p><w:pPr/><w:r><w:rPr/><w:t xml:space="preserve">Communication dans un congrès</w:t></w:r></w:p><w:p><w:pPr/><w:hyperlink r:id="rId9" w:history="1"><w:r><w:rPr><w:color w:val="#410a8c"/><w:u w:val="single"/></w:rPr><w:t xml:space="preserve">hal-05103154v1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 “travail sur la langue” dans la poésie de la deuxième moitié du XXe siècle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L’expérience du poème XXe et XXIe siècle</w:t></w:r><w:r><w:rPr/><w:t xml:space="preserve">, Anne Gourio; Laure Himy, Apr 2024, Caen, France. </w:t></w:r><w:hyperlink r:id="rId11" w:history="1"><w:r><w:rPr><w:color w:val="#410a8c"/><w:u w:val="single"/></w:rPr><w:t xml:space="preserve">⟨10.60527/enac-bg12⟩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hal-04801091v1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Jude Stéfan, tragique mais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Contre la poésie, la poésie</w:t></w:r><w:r><w:rPr/><w:t xml:space="preserve">, Martine Créac'h; Gérald Purnelle; Lénaïg Cariou; Stéphane Cunescu, Mar 2021, Liège (Belgique), France</w:t></w:r></w:p><w:p><w:pPr/><w:r><w:rPr/><w:t xml:space="preserve">Communication dans un congrès</w:t></w:r></w:p><w:p><w:pPr/><w:hyperlink r:id="rId12" w:history="1"><w:r><w:rPr><w:color w:val="#410a8c"/><w:u w:val="single"/></w:rPr><w:t xml:space="preserve">hal-04803851v1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Jude Stéfan & Emmanuel Hocquard, extrêmes-contemporains de Catulle & Lucrèce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Poésie antique / poésie contemporaine : face-à-face, affleurement, empreinte</w:t></w:r><w:r><w:rPr/><w:t xml:space="preserve">, Anne Gourio; Claire Lechevalier, Oct 2022, Caen, France</w:t></w:r></w:p><w:p><w:pPr/><w:r><w:rPr/><w:t xml:space="preserve">Communication dans un congrès</w:t></w:r></w:p><w:p><w:pPr/><w:hyperlink r:id="rId13" w:history="1"><w:r><w:rPr><w:color w:val="#410a8c"/><w:u w:val="single"/></w:rPr><w:t xml:space="preserve">hal-04803852v1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Écrire (avec) le corps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Le Rendez-vous des Lettres : Pratiques d’écriture du collège au lycée : temporalité, processus, démarches</w:t></w:r><w:r><w:rPr/><w:t xml:space="preserve">, Direction générale de l’enseignement scolaire (DGESCO); Groupe des Lettres de l’Inspection générale de l’éducation, du sport et de la recherche (IGÉSR); Bibliothèque nationale de France, May 2022,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hal-04801199v1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détail qui tue. À quoi est exposée la littérature dans la mort de Bergotte ?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Écrivaines, écrivains au musée XIXe-XXIe s</w:t></w:r><w:r><w:rPr/><w:t xml:space="preserve">, Martine Créac'h; Lydia Vasquez; Juan-Manuel Ibeas-Altamira, Dec 2019,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hal-04801312v1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Lectures de à la lice et Une histoire de Grace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La nuit remue</w:t></w:r><w:r><w:rPr/><w:t xml:space="preserve">, Matthieu Guérin; Eric Pessan, Jun 2016,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hal-04803854v1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Du corps l’âme. L’allusion chez Jude Stéfan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L'allusion en poésie</w:t></w:r><w:r><w:rPr/><w:t xml:space="preserve">, Jacques Lajarrige; Christian Moncelet, Oct 2000, Clermont-Ferrand, France</w:t></w:r></w:p><w:p><w:pPr/><w:r><w:rPr/><w:t xml:space="preserve">Communication dans un congrès</w:t></w:r></w:p><w:p><w:pPr/><w:hyperlink r:id="rId17" w:history="1"><w:r><w:rPr><w:color w:val="#410a8c"/><w:u w:val="single"/></w:rPr><w:t xml:space="preserve">hal-04801271v1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« Le théâtre du poème hocquardien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Littérature</w:t></w:r><w:r><w:rPr/><w:t xml:space="preserve">, 2025, n° 217, p. 100-115</w:t></w:r></w:p><w:p><w:pPr/><w:r><w:rPr/><w:t xml:space="preserve">Article dans une revue</w:t></w:r></w:p><w:p><w:pPr/><w:hyperlink r:id="rId18" w:history="1"><w:r><w:rPr><w:color w:val="#410a8c"/><w:u w:val="single"/></w:rPr><w:t xml:space="preserve">hal-04800757v1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Un rouge sang. James Sacré, poète baroque ?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2025, vol. XLIX (n° 2), p. 25-41</w:t></w:r></w:p><w:p><w:pPr/><w:r><w:rPr/><w:t xml:space="preserve">Article dans une revue</w:t></w:r></w:p><w:p><w:pPr/><w:hyperlink r:id="rId19" w:history="1"><w:r><w:rPr><w:color w:val="#410a8c"/><w:u w:val="single"/></w:rPr><w:t xml:space="preserve">hal-04800759v1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Jude Stéfan & Emmanuel Hocquard, extrêmes-contemporains de Catulle & Lucrèce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ELFe | Self XX-XXI - Etudes de littérature française des XXe et XXIe siècles</w:t></w:r><w:r><w:rPr/><w:t xml:space="preserve">, 2024, 14, 14 p. </w:t></w:r><w:hyperlink r:id="rId21" w:history="1"><w:r><w:rPr><w:color w:val="#410a8c"/><w:u w:val="single"/></w:rPr><w:t xml:space="preserve">⟨10.4000/12otq⟩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hal-04800528v1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James Sacré ou le geste contre la forme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Formes Poétiques Contemporaines</w:t></w:r><w:r><w:rPr/><w:t xml:space="preserve">, 2022, « Contre la poésie, les formes », n°22, p. 63-82</w:t></w:r></w:p><w:p><w:pPr/><w:r><w:rPr/><w:t xml:space="preserve">Article dans une revue</w:t></w:r></w:p><w:p><w:pPr/><w:hyperlink r:id="rId22" w:history="1"><w:r><w:rPr><w:color w:val="#410a8c"/><w:u w:val="single"/></w:rPr><w:t xml:space="preserve">hal-04435353v1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On y voit Rien. Mona Lisa ou les mystères d’un fleuve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Specimen</w:t></w:r><w:r><w:rPr/><w:t xml:space="preserve">, 2012, 4, p. 5-9</w:t></w:r></w:p><w:p><w:pPr/><w:r><w:rPr/><w:t xml:space="preserve">Article dans une revue</w:t></w:r></w:p><w:p><w:pPr/><w:hyperlink r:id="rId23" w:history="1"><w:r><w:rPr><w:color w:val="#410a8c"/><w:u w:val="single"/></w:rPr><w:t xml:space="preserve">hal-04801080v1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L’esprit criminel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Le frisson esthétique</w:t></w:r><w:r><w:rPr/><w:t xml:space="preserve">, 2011, 12, p. 11-16</w:t></w:r></w:p><w:p><w:pPr/><w:r><w:rPr/><w:t xml:space="preserve">Article dans une revue</w:t></w:r></w:p><w:p><w:pPr/><w:hyperlink r:id="rId24" w:history="1"><w:r><w:rPr><w:color w:val="#410a8c"/><w:u w:val="single"/></w:rPr><w:t xml:space="preserve">hal-04801083v1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Friedlander, l’épreuve du regard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Yassassin</w:t></w:r><w:r><w:rPr/><w:t xml:space="preserve">, 2011, 4, p. 16-21</w:t></w:r></w:p><w:p><w:pPr/><w:r><w:rPr/><w:t xml:space="preserve">Article dans une revue</w:t></w:r></w:p><w:p><w:pPr/><w:hyperlink r:id="rId25" w:history="1"><w:r><w:rPr><w:color w:val="#410a8c"/><w:u w:val="single"/></w:rPr><w:t xml:space="preserve">hal-04801086v1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Le bruissement de L’Herbe. Claude Simon, du pli à la déchirure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Le frisson esthétique</w:t></w:r><w:r><w:rPr/><w:t xml:space="preserve">, 2011, 11, p. 19-23</w:t></w:r></w:p><w:p><w:pPr/><w:r><w:rPr/><w:t xml:space="preserve">Article dans une revue</w:t></w:r></w:p><w:p><w:pPr/><w:hyperlink r:id="rId26" w:history="1"><w:r><w:rPr><w:color w:val="#410a8c"/><w:u w:val="single"/></w:rPr><w:t xml:space="preserve">hal-04801085v1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Poésie contemporaine et métamodernité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Yassassin</w:t></w:r><w:r><w:rPr/><w:t xml:space="preserve">, 2010, 3, p. 4-9</w:t></w:r></w:p><w:p><w:pPr/><w:r><w:rPr/><w:t xml:space="preserve">Article dans une revue</w:t></w:r></w:p><w:p><w:pPr/><w:hyperlink r:id="rId27" w:history="1"><w:r><w:rPr><w:color w:val="#410a8c"/><w:u w:val="single"/></w:rPr><w:t xml:space="preserve">hal-04801087v1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Yves Bonnefoy, poètes baroques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Yassassin</w:t></w:r><w:r><w:rPr/><w:t xml:space="preserve">, 2010, 2, p. 16-21</w:t></w:r></w:p><w:p><w:pPr/><w:r><w:rPr/><w:t xml:space="preserve">Article dans une revue</w:t></w:r></w:p><w:p><w:pPr/><w:hyperlink r:id="rId28" w:history="1"><w:r><w:rPr><w:color w:val="#410a8c"/><w:u w:val="single"/></w:rPr><w:t xml:space="preserve">hal-04801089v1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Jude Stéfan, tragique mais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Lénaïg Cariou, Stéphane Cunescu (dir.). </w:t></w:r><w:r><w:rPr><w:i w:val="1"/><w:iCs w:val="1"/></w:rPr><w:t xml:space="preserve">Contre la poésie, la poésie, Du dissensus en poésie moderne et contemporaine</w:t></w:r><w:r><w:rPr/><w:t xml:space="preserve">, </w:t></w:r><w:hyperlink r:id="rId30" w:history="1"><w:r><w:rPr><w:color w:val="#410a8c"/><w:u w:val="single"/></w:rPr><w:t xml:space="preserve">Presses Universitaires de Liège</w:t></w:r></w:hyperlink><w:r><w:rPr/><w:t xml:space="preserve">, p. 29-46, 2024, coll. « Série Littératures », 978-2-87562-399-7</w:t></w:r></w:p><w:p><w:pPr/><w:r><w:rPr/><w:t xml:space="preserve">Chapitre d'ouvrage</w:t></w:r></w:p><w:p><w:pPr/><w:hyperlink r:id="rId29" w:history="1"><w:r><w:rPr><w:color w:val="#410a8c"/><w:u w:val="single"/></w:rPr><w:t xml:space="preserve">hal-04435401v1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corps invu. Charlotte Herben, sculpteure de l’invisible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Charlotte Herben. </w:t></w:r><w:r><w:rPr><w:i w:val="1"/><w:iCs w:val="1"/></w:rPr><w:t xml:space="preserve">Trophées</w:t></w:r><w:r><w:rPr/><w:t xml:space="preserve">, Pixarprinting, p. 5-13, 2023, Pixarprinting</w:t></w:r></w:p><w:p><w:pPr/><w:r><w:rPr/><w:t xml:space="preserve">Chapitre d'ouvrage</w:t></w:r></w:p><w:p><w:pPr/><w:hyperlink r:id="rId31" w:history="1"><w:r><w:rPr><w:color w:val="#410a8c"/><w:u w:val="single"/></w:rPr><w:t xml:space="preserve">hal-04435315v1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détail qui tue. A quoi est exposée la littérature dans la mort de Bergotte ?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Martine Créac'h, Juan-Manuel Ibeas-Altamira, Lydia Vasquez (dir.). </w:t></w:r><w:r><w:rPr><w:i w:val="1"/><w:iCs w:val="1"/></w:rPr><w:t xml:space="preserve">Délivrer le temps. Ecrire le musée</w:t></w:r><w:r><w:rPr/><w:t xml:space="preserve">, </w:t></w:r><w:hyperlink r:id="rId33" w:history="1"><w:r><w:rPr><w:color w:val="#410a8c"/><w:u w:val="single"/></w:rPr><w:t xml:space="preserve">Hermann</w:t></w:r></w:hyperlink><w:r><w:rPr/><w:t xml:space="preserve">, p. 115-126, 2020, 979-1-0370-0655-4</w:t></w:r></w:p><w:p><w:pPr/><w:r><w:rPr/><w:t xml:space="preserve">Chapitre d'ouvrage</w:t></w:r></w:p><w:p><w:pPr/><w:hyperlink r:id="rId32" w:history="1"><w:r><w:rPr><w:color w:val="#410a8c"/><w:u w:val="single"/></w:rPr><w:t xml:space="preserve">hal-04435423v1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Du corps l’âme. L’allusion chez Jude Stéfan »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Jacques Lajarrige, Christian Moncelet (dir.). </w:t></w:r><w:r><w:rPr><w:i w:val="1"/><w:iCs w:val="1"/></w:rPr><w:t xml:space="preserve">L’allusion en poésie</w:t></w:r><w:r><w:rPr/><w:t xml:space="preserve">, Presses Universitaires Blaise Pascal, p. 401-420, 2002, Littératures, 2-84516-197-2</w:t></w:r></w:p><w:p><w:pPr/><w:r><w:rPr/><w:t xml:space="preserve">Chapitre d'ouvrage</w:t></w:r></w:p><w:p><w:pPr/><w:hyperlink r:id="rId34" w:history="1"><w:r><w:rPr><w:color w:val="#410a8c"/><w:u w:val="single"/></w:rPr><w:t xml:space="preserve">hal-04800785v1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poète, le baroque et la gnose »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Christine Van Rogger Andreucci (dir.). </w:t></w:r><w:r><w:rPr><w:i w:val="1"/><w:iCs w:val="1"/></w:rPr><w:t xml:space="preserve">Jude Stéfan poète-malgré</w:t></w:r><w:r><w:rPr/><w:t xml:space="preserve">, Publications de l’Université de Pau, 2000, 2-908930-67-6</w:t></w:r></w:p><w:p><w:pPr/><w:r><w:rPr/><w:t xml:space="preserve">Chapitre d'ouvrage</w:t></w:r></w:p><w:p><w:pPr/><w:hyperlink r:id="rId35" w:history="1"><w:r><w:rPr><w:color w:val="#410a8c"/><w:u w:val="single"/></w:rPr><w:t xml:space="preserve">hal-04800788v1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Une histoire de Grace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Myriapode, 142 p., 2015, 978-235-945-0385</w:t></w:r></w:p><w:p><w:pPr/><w:r><w:rPr/><w:t xml:space="preserve">Ouvrages</w:t></w:r></w:p><w:p><w:pPr/><w:hyperlink r:id="rId36" w:history="1"><w:r><w:rPr><w:color w:val="#410a8c"/><w:u w:val="single"/></w:rPr><w:t xml:space="preserve">hal-04800782v1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Eloges palimpseste</w:t></w:r></w:hyperlink></w:p><w:p><w:pPr/><w:hyperlink r:id="rId8" w:history="1"><w:r><w:rPr><w:color w:val="#410a8c"/><w:u w:val="single"/></w:rPr><w:t xml:space="preserve">Nicolas Servissolle</w:t></w:r></w:hyperlink></w:p><w:p><w:pPr/><w:hyperlink r:id="rId38" w:history="1"><w:r><w:rPr><w:color w:val="#410a8c"/><w:u w:val="single"/></w:rPr><w:t xml:space="preserve">L'Harmattan</w:t></w:r></w:hyperlink><w:r><w:rPr/><w:t xml:space="preserve">, 320 p., 2008, Critiques Littéraires, 978-2-296-05309-0</w:t></w:r></w:p><w:p><w:pPr/><w:r><w:rPr/><w:t xml:space="preserve">Ouvrages</w:t></w:r></w:p><w:p><w:pPr/><w:hyperlink r:id="rId37" w:history="1"><w:r><w:rPr><w:color w:val="#410a8c"/><w:u w:val="single"/></w:rPr><w:t xml:space="preserve">hal-04800769v1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à la lice</w:t></w:r></w:hyperlink></w:p><w:p><w:pPr/><w:hyperlink r:id="rId8" w:history="1"><w:r><w:rPr><w:color w:val="#410a8c"/><w:u w:val="single"/></w:rPr><w:t xml:space="preserve">Nicolas Servissolle</w:t></w:r></w:hyperlink></w:p><w:p><w:pPr/><w:hyperlink r:id="rId38" w:history="1"><w:r><w:rPr><w:color w:val="#410a8c"/><w:u w:val="single"/></w:rPr><w:t xml:space="preserve">L'Harmattan</w:t></w:r></w:hyperlink><w:r><w:rPr/><w:t xml:space="preserve">, 100 p., 2003, Poètes des cinq continents, 2-7475-4657-8</w:t></w:r></w:p><w:p><w:pPr/><w:r><w:rPr/><w:t xml:space="preserve">Ouvrages</w:t></w:r></w:p><w:p><w:pPr/><w:hyperlink r:id="rId39" w:history="1"><w:r><w:rPr><w:color w:val="#410a8c"/><w:u w:val="single"/></w:rPr><w:t xml:space="preserve">hal-04800778v1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155v1" TargetMode="External"/><Relationship Id="rId8" Type="http://schemas.openxmlformats.org/officeDocument/2006/relationships/hyperlink" Target="https://hal.science/search/index/?q=*&amp;authFullName_s=Nicolas Servissolle" TargetMode="External"/><Relationship Id="rId9" Type="http://schemas.openxmlformats.org/officeDocument/2006/relationships/hyperlink" Target="https://hal.science/hal-05103154v1" TargetMode="External"/><Relationship Id="rId10" Type="http://schemas.openxmlformats.org/officeDocument/2006/relationships/hyperlink" Target="https://hal.science/hal-04801091v1" TargetMode="External"/><Relationship Id="rId11" Type="http://schemas.openxmlformats.org/officeDocument/2006/relationships/hyperlink" Target="https://dx.doi.org/10.60527/enac-bg12" TargetMode="External"/><Relationship Id="rId12" Type="http://schemas.openxmlformats.org/officeDocument/2006/relationships/hyperlink" Target="https://hal.science/hal-04803851v1" TargetMode="External"/><Relationship Id="rId13" Type="http://schemas.openxmlformats.org/officeDocument/2006/relationships/hyperlink" Target="https://hal.science/hal-04803852v1" TargetMode="External"/><Relationship Id="rId14" Type="http://schemas.openxmlformats.org/officeDocument/2006/relationships/hyperlink" Target="https://hal.science/hal-04801199v1" TargetMode="External"/><Relationship Id="rId15" Type="http://schemas.openxmlformats.org/officeDocument/2006/relationships/hyperlink" Target="https://hal.science/hal-04801312v1" TargetMode="External"/><Relationship Id="rId16" Type="http://schemas.openxmlformats.org/officeDocument/2006/relationships/hyperlink" Target="https://hal.science/hal-04803854v1" TargetMode="External"/><Relationship Id="rId17" Type="http://schemas.openxmlformats.org/officeDocument/2006/relationships/hyperlink" Target="https://hal.science/hal-04801271v1" TargetMode="External"/><Relationship Id="rId18" Type="http://schemas.openxmlformats.org/officeDocument/2006/relationships/hyperlink" Target="https://hal.science/hal-04800757v1" TargetMode="External"/><Relationship Id="rId19" Type="http://schemas.openxmlformats.org/officeDocument/2006/relationships/hyperlink" Target="https://hal.science/hal-04800759v1" TargetMode="External"/><Relationship Id="rId20" Type="http://schemas.openxmlformats.org/officeDocument/2006/relationships/hyperlink" Target="https://hal.science/hal-04800528v1" TargetMode="External"/><Relationship Id="rId21" Type="http://schemas.openxmlformats.org/officeDocument/2006/relationships/hyperlink" Target="https://dx.doi.org/10.4000/12otq" TargetMode="External"/><Relationship Id="rId22" Type="http://schemas.openxmlformats.org/officeDocument/2006/relationships/hyperlink" Target="https://univ-paris8.hal.science/hal-04435353v1" TargetMode="External"/><Relationship Id="rId23" Type="http://schemas.openxmlformats.org/officeDocument/2006/relationships/hyperlink" Target="https://hal.science/hal-04801080v1" TargetMode="External"/><Relationship Id="rId24" Type="http://schemas.openxmlformats.org/officeDocument/2006/relationships/hyperlink" Target="https://hal.science/hal-04801083v1" TargetMode="External"/><Relationship Id="rId25" Type="http://schemas.openxmlformats.org/officeDocument/2006/relationships/hyperlink" Target="https://hal.science/hal-04801086v1" TargetMode="External"/><Relationship Id="rId26" Type="http://schemas.openxmlformats.org/officeDocument/2006/relationships/hyperlink" Target="https://hal.science/hal-04801085v1" TargetMode="External"/><Relationship Id="rId27" Type="http://schemas.openxmlformats.org/officeDocument/2006/relationships/hyperlink" Target="https://hal.science/hal-04801087v1" TargetMode="External"/><Relationship Id="rId28" Type="http://schemas.openxmlformats.org/officeDocument/2006/relationships/hyperlink" Target="https://hal.science/hal-04801089v1" TargetMode="External"/><Relationship Id="rId29" Type="http://schemas.openxmlformats.org/officeDocument/2006/relationships/hyperlink" Target="https://univ-paris8.hal.science/hal-04435401v1" TargetMode="External"/><Relationship Id="rId30" Type="http://schemas.openxmlformats.org/officeDocument/2006/relationships/hyperlink" Target="https://presses.uliege.be" TargetMode="External"/><Relationship Id="rId31" Type="http://schemas.openxmlformats.org/officeDocument/2006/relationships/hyperlink" Target="https://univ-paris8.hal.science/hal-04435315v1" TargetMode="External"/><Relationship Id="rId32" Type="http://schemas.openxmlformats.org/officeDocument/2006/relationships/hyperlink" Target="https://univ-paris8.hal.science/hal-04435423v1" TargetMode="External"/><Relationship Id="rId33" Type="http://schemas.openxmlformats.org/officeDocument/2006/relationships/hyperlink" Target="https://www.editions-hermann.fr" TargetMode="External"/><Relationship Id="rId34" Type="http://schemas.openxmlformats.org/officeDocument/2006/relationships/hyperlink" Target="https://hal.science/hal-04800785v1" TargetMode="External"/><Relationship Id="rId35" Type="http://schemas.openxmlformats.org/officeDocument/2006/relationships/hyperlink" Target="https://hal.science/hal-04800788v1" TargetMode="External"/><Relationship Id="rId36" Type="http://schemas.openxmlformats.org/officeDocument/2006/relationships/hyperlink" Target="https://hal.science/hal-04800782v1" TargetMode="External"/><Relationship Id="rId37" Type="http://schemas.openxmlformats.org/officeDocument/2006/relationships/hyperlink" Target="https://hal.science/hal-04800769v1" TargetMode="External"/><Relationship Id="rId38" Type="http://schemas.openxmlformats.org/officeDocument/2006/relationships/hyperlink" Target="https://www.editions-harmattan.fr" TargetMode="External"/><Relationship Id="rId39" Type="http://schemas.openxmlformats.org/officeDocument/2006/relationships/hyperlink" Target="https://hal.science/hal-0480077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Servissolle</dc:title>
  <dc:description>CV</dc:description>
  <dc:subject/>
  <cp:keywords/>
  <cp:category/>
  <cp:lastModifiedBy/>
  <dcterms:created xsi:type="dcterms:W3CDTF">2026-03-28T15:30:28+01:00</dcterms:created>
  <dcterms:modified xsi:type="dcterms:W3CDTF">2026-03-28T15:30:28+01:00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