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Nilo Silvio Costa Serpa </w:t>
      </w:r>
      <w:r>
        <w:rPr>
          <w:color w:val="641e6e"/>
        </w:rPr>
        <w:t xml:space="preserve">Responsable de la recherche et de l'innovation au Centre Universitaire ICESP et professeur du programme de Master Professionnel en Développement et Périphéries à l'Université Santa Úrsula.</w:t>
      </w:r>
    </w:p>
    <w:p>
      <w:pPr>
        <w:spacing w:before="600"/>
      </w:pPr>
    </w:p>
    <w:p>
      <w:pPr>
        <w:spacing w:before="600"/>
      </w:pPr>
    </w:p>
    <w:p>
      <w:pPr>
        <w:pStyle w:val="Heading2"/>
      </w:pPr>
      <w:r>
        <w:rPr>
          <w:color w:val="1e198e"/>
          <w:b w:val="1"/>
          <w:bCs w:val="1"/>
        </w:rPr>
        <w:t xml:space="preserve">Présentation</w:t>
      </w:r>
    </w:p>
    <w:p>
      <w:pPr>
        <w:spacing w:after="100"/>
      </w:pPr>
    </w:p>
    <w:p>
      <w:pPr/>
      <w:r>
        <w:rPr/>
        <w:t xml:space="preserve">Nilo Serpa est architecte, physicien théoricien, neuroscientist et spécialiste des données. Il a travaillé comme analyste de systèmes et d'information au ministère de la Santé, puis comme responsable du développement, chef de projet et consultant en technologies de l'information au ministère du Travail et de l'Emploi, au sein de la société INDRA. Il possède une vaste expérience en physique (physique générale des particules et des champs, thermodynamique et gravitation), et mène des recherches sur les ondes gravitationnelles, les lentilles gravitationnelles, la cosmologie, la géophysique, la supergravité, la gravité quantique, l'informatique quantique et l'économophysique. Durant ses études postdoctorales (avec un poste de professeur), il a développé des idées originales en supergravité et en théories de jauge. En neurosciences cognitives, il coordonne un groupe de recherche au Centre universitaire ICESP. Il possède également une solide expérience en géotraitement, domaine dans lequel il a mené plusieurs projets. Il est consultant en géopolitique générale, spécialisé dans la géopolitique mondiale des ressources en eau. Il enseigne dans les programmes de licence et de master de l'Université Santa Úrsula et du Centre universitaire ICESP. Il est professeur dans plus de trente disciplines, principalement en mathématiques, physique, éthique, philosophie des sciences et technologies de l'information. Il est responsable de la recherche et de l'innovation au Centre universitaire ICESP et fondateur et rédacteur scientifique de CALIBRE - Revista Brasiliense de Engenharia e Física Aplicada (depuis 2016).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Unsustainable Resistance to Disruptive Physics and a New Look at Cosmology and Thermodynamics</w:t>
              </w:r>
            </w:hyperlink>
          </w:p>
          <w:p>
            <w:pPr/>
            <w:hyperlink r:id="rId9" w:history="1">
              <w:r>
                <w:rPr>
                  <w:color w:val="#410a8c"/>
                  <w:u w:val="single"/>
                </w:rPr>
                <w:t xml:space="preserve">Nilo Silvio Costa Serpa</w:t>
              </w:r>
            </w:hyperlink>
          </w:p>
          <w:p>
            <w:pPr/>
            <w:r>
              <w:rPr>
                <w:i w:val="1"/>
                <w:iCs w:val="1"/>
              </w:rPr>
              <w:t xml:space="preserve">Physical Science International Journal</w:t>
            </w:r>
            <w:r>
              <w:rPr/>
              <w:t xml:space="preserve">, 2022, 26 (9-10), pp.35-41</w:t>
            </w:r>
          </w:p>
          <w:p>
            <w:pPr/>
            <w:r>
              <w:rPr/>
              <w:t xml:space="preserve">Article dans une revue</w:t>
            </w:r>
          </w:p>
          <w:p>
            <w:pPr/>
            <w:hyperlink r:id="rId8" w:history="1">
              <w:r>
                <w:rPr>
                  <w:color w:val="#410a8c"/>
                  <w:u w:val="single"/>
                </w:rPr>
                <w:t xml:space="preserve">hal-05202678v1</w:t>
              </w:r>
            </w:hyperlink>
          </w:p>
        </w:tc>
      </w:tr>
      <w:tr>
        <w:trPr/>
        <w:tc>
          <w:tcPr>
            <w:noWrap/>
          </w:tcPr>
          <w:p>
            <w:pPr>
              <w:spacing w:after="200"/>
            </w:pPr>
            <w:hyperlink r:id="rId10" w:history="1">
              <w:r>
                <w:rPr>
                  <w:color w:val="1e198e"/>
                  <w:b w:val="1"/>
                  <w:bCs w:val="1"/>
                  <w:u w:val="single"/>
                </w:rPr>
                <w:t xml:space="preserve">Prospects on Clouds of Quantum Machines (Perspectivas sobre Nuvens de Máquinas Quânticas)</w:t>
              </w:r>
            </w:hyperlink>
          </w:p>
          <w:p>
            <w:pPr/>
            <w:hyperlink r:id="rId11" w:history="1">
              <w:r>
                <w:rPr>
                  <w:color w:val="#410a8c"/>
                  <w:u w:val="single"/>
                </w:rPr>
                <w:t xml:space="preserve">Nilo Costa Serpa</w:t>
              </w:r>
            </w:hyperlink>
          </w:p>
          <w:p>
            <w:pPr/>
            <w:r>
              <w:rPr>
                <w:i w:val="1"/>
                <w:iCs w:val="1"/>
              </w:rPr>
              <w:t xml:space="preserve">CALIBRE - Revista Brasiliense de Engenharia e Física Aplicada</w:t>
            </w:r>
            <w:r>
              <w:rPr/>
              <w:t xml:space="preserve">, 2019, 4, pp.1. </w:t>
            </w:r>
            <w:hyperlink r:id="rId12" w:history="1">
              <w:r>
                <w:rPr>
                  <w:color w:val="#410a8c"/>
                  <w:u w:val="single"/>
                </w:rPr>
                <w:t xml:space="preserve">⟨10.17648/calibre.v4sup.694⟩</w:t>
              </w:r>
            </w:hyperlink>
          </w:p>
          <w:p>
            <w:pPr/>
            <w:r>
              <w:rPr/>
              <w:t xml:space="preserve">Article dans une revue</w:t>
            </w:r>
          </w:p>
          <w:p>
            <w:pPr/>
            <w:hyperlink r:id="rId10" w:history="1">
              <w:r>
                <w:rPr>
                  <w:color w:val="#410a8c"/>
                  <w:u w:val="single"/>
                </w:rPr>
                <w:t xml:space="preserve">hal-02309047v1</w:t>
              </w:r>
            </w:hyperlink>
          </w:p>
        </w:tc>
      </w:tr>
      <w:tr>
        <w:trPr/>
        <w:tc>
          <w:tcPr>
            <w:noWrap/>
          </w:tcPr>
          <w:p>
            <w:pPr>
              <w:spacing w:after="200"/>
            </w:pPr>
            <w:hyperlink r:id="rId13" w:history="1">
              <w:r>
                <w:rPr>
                  <w:color w:val="1e198e"/>
                  <w:b w:val="1"/>
                  <w:bCs w:val="1"/>
                  <w:u w:val="single"/>
                </w:rPr>
                <w:t xml:space="preserve">Sur l'Entropie Contrôlée des Systèmes: Transformations de la Matière Condensée (On the Controlled Entropy of the Systems: Condensed Matter Transformations)</w:t>
              </w:r>
            </w:hyperlink>
          </w:p>
          <w:p>
            <w:pPr/>
            <w:hyperlink r:id="rId9" w:history="1">
              <w:r>
                <w:rPr>
                  <w:color w:val="#410a8c"/>
                  <w:u w:val="single"/>
                </w:rPr>
                <w:t xml:space="preserve">Nilo Silvio Costa Serpa</w:t>
              </w:r>
            </w:hyperlink>
            <w:r>
              <w:rPr/>
              <w:t xml:space="preserve">,</w:t>
            </w:r>
            <w:hyperlink r:id="rId14" w:history="1">
              <w:r>
                <w:rPr>
                  <w:color w:val="#410a8c"/>
                  <w:u w:val="single"/>
                </w:rPr>
                <w:t xml:space="preserve">Nilo Serpa</w:t>
              </w:r>
            </w:hyperlink>
          </w:p>
          <w:p>
            <w:pPr/>
            <w:r>
              <w:rPr>
                <w:i w:val="1"/>
                <w:iCs w:val="1"/>
              </w:rPr>
              <w:t xml:space="preserve">CALIBRE - Revista Brasiliense de Engenharia e Física Aplicada</w:t>
            </w:r>
            <w:r>
              <w:rPr/>
              <w:t xml:space="preserve">, 2018, 3, </w:t>
            </w:r>
            <w:hyperlink r:id="rId15" w:history="1">
              <w:r>
                <w:rPr>
                  <w:color w:val="#410a8c"/>
                  <w:u w:val="single"/>
                </w:rPr>
                <w:t xml:space="preserve">⟨10.17648/calibre.v3i.372x⟩</w:t>
              </w:r>
            </w:hyperlink>
          </w:p>
          <w:p>
            <w:pPr/>
            <w:r>
              <w:rPr/>
              <w:t xml:space="preserve">Article dans une revue</w:t>
            </w:r>
          </w:p>
          <w:p>
            <w:pPr/>
            <w:hyperlink r:id="rId13" w:history="1">
              <w:r>
                <w:rPr>
                  <w:color w:val="#410a8c"/>
                  <w:u w:val="single"/>
                </w:rPr>
                <w:t xml:space="preserve">hal-01930902v1</w:t>
              </w:r>
            </w:hyperlink>
          </w:p>
        </w:tc>
      </w:tr>
      <w:tr>
        <w:trPr/>
        <w:tc>
          <w:tcPr>
            <w:noWrap/>
          </w:tcPr>
          <w:p>
            <w:pPr>
              <w:spacing w:after="200"/>
            </w:pPr>
            <w:hyperlink r:id="rId16" w:history="1">
              <w:r>
                <w:rPr>
                  <w:color w:val="1e198e"/>
                  <w:b w:val="1"/>
                  <w:bCs w:val="1"/>
                  <w:u w:val="single"/>
                </w:rPr>
                <w:t xml:space="preserve">Des Mémoires Turkestans: la Terraformage du Bassin de la Mer d’Aral et la Guerre Silencieuse pour l’Eau</w:t>
              </w:r>
            </w:hyperlink>
          </w:p>
          <w:p>
            <w:pPr/>
            <w:hyperlink r:id="rId9" w:history="1">
              <w:r>
                <w:rPr>
                  <w:color w:val="#410a8c"/>
                  <w:u w:val="single"/>
                </w:rPr>
                <w:t xml:space="preserve">Nilo Silvio Costa Serpa</w:t>
              </w:r>
            </w:hyperlink>
            <w:r>
              <w:rPr/>
              <w:t xml:space="preserve">,</w:t>
            </w:r>
            <w:hyperlink r:id="rId14" w:history="1">
              <w:r>
                <w:rPr>
                  <w:color w:val="#410a8c"/>
                  <w:u w:val="single"/>
                </w:rPr>
                <w:t xml:space="preserve">Nilo Serpa</w:t>
              </w:r>
            </w:hyperlink>
          </w:p>
          <w:p>
            <w:pPr/>
            <w:r>
              <w:rPr>
                <w:i w:val="1"/>
                <w:iCs w:val="1"/>
              </w:rPr>
              <w:t xml:space="preserve">CALIBRE - Revista Brasiliense de Engenharia e Física Aplicada</w:t>
            </w:r>
            <w:r>
              <w:rPr/>
              <w:t xml:space="preserve">, 2017, 2 (1), </w:t>
            </w:r>
            <w:hyperlink r:id="rId17" w:history="1">
              <w:r>
                <w:rPr>
                  <w:color w:val="#410a8c"/>
                  <w:u w:val="single"/>
                </w:rPr>
                <w:t xml:space="preserve">⟨10.17648/calibre.v2i1.172⟩</w:t>
              </w:r>
            </w:hyperlink>
          </w:p>
          <w:p>
            <w:pPr/>
            <w:r>
              <w:rPr/>
              <w:t xml:space="preserve">Article dans une revue</w:t>
            </w:r>
          </w:p>
          <w:p>
            <w:pPr/>
            <w:hyperlink r:id="rId16" w:history="1">
              <w:r>
                <w:rPr>
                  <w:color w:val="#410a8c"/>
                  <w:u w:val="single"/>
                </w:rPr>
                <w:t xml:space="preserve">hal-01932853v1</w:t>
              </w:r>
            </w:hyperlink>
          </w:p>
        </w:tc>
      </w:tr>
      <w:tr>
        <w:trPr/>
        <w:tc>
          <w:tcPr>
            <w:noWrap/>
          </w:tcPr>
          <w:p>
            <w:pPr>
              <w:spacing w:after="200"/>
            </w:pPr>
            <w:hyperlink r:id="rId18" w:history="1">
              <w:r>
                <w:rPr>
                  <w:color w:val="1e198e"/>
                  <w:b w:val="1"/>
                  <w:bCs w:val="1"/>
                  <w:u w:val="single"/>
                </w:rPr>
                <w:t xml:space="preserve">Thesaurus Theoriis Circa Gravitatis et Cetera</w:t>
              </w:r>
            </w:hyperlink>
          </w:p>
          <w:p>
            <w:pPr/>
            <w:hyperlink r:id="rId9" w:history="1">
              <w:r>
                <w:rPr>
                  <w:color w:val="#410a8c"/>
                  <w:u w:val="single"/>
                </w:rPr>
                <w:t xml:space="preserve">Nilo Silvio Costa Serpa</w:t>
              </w:r>
            </w:hyperlink>
            <w:r>
              <w:rPr/>
              <w:t xml:space="preserve">,</w:t>
            </w:r>
            <w:hyperlink r:id="rId14" w:history="1">
              <w:r>
                <w:rPr>
                  <w:color w:val="#410a8c"/>
                  <w:u w:val="single"/>
                </w:rPr>
                <w:t xml:space="preserve">Nilo Serpa</w:t>
              </w:r>
            </w:hyperlink>
          </w:p>
          <w:p>
            <w:pPr/>
            <w:r>
              <w:rPr>
                <w:i w:val="1"/>
                <w:iCs w:val="1"/>
              </w:rPr>
              <w:t xml:space="preserve">CALIBRE - Revista Brasiliense de Engenharia e Física Aplicada</w:t>
            </w:r>
            <w:r>
              <w:rPr/>
              <w:t xml:space="preserve">, 2017, 2, </w:t>
            </w:r>
            <w:hyperlink r:id="rId19" w:history="1">
              <w:r>
                <w:rPr>
                  <w:color w:val="#410a8c"/>
                  <w:u w:val="single"/>
                </w:rPr>
                <w:t xml:space="preserve">⟨10.17648//calibre.v2i.178x⟩</w:t>
              </w:r>
            </w:hyperlink>
          </w:p>
          <w:p>
            <w:pPr/>
            <w:r>
              <w:rPr/>
              <w:t xml:space="preserve">Article dans une revue</w:t>
            </w:r>
          </w:p>
          <w:p>
            <w:pPr/>
            <w:hyperlink r:id="rId18" w:history="1">
              <w:r>
                <w:rPr>
                  <w:color w:val="#410a8c"/>
                  <w:u w:val="single"/>
                </w:rPr>
                <w:t xml:space="preserve">hal-01932833v1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A Thermal System Based on Controlled Entropy for Treatment of Medical Waste by Solar Energy</w:t>
              </w:r>
            </w:hyperlink>
          </w:p>
          <w:p>
            <w:pPr/>
            <w:hyperlink r:id="rId14" w:history="1">
              <w:r>
                <w:rPr>
                  <w:color w:val="#410a8c"/>
                  <w:u w:val="single"/>
                </w:rPr>
                <w:t xml:space="preserve">Nilo Serpa</w:t>
              </w:r>
            </w:hyperlink>
            <w:r>
              <w:rPr/>
              <w:t xml:space="preserve">,</w:t>
            </w:r>
            <w:hyperlink r:id="rId21" w:history="1">
              <w:r>
                <w:rPr>
                  <w:color w:val="#410a8c"/>
                  <w:u w:val="single"/>
                </w:rPr>
                <w:t xml:space="preserve">Ivanir Costa</w:t>
              </w:r>
            </w:hyperlink>
            <w:r>
              <w:rPr/>
              <w:t xml:space="preserve">,</w:t>
            </w:r>
            <w:hyperlink r:id="rId22" w:history="1">
              <w:r>
                <w:rPr>
                  <w:color w:val="#410a8c"/>
                  <w:u w:val="single"/>
                </w:rPr>
                <w:t xml:space="preserve">Rodrigo Franco Gonçalves</w:t>
              </w:r>
            </w:hyperlink>
          </w:p>
          <w:p>
            <w:pPr/>
            <w:r>
              <w:rPr>
                <w:i w:val="1"/>
                <w:iCs w:val="1"/>
              </w:rPr>
              <w:t xml:space="preserve">IFIP International Conference on Advances in Production Management Systems (APMS)</w:t>
            </w:r>
            <w:r>
              <w:rPr/>
              <w:t xml:space="preserve">, Sep 2016, Iguassu Falls, Brazil. pp.789-797, </w:t>
            </w:r>
            <w:hyperlink r:id="rId23" w:history="1">
              <w:r>
                <w:rPr>
                  <w:color w:val="#410a8c"/>
                  <w:u w:val="single"/>
                </w:rPr>
                <w:t xml:space="preserve">⟨10.1007/978-3-319-51133-7_92⟩</w:t>
              </w:r>
            </w:hyperlink>
          </w:p>
          <w:p>
            <w:pPr/>
            <w:r>
              <w:rPr/>
              <w:t xml:space="preserve">Communication dans un congrès</w:t>
            </w:r>
          </w:p>
          <w:p>
            <w:pPr/>
            <w:hyperlink r:id="rId20" w:history="1">
              <w:r>
                <w:rPr>
                  <w:color w:val="#410a8c"/>
                  <w:u w:val="single"/>
                </w:rPr>
                <w:t xml:space="preserve">hal-01615771v1</w:t>
              </w:r>
            </w:hyperlink>
          </w:p>
        </w:tc>
      </w:tr>
      <w:tr>
        <w:trPr/>
        <w:tc>
          <w:tcPr>
            <w:noWrap/>
          </w:tcPr>
          <w:p>
            <w:pPr>
              <w:spacing w:after="200"/>
            </w:pPr>
            <w:hyperlink r:id="rId24" w:history="1">
              <w:r>
                <w:rPr>
                  <w:color w:val="1e198e"/>
                  <w:b w:val="1"/>
                  <w:bCs w:val="1"/>
                  <w:u w:val="single"/>
                </w:rPr>
                <w:t xml:space="preserve">The Profile of High-Tech Start-Ups: An Approach by the Prism of Graphical Analysis of Network Relations</w:t>
              </w:r>
            </w:hyperlink>
          </w:p>
          <w:p>
            <w:pPr/>
            <w:hyperlink r:id="rId25" w:history="1">
              <w:r>
                <w:rPr>
                  <w:color w:val="#410a8c"/>
                  <w:u w:val="single"/>
                </w:rPr>
                <w:t xml:space="preserve">Diego Rodrigues</w:t>
              </w:r>
            </w:hyperlink>
            <w:r>
              <w:rPr/>
              <w:t xml:space="preserve">,</w:t>
            </w:r>
            <w:hyperlink r:id="rId26" w:history="1">
              <w:r>
                <w:rPr>
                  <w:color w:val="#410a8c"/>
                  <w:u w:val="single"/>
                </w:rPr>
                <w:t xml:space="preserve">Jose Benedito Sacomano</w:t>
              </w:r>
            </w:hyperlink>
            <w:r>
              <w:rPr/>
              <w:t xml:space="preserve">,</w:t>
            </w:r>
            <w:hyperlink r:id="rId14" w:history="1">
              <w:r>
                <w:rPr>
                  <w:color w:val="#410a8c"/>
                  <w:u w:val="single"/>
                </w:rPr>
                <w:t xml:space="preserve">Nilo Serpa</w:t>
              </w:r>
            </w:hyperlink>
            <w:r>
              <w:rPr/>
              <w:t xml:space="preserve">,</w:t>
            </w:r>
            <w:hyperlink r:id="rId27" w:history="1">
              <w:r>
                <w:rPr>
                  <w:color w:val="#410a8c"/>
                  <w:u w:val="single"/>
                </w:rPr>
                <w:t xml:space="preserve">Demesio Sousa</w:t>
              </w:r>
            </w:hyperlink>
          </w:p>
          <w:p>
            <w:pPr/>
            <w:r>
              <w:rPr>
                <w:i w:val="1"/>
                <w:iCs w:val="1"/>
              </w:rPr>
              <w:t xml:space="preserve">IFIP International Conference on Advances in Production Management Systems (APMS)</w:t>
            </w:r>
            <w:r>
              <w:rPr/>
              <w:t xml:space="preserve">, Sep 2016, Iguassu Falls, Brazil. pp.232-238, </w:t>
            </w:r>
            <w:hyperlink r:id="rId28" w:history="1">
              <w:r>
                <w:rPr>
                  <w:color w:val="#410a8c"/>
                  <w:u w:val="single"/>
                </w:rPr>
                <w:t xml:space="preserve">⟨10.1007/978-3-319-51133-7_28⟩</w:t>
              </w:r>
            </w:hyperlink>
          </w:p>
          <w:p>
            <w:pPr/>
            <w:r>
              <w:rPr/>
              <w:t xml:space="preserve">Communication dans un congrès</w:t>
            </w:r>
          </w:p>
          <w:p>
            <w:pPr/>
            <w:hyperlink r:id="rId24" w:history="1">
              <w:r>
                <w:rPr>
                  <w:color w:val="#410a8c"/>
                  <w:u w:val="single"/>
                </w:rPr>
                <w:t xml:space="preserve">hal-01615709v1</w:t>
              </w:r>
            </w:hyperlink>
          </w:p>
        </w:tc>
      </w:tr>
      <w:tr>
        <w:trPr/>
        <w:tc>
          <w:tcPr>
            <w:noWrap/>
          </w:tcPr>
          <w:p>
            <w:pPr>
              <w:spacing w:after="200"/>
            </w:pPr>
            <w:hyperlink r:id="rId29" w:history="1">
              <w:r>
                <w:rPr>
                  <w:color w:val="1e198e"/>
                  <w:b w:val="1"/>
                  <w:bCs w:val="1"/>
                  <w:u w:val="single"/>
                </w:rPr>
                <w:t xml:space="preserve">Agribusiness, Agrienergy and Leadership: The Coaching as a Tool to Guide Talents</w:t>
              </w:r>
            </w:hyperlink>
          </w:p>
          <w:p>
            <w:pPr/>
            <w:hyperlink r:id="rId11" w:history="1">
              <w:r>
                <w:rPr>
                  <w:color w:val="#410a8c"/>
                  <w:u w:val="single"/>
                </w:rPr>
                <w:t xml:space="preserve">Nilo Costa Serpa</w:t>
              </w:r>
            </w:hyperlink>
            <w:r>
              <w:rPr/>
              <w:t xml:space="preserve">,</w:t>
            </w:r>
            <w:hyperlink r:id="rId30" w:history="1">
              <w:r>
                <w:rPr>
                  <w:color w:val="#410a8c"/>
                  <w:u w:val="single"/>
                </w:rPr>
                <w:t xml:space="preserve">Bruna Brasil Sá</w:t>
              </w:r>
            </w:hyperlink>
            <w:r>
              <w:rPr/>
              <w:t xml:space="preserve">,</w:t>
            </w:r>
            <w:hyperlink r:id="rId21" w:history="1">
              <w:r>
                <w:rPr>
                  <w:color w:val="#410a8c"/>
                  <w:u w:val="single"/>
                </w:rPr>
                <w:t xml:space="preserve">Ivanir Costa</w:t>
              </w:r>
            </w:hyperlink>
            <w:r>
              <w:rPr/>
              <w:t xml:space="preserve">,</w:t>
            </w:r>
            <w:hyperlink r:id="rId31" w:history="1">
              <w:r>
                <w:rPr>
                  <w:color w:val="#410a8c"/>
                  <w:u w:val="single"/>
                </w:rPr>
                <w:t xml:space="preserve">Oduvaldo Vendrametto</w:t>
              </w:r>
            </w:hyperlink>
          </w:p>
          <w:p>
            <w:pPr/>
            <w:r>
              <w:rPr>
                <w:i w:val="1"/>
                <w:iCs w:val="1"/>
              </w:rPr>
              <w:t xml:space="preserve">IFIP International Conference on Advances in Production Management Systems (APMS)</w:t>
            </w:r>
            <w:r>
              <w:rPr/>
              <w:t xml:space="preserve">, Sep 2014, Ajaccio, France. pp.38-45, </w:t>
            </w:r>
            <w:hyperlink r:id="rId32" w:history="1">
              <w:r>
                <w:rPr>
                  <w:color w:val="#410a8c"/>
                  <w:u w:val="single"/>
                </w:rPr>
                <w:t xml:space="preserve">⟨10.1007/978-3-662-44736-9_5⟩</w:t>
              </w:r>
            </w:hyperlink>
          </w:p>
          <w:p>
            <w:pPr/>
            <w:r>
              <w:rPr/>
              <w:t xml:space="preserve">Communication dans un congrès</w:t>
            </w:r>
          </w:p>
          <w:p>
            <w:pPr/>
            <w:hyperlink r:id="rId29" w:history="1">
              <w:r>
                <w:rPr>
                  <w:color w:val="#410a8c"/>
                  <w:u w:val="single"/>
                </w:rPr>
                <w:t xml:space="preserve">hal-01387843v1</w:t>
              </w:r>
            </w:hyperlink>
          </w:p>
        </w:tc>
      </w:tr>
      <w:tr>
        <w:trPr/>
        <w:tc>
          <w:tcPr>
            <w:noWrap/>
          </w:tcPr>
          <w:p>
            <w:pPr>
              <w:spacing w:after="200"/>
            </w:pPr>
            <w:hyperlink r:id="rId33" w:history="1">
              <w:r>
                <w:rPr>
                  <w:color w:val="1e198e"/>
                  <w:b w:val="1"/>
                  <w:bCs w:val="1"/>
                  <w:u w:val="single"/>
                </w:rPr>
                <w:t xml:space="preserve">The Green IT Certification Ruled by the Infotercio Financial Model</w:t>
              </w:r>
            </w:hyperlink>
          </w:p>
          <w:p>
            <w:pPr/>
            <w:hyperlink r:id="rId11" w:history="1">
              <w:r>
                <w:rPr>
                  <w:color w:val="#410a8c"/>
                  <w:u w:val="single"/>
                </w:rPr>
                <w:t xml:space="preserve">Nilo Costa Serpa</w:t>
              </w:r>
            </w:hyperlink>
            <w:r>
              <w:rPr/>
              <w:t xml:space="preserve">,</w:t>
            </w:r>
            <w:hyperlink r:id="rId21" w:history="1">
              <w:r>
                <w:rPr>
                  <w:color w:val="#410a8c"/>
                  <w:u w:val="single"/>
                </w:rPr>
                <w:t xml:space="preserve">Ivanir Costa</w:t>
              </w:r>
            </w:hyperlink>
            <w:r>
              <w:rPr/>
              <w:t xml:space="preserve">,</w:t>
            </w:r>
            <w:hyperlink r:id="rId25" w:history="1">
              <w:r>
                <w:rPr>
                  <w:color w:val="#410a8c"/>
                  <w:u w:val="single"/>
                </w:rPr>
                <w:t xml:space="preserve">Diego Rodrigues</w:t>
              </w:r>
            </w:hyperlink>
            <w:r>
              <w:rPr/>
              <w:t xml:space="preserve">,</w:t>
            </w:r>
            <w:hyperlink r:id="rId22" w:history="1">
              <w:r>
                <w:rPr>
                  <w:color w:val="#410a8c"/>
                  <w:u w:val="single"/>
                </w:rPr>
                <w:t xml:space="preserve">Rodrigo Franco Gonçalves</w:t>
              </w:r>
            </w:hyperlink>
          </w:p>
          <w:p>
            <w:pPr/>
            <w:r>
              <w:rPr>
                <w:i w:val="1"/>
                <w:iCs w:val="1"/>
              </w:rPr>
              <w:t xml:space="preserve">IFIP International Conference on Advances in Production Management Systems (APMS)</w:t>
            </w:r>
            <w:r>
              <w:rPr/>
              <w:t xml:space="preserve">, Sep 2014, Ajaccio, France. pp.22-29, </w:t>
            </w:r>
            <w:hyperlink r:id="rId34" w:history="1">
              <w:r>
                <w:rPr>
                  <w:color w:val="#410a8c"/>
                  <w:u w:val="single"/>
                </w:rPr>
                <w:t xml:space="preserve">⟨10.1007/978-3-662-44736-9_3⟩</w:t>
              </w:r>
            </w:hyperlink>
          </w:p>
          <w:p>
            <w:pPr/>
            <w:r>
              <w:rPr/>
              <w:t xml:space="preserve">Communication dans un congrès</w:t>
            </w:r>
          </w:p>
          <w:p>
            <w:pPr/>
            <w:hyperlink r:id="rId33" w:history="1">
              <w:r>
                <w:rPr>
                  <w:color w:val="#410a8c"/>
                  <w:u w:val="single"/>
                </w:rPr>
                <w:t xml:space="preserve">hal-01387841v1</w:t>
              </w:r>
            </w:hyperlink>
          </w:p>
        </w:tc>
      </w:tr>
      <w:tr>
        <w:trPr/>
        <w:tc>
          <w:tcPr>
            <w:noWrap/>
          </w:tcPr>
          <w:p>
            <w:pPr>
              <w:spacing w:after="200"/>
            </w:pPr>
            <w:hyperlink r:id="rId35" w:history="1">
              <w:r>
                <w:rPr>
                  <w:color w:val="1e198e"/>
                  <w:b w:val="1"/>
                  <w:bCs w:val="1"/>
                  <w:u w:val="single"/>
                </w:rPr>
                <w:t xml:space="preserve">Green IT and Waste Paper in Governmental Institutions: The Proposal of the Infotercio Financial Model</w:t>
              </w:r>
            </w:hyperlink>
          </w:p>
          <w:p>
            <w:pPr/>
            <w:hyperlink r:id="rId11" w:history="1">
              <w:r>
                <w:rPr>
                  <w:color w:val="#410a8c"/>
                  <w:u w:val="single"/>
                </w:rPr>
                <w:t xml:space="preserve">Nilo Costa Serpa</w:t>
              </w:r>
            </w:hyperlink>
            <w:r>
              <w:rPr/>
              <w:t xml:space="preserve">,</w:t>
            </w:r>
            <w:hyperlink r:id="rId21" w:history="1">
              <w:r>
                <w:rPr>
                  <w:color w:val="#410a8c"/>
                  <w:u w:val="single"/>
                </w:rPr>
                <w:t xml:space="preserve">Ivanir Costa</w:t>
              </w:r>
            </w:hyperlink>
            <w:r>
              <w:rPr/>
              <w:t xml:space="preserve">,</w:t>
            </w:r>
            <w:hyperlink r:id="rId22" w:history="1">
              <w:r>
                <w:rPr>
                  <w:color w:val="#410a8c"/>
                  <w:u w:val="single"/>
                </w:rPr>
                <w:t xml:space="preserve">Rodrigo Franco Gonçalves</w:t>
              </w:r>
            </w:hyperlink>
          </w:p>
          <w:p>
            <w:pPr/>
            <w:r>
              <w:rPr>
                <w:i w:val="1"/>
                <w:iCs w:val="1"/>
              </w:rPr>
              <w:t xml:space="preserve">IFIP International Conference on Advances in Production Management Systems (APMS)</w:t>
            </w:r>
            <w:r>
              <w:rPr/>
              <w:t xml:space="preserve">, Sep 2014, Ajaccio, France. pp.14-21, </w:t>
            </w:r>
            <w:hyperlink r:id="rId36" w:history="1">
              <w:r>
                <w:rPr>
                  <w:color w:val="#410a8c"/>
                  <w:u w:val="single"/>
                </w:rPr>
                <w:t xml:space="preserve">⟨10.1007/978-3-662-44736-9_2⟩</w:t>
              </w:r>
            </w:hyperlink>
          </w:p>
          <w:p>
            <w:pPr/>
            <w:r>
              <w:rPr/>
              <w:t xml:space="preserve">Communication dans un congrès</w:t>
            </w:r>
          </w:p>
          <w:p>
            <w:pPr/>
            <w:hyperlink r:id="rId35" w:history="1">
              <w:r>
                <w:rPr>
                  <w:color w:val="#410a8c"/>
                  <w:u w:val="single"/>
                </w:rPr>
                <w:t xml:space="preserve">hal-01387840v1</w:t>
              </w:r>
            </w:hyperlink>
          </w:p>
        </w:tc>
      </w:tr>
      <w:tr>
        <w:trPr/>
        <w:tc>
          <w:tcPr>
            <w:noWrap/>
          </w:tcPr>
          <w:p>
            <w:pPr>
              <w:spacing w:after="200"/>
            </w:pPr>
            <w:hyperlink r:id="rId37" w:history="1">
              <w:r>
                <w:rPr>
                  <w:color w:val="1e198e"/>
                  <w:b w:val="1"/>
                  <w:bCs w:val="1"/>
                  <w:u w:val="single"/>
                </w:rPr>
                <w:t xml:space="preserve">Creative Economy in Solidarity Economy: A Guide for New Policies</w:t>
              </w:r>
            </w:hyperlink>
          </w:p>
          <w:p>
            <w:pPr/>
            <w:hyperlink r:id="rId38" w:history="1">
              <w:r>
                <w:rPr>
                  <w:color w:val="#410a8c"/>
                  <w:u w:val="single"/>
                </w:rPr>
                <w:t xml:space="preserve">Diego Dias Rodrigues</w:t>
              </w:r>
            </w:hyperlink>
            <w:r>
              <w:rPr/>
              <w:t xml:space="preserve">,</w:t>
            </w:r>
            <w:hyperlink r:id="rId11" w:history="1">
              <w:r>
                <w:rPr>
                  <w:color w:val="#410a8c"/>
                  <w:u w:val="single"/>
                </w:rPr>
                <w:t xml:space="preserve">Nilo Costa Serpa</w:t>
              </w:r>
            </w:hyperlink>
            <w:r>
              <w:rPr/>
              <w:t xml:space="preserve">,</w:t>
            </w:r>
            <w:hyperlink r:id="rId39" w:history="1">
              <w:r>
                <w:rPr>
                  <w:color w:val="#410a8c"/>
                  <w:u w:val="single"/>
                </w:rPr>
                <w:t xml:space="preserve">Emilly Moura</w:t>
              </w:r>
            </w:hyperlink>
            <w:r>
              <w:rPr/>
              <w:t xml:space="preserve">,</w:t>
            </w:r>
            <w:hyperlink r:id="rId40" w:history="1">
              <w:r>
                <w:rPr>
                  <w:color w:val="#410a8c"/>
                  <w:u w:val="single"/>
                </w:rPr>
                <w:t xml:space="preserve">Luiz Antonio Gouveia</w:t>
              </w:r>
            </w:hyperlink>
            <w:r>
              <w:rPr/>
              <w:t xml:space="preserve">,</w:t>
            </w:r>
            <w:hyperlink r:id="rId41" w:history="1">
              <w:r>
                <w:rPr>
                  <w:color w:val="#410a8c"/>
                  <w:u w:val="single"/>
                </w:rPr>
                <w:t xml:space="preserve">José Benedito Sacomano</w:t>
              </w:r>
            </w:hyperlink>
          </w:p>
          <w:p>
            <w:pPr/>
            <w:r>
              <w:rPr>
                <w:i w:val="1"/>
                <w:iCs w:val="1"/>
              </w:rPr>
              <w:t xml:space="preserve">IFIP International Conference on Advances in Production Management Systems (APMS)</w:t>
            </w:r>
            <w:r>
              <w:rPr/>
              <w:t xml:space="preserve">, Sep 2014, Ajaccio, France. pp.302-309, </w:t>
            </w:r>
            <w:hyperlink r:id="rId42" w:history="1">
              <w:r>
                <w:rPr>
                  <w:color w:val="#410a8c"/>
                  <w:u w:val="single"/>
                </w:rPr>
                <w:t xml:space="preserve">⟨10.1007/978-3-662-44736-9_37⟩</w:t>
              </w:r>
            </w:hyperlink>
          </w:p>
          <w:p>
            <w:pPr/>
            <w:r>
              <w:rPr/>
              <w:t xml:space="preserve">Communication dans un congrès</w:t>
            </w:r>
          </w:p>
          <w:p>
            <w:pPr/>
            <w:hyperlink r:id="rId37" w:history="1">
              <w:r>
                <w:rPr>
                  <w:color w:val="#410a8c"/>
                  <w:u w:val="single"/>
                </w:rPr>
                <w:t xml:space="preserve">hal-01387883v1</w:t>
              </w:r>
            </w:hyperlink>
          </w:p>
        </w:tc>
      </w:tr>
      <w:tr>
        <w:trPr/>
        <w:tc>
          <w:tcPr>
            <w:noWrap/>
          </w:tcPr>
          <w:p>
            <w:pPr>
              <w:spacing w:after="200"/>
            </w:pPr>
            <w:hyperlink r:id="rId43" w:history="1">
              <w:r>
                <w:rPr>
                  <w:color w:val="1e198e"/>
                  <w:b w:val="1"/>
                  <w:bCs w:val="1"/>
                  <w:u w:val="single"/>
                </w:rPr>
                <w:t xml:space="preserve">Sustainability Impacts in the IT Strategic Alignment</w:t>
              </w:r>
            </w:hyperlink>
          </w:p>
          <w:p>
            <w:pPr/>
            <w:hyperlink r:id="rId44" w:history="1">
              <w:r>
                <w:rPr>
                  <w:color w:val="#410a8c"/>
                  <w:u w:val="single"/>
                </w:rPr>
                <w:t xml:space="preserve">Antônio De Araújo Neto</w:t>
              </w:r>
            </w:hyperlink>
            <w:r>
              <w:rPr/>
              <w:t xml:space="preserve">,</w:t>
            </w:r>
            <w:hyperlink r:id="rId21" w:history="1">
              <w:r>
                <w:rPr>
                  <w:color w:val="#410a8c"/>
                  <w:u w:val="single"/>
                </w:rPr>
                <w:t xml:space="preserve">Ivanir Costa</w:t>
              </w:r>
            </w:hyperlink>
            <w:r>
              <w:rPr/>
              <w:t xml:space="preserve">,</w:t>
            </w:r>
            <w:hyperlink r:id="rId45" w:history="1">
              <w:r>
                <w:rPr>
                  <w:color w:val="#410a8c"/>
                  <w:u w:val="single"/>
                </w:rPr>
                <w:t xml:space="preserve">Andréa Martins Cristóvão</w:t>
              </w:r>
            </w:hyperlink>
            <w:r>
              <w:rPr/>
              <w:t xml:space="preserve">,</w:t>
            </w:r>
            <w:hyperlink r:id="rId11" w:history="1">
              <w:r>
                <w:rPr>
                  <w:color w:val="#410a8c"/>
                  <w:u w:val="single"/>
                </w:rPr>
                <w:t xml:space="preserve">Nilo Costa Serpa</w:t>
              </w:r>
            </w:hyperlink>
          </w:p>
          <w:p>
            <w:pPr/>
            <w:r>
              <w:rPr>
                <w:i w:val="1"/>
                <w:iCs w:val="1"/>
              </w:rPr>
              <w:t xml:space="preserve">20th Advances in Production Management Systems (APMS)</w:t>
            </w:r>
            <w:r>
              <w:rPr/>
              <w:t xml:space="preserve">, Sep 2013, State College, PA, United States. pp.310-317, </w:t>
            </w:r>
            <w:hyperlink r:id="rId46" w:history="1">
              <w:r>
                <w:rPr>
                  <w:color w:val="#410a8c"/>
                  <w:u w:val="single"/>
                </w:rPr>
                <w:t xml:space="preserve">⟨10.1007/978-3-642-41263-9_38⟩</w:t>
              </w:r>
            </w:hyperlink>
          </w:p>
          <w:p>
            <w:pPr/>
            <w:r>
              <w:rPr/>
              <w:t xml:space="preserve">Communication dans un congrès</w:t>
            </w:r>
          </w:p>
          <w:p>
            <w:pPr/>
            <w:hyperlink r:id="rId43" w:history="1">
              <w:r>
                <w:rPr>
                  <w:color w:val="#410a8c"/>
                  <w:u w:val="single"/>
                </w:rPr>
                <w:t xml:space="preserve">hal-01451771v1</w:t>
              </w:r>
            </w:hyperlink>
          </w:p>
        </w:tc>
      </w:tr>
      <w:tr>
        <w:trPr/>
        <w:tc>
          <w:tcPr>
            <w:noWrap/>
          </w:tcPr>
          <w:p>
            <w:pPr>
              <w:spacing w:after="200"/>
            </w:pPr>
            <w:hyperlink r:id="rId47" w:history="1">
              <w:r>
                <w:rPr>
                  <w:color w:val="1e198e"/>
                  <w:b w:val="1"/>
                  <w:bCs w:val="1"/>
                  <w:u w:val="single"/>
                </w:rPr>
                <w:t xml:space="preserve">Technical Noncompliance Evaluation Criteria for Sustainable Production of IT Support Services in the Ministry of Work and Employment at Brazil</w:t>
              </w:r>
            </w:hyperlink>
          </w:p>
          <w:p>
            <w:pPr/>
            <w:hyperlink r:id="rId11" w:history="1">
              <w:r>
                <w:rPr>
                  <w:color w:val="#410a8c"/>
                  <w:u w:val="single"/>
                </w:rPr>
                <w:t xml:space="preserve">Nilo Costa Serpa</w:t>
              </w:r>
            </w:hyperlink>
            <w:r>
              <w:rPr/>
              <w:t xml:space="preserve">,</w:t>
            </w:r>
            <w:hyperlink r:id="rId21" w:history="1">
              <w:r>
                <w:rPr>
                  <w:color w:val="#410a8c"/>
                  <w:u w:val="single"/>
                </w:rPr>
                <w:t xml:space="preserve">Ivanir Costa</w:t>
              </w:r>
            </w:hyperlink>
            <w:r>
              <w:rPr/>
              <w:t xml:space="preserve">,</w:t>
            </w:r>
            <w:hyperlink r:id="rId44" w:history="1">
              <w:r>
                <w:rPr>
                  <w:color w:val="#410a8c"/>
                  <w:u w:val="single"/>
                </w:rPr>
                <w:t xml:space="preserve">Antônio De Araújo Neto</w:t>
              </w:r>
            </w:hyperlink>
          </w:p>
          <w:p>
            <w:pPr/>
            <w:r>
              <w:rPr>
                <w:i w:val="1"/>
                <w:iCs w:val="1"/>
              </w:rPr>
              <w:t xml:space="preserve">20th Advances in Production Management Systems (APMS)</w:t>
            </w:r>
            <w:r>
              <w:rPr/>
              <w:t xml:space="preserve">, Sep 2013, State College, PA, United States. pp.326-333, </w:t>
            </w:r>
            <w:hyperlink r:id="rId48" w:history="1">
              <w:r>
                <w:rPr>
                  <w:color w:val="#410a8c"/>
                  <w:u w:val="single"/>
                </w:rPr>
                <w:t xml:space="preserve">⟨10.1007/978-3-642-41263-9_40⟩</w:t>
              </w:r>
            </w:hyperlink>
          </w:p>
          <w:p>
            <w:pPr/>
            <w:r>
              <w:rPr/>
              <w:t xml:space="preserve">Communication dans un congrès</w:t>
            </w:r>
          </w:p>
          <w:p>
            <w:pPr/>
            <w:hyperlink r:id="rId47" w:history="1">
              <w:r>
                <w:rPr>
                  <w:color w:val="#410a8c"/>
                  <w:u w:val="single"/>
                </w:rPr>
                <w:t xml:space="preserve">hal-01451774v1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02678v1" TargetMode="External"/><Relationship Id="rId9" Type="http://schemas.openxmlformats.org/officeDocument/2006/relationships/hyperlink" Target="https://hal.science/search/index/?q=*&amp;authFullName_s=Nilo Silvio Costa Serpa" TargetMode="External"/><Relationship Id="rId10" Type="http://schemas.openxmlformats.org/officeDocument/2006/relationships/hyperlink" Target="https://hal.science/hal-02309047v1" TargetMode="External"/><Relationship Id="rId11" Type="http://schemas.openxmlformats.org/officeDocument/2006/relationships/hyperlink" Target="https://hal.science/search/index/?q=*&amp;authFullName_s=Nilo Costa Serpa" TargetMode="External"/><Relationship Id="rId12" Type="http://schemas.openxmlformats.org/officeDocument/2006/relationships/hyperlink" Target="https://dx.doi.org/10.17648/calibre.v4sup.694" TargetMode="External"/><Relationship Id="rId13" Type="http://schemas.openxmlformats.org/officeDocument/2006/relationships/hyperlink" Target="https://inria.hal.science/hal-01930902v1" TargetMode="External"/><Relationship Id="rId14" Type="http://schemas.openxmlformats.org/officeDocument/2006/relationships/hyperlink" Target="https://hal.science/search/index/?q=*&amp;authFullName_s=Nilo Serpa" TargetMode="External"/><Relationship Id="rId15" Type="http://schemas.openxmlformats.org/officeDocument/2006/relationships/hyperlink" Target="https://dx.doi.org/10.17648/calibre.v3i.372x" TargetMode="External"/><Relationship Id="rId16" Type="http://schemas.openxmlformats.org/officeDocument/2006/relationships/hyperlink" Target="https://inria.hal.science/hal-01932853v1" TargetMode="External"/><Relationship Id="rId17" Type="http://schemas.openxmlformats.org/officeDocument/2006/relationships/hyperlink" Target="https://dx.doi.org/10.17648/calibre.v2i1.172" TargetMode="External"/><Relationship Id="rId18" Type="http://schemas.openxmlformats.org/officeDocument/2006/relationships/hyperlink" Target="https://inria.hal.science/hal-01932833v1" TargetMode="External"/><Relationship Id="rId19" Type="http://schemas.openxmlformats.org/officeDocument/2006/relationships/hyperlink" Target="https://dx.doi.org/10.17648//calibre.v2i.178x" TargetMode="External"/><Relationship Id="rId20" Type="http://schemas.openxmlformats.org/officeDocument/2006/relationships/hyperlink" Target="https://inria.hal.science/hal-01615771v1" TargetMode="External"/><Relationship Id="rId21" Type="http://schemas.openxmlformats.org/officeDocument/2006/relationships/hyperlink" Target="https://hal.science/search/index/?q=*&amp;authFullName_s=Ivanir Costa" TargetMode="External"/><Relationship Id="rId22" Type="http://schemas.openxmlformats.org/officeDocument/2006/relationships/hyperlink" Target="https://hal.science/search/index/?q=*&amp;authFullName_s=Rodrigo Franco Gon&#231;alves" TargetMode="External"/><Relationship Id="rId23" Type="http://schemas.openxmlformats.org/officeDocument/2006/relationships/hyperlink" Target="https://dx.doi.org/10.1007/978-3-319-51133-7_92" TargetMode="External"/><Relationship Id="rId24" Type="http://schemas.openxmlformats.org/officeDocument/2006/relationships/hyperlink" Target="https://inria.hal.science/hal-01615709v1" TargetMode="External"/><Relationship Id="rId25" Type="http://schemas.openxmlformats.org/officeDocument/2006/relationships/hyperlink" Target="https://hal.science/search/index/?q=*&amp;authFullName_s=Diego Rodrigues" TargetMode="External"/><Relationship Id="rId26" Type="http://schemas.openxmlformats.org/officeDocument/2006/relationships/hyperlink" Target="https://hal.science/search/index/?q=*&amp;authFullName_s=Jose Benedito Sacomano" TargetMode="External"/><Relationship Id="rId27" Type="http://schemas.openxmlformats.org/officeDocument/2006/relationships/hyperlink" Target="https://hal.science/search/index/?q=*&amp;authFullName_s=Demesio Sousa" TargetMode="External"/><Relationship Id="rId28" Type="http://schemas.openxmlformats.org/officeDocument/2006/relationships/hyperlink" Target="https://dx.doi.org/10.1007/978-3-319-51133-7_28" TargetMode="External"/><Relationship Id="rId29" Type="http://schemas.openxmlformats.org/officeDocument/2006/relationships/hyperlink" Target="https://inria.hal.science/hal-01387843v1" TargetMode="External"/><Relationship Id="rId30" Type="http://schemas.openxmlformats.org/officeDocument/2006/relationships/hyperlink" Target="https://hal.science/search/index/?q=*&amp;authFullName_s=Bruna Brasil S&#225;" TargetMode="External"/><Relationship Id="rId31" Type="http://schemas.openxmlformats.org/officeDocument/2006/relationships/hyperlink" Target="https://hal.science/search/index/?q=*&amp;authFullName_s=Oduvaldo Vendrametto" TargetMode="External"/><Relationship Id="rId32" Type="http://schemas.openxmlformats.org/officeDocument/2006/relationships/hyperlink" Target="https://dx.doi.org/10.1007/978-3-662-44736-9_5" TargetMode="External"/><Relationship Id="rId33" Type="http://schemas.openxmlformats.org/officeDocument/2006/relationships/hyperlink" Target="https://inria.hal.science/hal-01387841v1" TargetMode="External"/><Relationship Id="rId34" Type="http://schemas.openxmlformats.org/officeDocument/2006/relationships/hyperlink" Target="https://dx.doi.org/10.1007/978-3-662-44736-9_3" TargetMode="External"/><Relationship Id="rId35" Type="http://schemas.openxmlformats.org/officeDocument/2006/relationships/hyperlink" Target="https://inria.hal.science/hal-01387840v1" TargetMode="External"/><Relationship Id="rId36" Type="http://schemas.openxmlformats.org/officeDocument/2006/relationships/hyperlink" Target="https://dx.doi.org/10.1007/978-3-662-44736-9_2" TargetMode="External"/><Relationship Id="rId37" Type="http://schemas.openxmlformats.org/officeDocument/2006/relationships/hyperlink" Target="https://inria.hal.science/hal-01387883v1" TargetMode="External"/><Relationship Id="rId38" Type="http://schemas.openxmlformats.org/officeDocument/2006/relationships/hyperlink" Target="https://hal.science/search/index/?q=*&amp;authFullName_s=Diego Dias Rodrigues" TargetMode="External"/><Relationship Id="rId39" Type="http://schemas.openxmlformats.org/officeDocument/2006/relationships/hyperlink" Target="https://hal.science/search/index/?q=*&amp;authFullName_s=Emilly Moura" TargetMode="External"/><Relationship Id="rId40" Type="http://schemas.openxmlformats.org/officeDocument/2006/relationships/hyperlink" Target="https://hal.science/search/index/?q=*&amp;authFullName_s=Luiz Antonio Gouveia" TargetMode="External"/><Relationship Id="rId41" Type="http://schemas.openxmlformats.org/officeDocument/2006/relationships/hyperlink" Target="https://hal.science/search/index/?q=*&amp;authFullName_s=Jos&#233; Benedito Sacomano" TargetMode="External"/><Relationship Id="rId42" Type="http://schemas.openxmlformats.org/officeDocument/2006/relationships/hyperlink" Target="https://dx.doi.org/10.1007/978-3-662-44736-9_37" TargetMode="External"/><Relationship Id="rId43" Type="http://schemas.openxmlformats.org/officeDocument/2006/relationships/hyperlink" Target="https://inria.hal.science/hal-01451771v1" TargetMode="External"/><Relationship Id="rId44" Type="http://schemas.openxmlformats.org/officeDocument/2006/relationships/hyperlink" Target="https://hal.science/search/index/?q=*&amp;authFullName_s=Ant&#244;nio De Ara&#250;jo Neto" TargetMode="External"/><Relationship Id="rId45" Type="http://schemas.openxmlformats.org/officeDocument/2006/relationships/hyperlink" Target="https://hal.science/search/index/?q=*&amp;authFullName_s=Andr&#233;a Martins Crist&#243;v&#227;o" TargetMode="External"/><Relationship Id="rId46" Type="http://schemas.openxmlformats.org/officeDocument/2006/relationships/hyperlink" Target="https://dx.doi.org/10.1007/978-3-642-41263-9_38" TargetMode="External"/><Relationship Id="rId47" Type="http://schemas.openxmlformats.org/officeDocument/2006/relationships/hyperlink" Target="https://inria.hal.science/hal-01451774v1" TargetMode="External"/><Relationship Id="rId48" Type="http://schemas.openxmlformats.org/officeDocument/2006/relationships/hyperlink" Target="https://dx.doi.org/10.1007/978-3-642-41263-9_40"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Nilo Silvio Costa Serpa</dc:title>
  <dc:description>CV</dc:description>
  <dc:subject/>
  <cp:keywords/>
  <cp:category/>
  <cp:lastModifiedBy/>
  <dcterms:created xsi:type="dcterms:W3CDTF">2026-05-10T08:28:41+02:00</dcterms:created>
  <dcterms:modified xsi:type="dcterms:W3CDTF">2026-05-10T08:28:41+02:00</dcterms:modified>
</cp:coreProperties>
</file>

<file path=docProps/custom.xml><?xml version="1.0" encoding="utf-8"?>
<Properties xmlns="http://schemas.openxmlformats.org/officeDocument/2006/custom-properties" xmlns:vt="http://schemas.openxmlformats.org/officeDocument/2006/docPropsVTypes"/>
</file>