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Nino Tandilashvili </w:t>
      </w:r>
      <w:r>
        <w:rPr>
          <w:color w:val="641e6e"/>
        </w:rPr>
        <w:t xml:space="preserve">Enseignante-chercheuse en gestion. L'Institut supérieur du commerce de Paris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nino-tandilashvili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0000-0002-0098-4770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199821208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education, customer knowledge and adoption of electric vehicles: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Kamel Ben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 Tandilashvili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2024,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⟨10.1080/0965254X.2024.2418074⟩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utilisent-ils les audits qu’ils commanditent à la Cour des comptes ? Recherche exploratoire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Manel Benzerafa-Alilat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 Tandilashvili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Friscia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2, pp.6-18.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⟨10.3166/gfp.2023.2.001⟩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affective ties in the asymmetrical relationship between student satisfaction and loyalty. Comparative study of European business schools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Nino Tandilashvili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Balech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Tabatadze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for Higher Education</w:t>
            </w:r>
            <w:r>
              <w:rPr/>
              <w:t xml:space="preserve">, 2023, pp.1-25.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⟨10.1080/08841241.2023.2204468⟩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university transformation: The perception of academics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Nino Tandilashvili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Volume 10 / N° 1 (1), pp.55-76.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⟨10.3917/gmp.101.0055⟩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Academics’ perception of identity (re)construction: a value conflict created by performance orientation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Nino Tandilashvili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Tandilashvili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Governance</w:t>
            </w:r>
            <w:r>
              <w:rPr/>
              <w:t xml:space="preserve">, 2022, 26 (2), pp.389-416.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⟨10.1007/s10997-022-09627-8⟩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l’université française : La perception des universitaires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Nino Tandilashvili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Volume10/N°1 (1), pp.55 - 76.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⟨10.3917/gmp.101.0055⟩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du contrôle de gestion dans les administrations de l’État : vocabulaire sans grammaire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Manel Benzerafa-Alilat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 Tandilashvili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39 (4), pp.563-585.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⟨10.3166/pmp.39.2022.0031⟩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development: Diversification of the Cour des comptes’ activities—a necessary modernization or an identity evolution?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Manel Benzerafa-Alilat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 Tandilashvili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Friscia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Money and Management</w:t>
            </w:r>
            <w:r>
              <w:rPr/>
              <w:t xml:space="preserve">, 2021, 41 (6), pp.491-493.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⟨10.1080/09540962.2021.1934230⟩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innovation in public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Nino Tandilashvili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Questions de Management</w:t>
            </w:r>
            <w:r>
              <w:rPr/>
              <w:t xml:space="preserve">, 2022, pp.147-206.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⟨10.3917/qdm.219.0147⟩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Nino Tandilashvili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Student Satisfaction in Higher Education. The Case of a Georgian State University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Nino Tandilashvili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RAIS Conference on Social Sciences and Humanities</w:t>
            </w:r>
            <w:r>
              <w:rPr/>
              <w:t xml:space="preserve">, Jun 2019, Washington DC,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⟨10.5281/zenodo.3267486⟩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hal-04366279v1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0E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o-tandilashvili" TargetMode="External"/><Relationship Id="rId9" Type="http://schemas.openxmlformats.org/officeDocument/2006/relationships/hyperlink" Target="https://orcid.org/0000-0002-0098-4770" TargetMode="External"/><Relationship Id="rId10" Type="http://schemas.openxmlformats.org/officeDocument/2006/relationships/hyperlink" Target="https://www.idref.fr/199821208" TargetMode="External"/><Relationship Id="rId11" Type="http://schemas.openxmlformats.org/officeDocument/2006/relationships/hyperlink" Target="https://hal.science/hal-04991608v1" TargetMode="External"/><Relationship Id="rId12" Type="http://schemas.openxmlformats.org/officeDocument/2006/relationships/hyperlink" Target="https://hal.science/search/index/?q=*&amp;authFullName_s=Kamel Ben Youssef" TargetMode="External"/><Relationship Id="rId13" Type="http://schemas.openxmlformats.org/officeDocument/2006/relationships/hyperlink" Target="https://hal.science/search/index/?q=*&amp;authFullName_s=Damien Chaney" TargetMode="External"/><Relationship Id="rId14" Type="http://schemas.openxmlformats.org/officeDocument/2006/relationships/hyperlink" Target="https://hal.science/search/index/?q=*&amp;authFullName_s=Nino Tandilashvili" TargetMode="External"/><Relationship Id="rId15" Type="http://schemas.openxmlformats.org/officeDocument/2006/relationships/hyperlink" Target="https://dx.doi.org/10.1080/0965254X.2024.2418074" TargetMode="External"/><Relationship Id="rId16" Type="http://schemas.openxmlformats.org/officeDocument/2006/relationships/hyperlink" Target="https://hal.science/hal-04390793v1" TargetMode="External"/><Relationship Id="rId17" Type="http://schemas.openxmlformats.org/officeDocument/2006/relationships/hyperlink" Target="https://hal.science/search/index/?q=*&amp;authFullName_s=Manel Benzerafa-Alilat" TargetMode="External"/><Relationship Id="rId18" Type="http://schemas.openxmlformats.org/officeDocument/2006/relationships/hyperlink" Target="https://hal.science/search/index/?q=*&amp;authFullName_s=Marion Friscia" TargetMode="External"/><Relationship Id="rId19" Type="http://schemas.openxmlformats.org/officeDocument/2006/relationships/hyperlink" Target="https://dx.doi.org/10.3166/gfp.2023.2.001" TargetMode="External"/><Relationship Id="rId20" Type="http://schemas.openxmlformats.org/officeDocument/2006/relationships/hyperlink" Target="https://hal.science/hal-04366278v1" TargetMode="External"/><Relationship Id="rId21" Type="http://schemas.openxmlformats.org/officeDocument/2006/relationships/hyperlink" Target="https://hal.science/search/index/?q=*&amp;authFullName_s=Sophie Balech" TargetMode="External"/><Relationship Id="rId22" Type="http://schemas.openxmlformats.org/officeDocument/2006/relationships/hyperlink" Target="https://hal.science/search/index/?q=*&amp;authFullName_s=Marina Tabatadze" TargetMode="External"/><Relationship Id="rId23" Type="http://schemas.openxmlformats.org/officeDocument/2006/relationships/hyperlink" Target="https://dx.doi.org/10.1080/08841241.2023.2204468" TargetMode="External"/><Relationship Id="rId24" Type="http://schemas.openxmlformats.org/officeDocument/2006/relationships/hyperlink" Target="https://hal.science/hal-04399461v1" TargetMode="External"/><Relationship Id="rId25" Type="http://schemas.openxmlformats.org/officeDocument/2006/relationships/hyperlink" Target="https://dx.doi.org/10.3917/gmp.101.0055" TargetMode="External"/><Relationship Id="rId26" Type="http://schemas.openxmlformats.org/officeDocument/2006/relationships/hyperlink" Target="https://hal.science/hal-04357704v1" TargetMode="External"/><Relationship Id="rId27" Type="http://schemas.openxmlformats.org/officeDocument/2006/relationships/hyperlink" Target="https://hal.science/search/index/?q=*&amp;authFullName_s=Anna Tandilashvili" TargetMode="External"/><Relationship Id="rId28" Type="http://schemas.openxmlformats.org/officeDocument/2006/relationships/hyperlink" Target="https://dx.doi.org/10.1007/s10997-022-09627-8" TargetMode="External"/><Relationship Id="rId29" Type="http://schemas.openxmlformats.org/officeDocument/2006/relationships/hyperlink" Target="https://hal.science/hal-04399320v1" TargetMode="External"/><Relationship Id="rId30" Type="http://schemas.openxmlformats.org/officeDocument/2006/relationships/hyperlink" Target="https://hal.science/hal-04366275v1" TargetMode="External"/><Relationship Id="rId31" Type="http://schemas.openxmlformats.org/officeDocument/2006/relationships/hyperlink" Target="https://dx.doi.org/10.3166/pmp.39.2022.0031" TargetMode="External"/><Relationship Id="rId32" Type="http://schemas.openxmlformats.org/officeDocument/2006/relationships/hyperlink" Target="https://hal.parisnanterre.fr/hal-03537388v1" TargetMode="External"/><Relationship Id="rId33" Type="http://schemas.openxmlformats.org/officeDocument/2006/relationships/hyperlink" Target="https://dx.doi.org/10.1080/09540962.2021.1934230" TargetMode="External"/><Relationship Id="rId34" Type="http://schemas.openxmlformats.org/officeDocument/2006/relationships/hyperlink" Target="https://hal.science/hal-04390665v1" TargetMode="External"/><Relationship Id="rId35" Type="http://schemas.openxmlformats.org/officeDocument/2006/relationships/hyperlink" Target="https://dx.doi.org/10.3917/qdm.219.0147" TargetMode="External"/><Relationship Id="rId36" Type="http://schemas.openxmlformats.org/officeDocument/2006/relationships/hyperlink" Target="https://hal.science/hal-04364907v1" TargetMode="External"/><Relationship Id="rId37" Type="http://schemas.openxmlformats.org/officeDocument/2006/relationships/hyperlink" Target="https://hal.science/hal-04366279v1" TargetMode="External"/><Relationship Id="rId38" Type="http://schemas.openxmlformats.org/officeDocument/2006/relationships/hyperlink" Target="https://dx.doi.org/10.5281/zenodo.3267486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 Tandilashvili</dc:title>
  <dc:description>CV</dc:description>
  <dc:subject/>
  <cp:keywords/>
  <cp:category/>
  <cp:lastModifiedBy/>
  <dcterms:created xsi:type="dcterms:W3CDTF">2026-03-17T09:41:44+01:00</dcterms:created>
  <dcterms:modified xsi:type="dcterms:W3CDTF">2026-03-17T09:41:44+01:00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