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NINON FORSTER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1 : Construction de l'encadrement juridique de l'avortement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Fargeaud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Guilluy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2 : Controverses autour du droit à l'avortement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Fargeaud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Guilluy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bouleversement de l’architecture juridictionnelle de l’Union européenne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pauvres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2024, 6, pp.126-147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Kilpatrick, Joanne Scott, Contemporary Challenges to EU legality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01, pp.IV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justice, gardienne vigilante du droit à la protection des données à caractère personnel : À propos de la notion de dommage réparable et sur les conditions de son évaluation dans l’arrêt CJJUE, 4 mai, 2023, UI c/Österreichische Post 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économiques européennes et les droits de préemption des collectivités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Urbanisme aménagement</w:t>
            </w:r>
            <w:r>
              <w:rPr/>
              <w:t xml:space="preserve">, 2022, 53,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démission des commissaires européens, instrument de leur responsabilité 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démission des commissaires européens, instrument de leur responsabilité 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d’identification par le droit de l’Union européenne des acteurs étatiques dans la formation de la position de l’État devant la Cour de justice de l’Union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648, pp.271-274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d'identification par le droit de l'Union européenne des acteurs étatiques dans la formation de la position de l'État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2021, 648, pp.271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Alexandra Bensamoun, Brunessen Bertrand (dir.), Le règlement général sur la protection des données : aspects institutionnels et matériels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02, pp.IV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et Airbnb : la messe est-elle dite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Fuchs-Cessot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2020, 3,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et Airbnb : la messe est-elle dite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Alice Fuchs-Cessot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2020, 06,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halshs-02874665v1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national et les procédures administratives européennes composites en matière de contrôle des concentrations : note sur l’ordonnance de référé du Conseil d’État français du 1er avril 2021, Grail/Illumina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Publicum network review</w:t>
            </w:r>
            <w:r>
              <w:rPr/>
              <w:t xml:space="preserve">, 2020, 2,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territoriale et la directive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l'aménagement, de l'urbanisme, de l'habitat : textes, jurisprudence, doctrine et pratiques</w:t>
            </w:r>
            <w:r>
              <w:rPr/>
              <w:t xml:space="preserve">, 2019, pp.71-97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des données génétiques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Henri-Corto Stoeklé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Mauro Turrini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pp.1100-1104.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⟨10.1051/medsci/2018291⟩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d’austérité et droits fondamentaux devant la Cour de justice de l’Union européenne et la Cour européenne des droits de l’Homme : exception ou inadaptation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2018, 02, pp.289-318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données génétiques : un nouveau capital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Henri-Corto Stoekle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Oudy C. Bloch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(8-9), pp.735-739.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⟨10.1051/medsci/20183408022⟩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indemnisation des utilisateurs du système européen d’échange de quotas d’émission de gaz à effet de serre : un exemple d’irresponsabilité de l’Union 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2014, 4, pp.649-656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Parlement européen dans le développement du droit européen des investissements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regard sur le droit des investissements</w:t>
            </w:r>
            <w:r>
              <w:rPr/>
              <w:t xml:space="preserve">, 2023, 9782711039128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la responsabilité extracontractuelle de l’Union européenne du fait de son activité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concepts fondamentaux et les principes directeurs du droit administratif européen</w:t>
            </w:r>
            <w:r>
              <w:rPr/>
              <w:t xml:space="preserve">, 2022, 978-2-36170-237-3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l’engagement de la responsabilité non contractuelle dans le contentieux de la responsabilité administrative de l’Union européenne 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pluralité du contentieux administratif européen</w:t>
            </w:r>
            <w:r>
              <w:rPr/>
              <w:t xml:space="preserve">, 2021, 978-2-36170-234-2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préliminaires sur les approches non juridiques de la 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Peiffert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Lauréline Fontaine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Tania 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les Constitutions</w:t>
            </w:r>
            <w:r>
              <w:rPr/>
              <w:t xml:space="preserve">, pp.11-36, 2019, 978-2-343-16082-5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sans faute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Ninon Forster</w:t>
              </w:r>
            </w:hyperlink>
          </w:p>
          <w:p>
            <w:pPr/>
            <w:r>
              <w:rPr/>
              <w:t xml:space="preserve">2021, 9782802767442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hal-04510060v1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09423v1" TargetMode="External"/><Relationship Id="rId8" Type="http://schemas.openxmlformats.org/officeDocument/2006/relationships/hyperlink" Target="https://hal.science/search/index/?q=*&amp;authFullName_s=Benjamin Fargeaud" TargetMode="External"/><Relationship Id="rId9" Type="http://schemas.openxmlformats.org/officeDocument/2006/relationships/hyperlink" Target="https://hal.science/search/index/?q=*&amp;authFullName_s=Alice Mauras" TargetMode="External"/><Relationship Id="rId10" Type="http://schemas.openxmlformats.org/officeDocument/2006/relationships/hyperlink" Target="https://hal.science/search/index/?q=*&amp;authFullName_s=Thibault Guilluy" TargetMode="External"/><Relationship Id="rId11" Type="http://schemas.openxmlformats.org/officeDocument/2006/relationships/hyperlink" Target="https://hal.science/search/index/?q=*&amp;authFullName_s=Ninon Forster" TargetMode="External"/><Relationship Id="rId12" Type="http://schemas.openxmlformats.org/officeDocument/2006/relationships/hyperlink" Target="https://hal.univ-lorraine.fr/hal-05409440v1" TargetMode="External"/><Relationship Id="rId13" Type="http://schemas.openxmlformats.org/officeDocument/2006/relationships/hyperlink" Target="https://hal.science/hal-04509689v1" TargetMode="External"/><Relationship Id="rId14" Type="http://schemas.openxmlformats.org/officeDocument/2006/relationships/hyperlink" Target="https://hal.science/hal-04509680v1" TargetMode="External"/><Relationship Id="rId15" Type="http://schemas.openxmlformats.org/officeDocument/2006/relationships/hyperlink" Target="https://shs.hal.science/halshs-04063272v1" TargetMode="External"/><Relationship Id="rId16" Type="http://schemas.openxmlformats.org/officeDocument/2006/relationships/hyperlink" Target="https://hal.science/hal-04510015v1" TargetMode="External"/><Relationship Id="rId17" Type="http://schemas.openxmlformats.org/officeDocument/2006/relationships/hyperlink" Target="https://hal.science/hal-04509915v1" TargetMode="External"/><Relationship Id="rId18" Type="http://schemas.openxmlformats.org/officeDocument/2006/relationships/hyperlink" Target="https://hal.science/hal-04509922v1" TargetMode="External"/><Relationship Id="rId19" Type="http://schemas.openxmlformats.org/officeDocument/2006/relationships/hyperlink" Target="https://shs.hal.science/halshs-03197237v1" TargetMode="External"/><Relationship Id="rId20" Type="http://schemas.openxmlformats.org/officeDocument/2006/relationships/hyperlink" Target="https://hal.science/hal-04509936v1" TargetMode="External"/><Relationship Id="rId21" Type="http://schemas.openxmlformats.org/officeDocument/2006/relationships/hyperlink" Target="https://shs.hal.science/halshs-03220576v1" TargetMode="External"/><Relationship Id="rId22" Type="http://schemas.openxmlformats.org/officeDocument/2006/relationships/hyperlink" Target="https://shs.hal.science/halshs-03283440v1" TargetMode="External"/><Relationship Id="rId23" Type="http://schemas.openxmlformats.org/officeDocument/2006/relationships/hyperlink" Target="https://hal.science/hal-04509977v1" TargetMode="External"/><Relationship Id="rId24" Type="http://schemas.openxmlformats.org/officeDocument/2006/relationships/hyperlink" Target="https://hal.science/search/index/?q=*&amp;authFullName_s=Alice Fuchs-Cessot" TargetMode="External"/><Relationship Id="rId25" Type="http://schemas.openxmlformats.org/officeDocument/2006/relationships/hyperlink" Target="https://shs.hal.science/halshs-02874665v1" TargetMode="External"/><Relationship Id="rId26" Type="http://schemas.openxmlformats.org/officeDocument/2006/relationships/hyperlink" Target="https://hal.science/hal-04510019v1" TargetMode="External"/><Relationship Id="rId27" Type="http://schemas.openxmlformats.org/officeDocument/2006/relationships/hyperlink" Target="https://hal.science/hal-04510041v1" TargetMode="External"/><Relationship Id="rId28" Type="http://schemas.openxmlformats.org/officeDocument/2006/relationships/hyperlink" Target="https://cea.hal.science/cea-02291346v1" TargetMode="External"/><Relationship Id="rId29" Type="http://schemas.openxmlformats.org/officeDocument/2006/relationships/hyperlink" Target="https://hal.science/search/index/?q=*&amp;authFullName_s=Henri-Corto Stoekl&#233;" TargetMode="External"/><Relationship Id="rId30" Type="http://schemas.openxmlformats.org/officeDocument/2006/relationships/hyperlink" Target="https://hal.science/search/index/?q=*&amp;authFullName_s=Mauro Turrini" TargetMode="External"/><Relationship Id="rId31" Type="http://schemas.openxmlformats.org/officeDocument/2006/relationships/hyperlink" Target="https://hal.science/search/index/?q=*&amp;authFullName_s=Philippe Charlier" TargetMode="External"/><Relationship Id="rId32" Type="http://schemas.openxmlformats.org/officeDocument/2006/relationships/hyperlink" Target="https://hal.science/search/index/?q=*&amp;authFullName_s=Christian Herv&#233;" TargetMode="External"/><Relationship Id="rId33" Type="http://schemas.openxmlformats.org/officeDocument/2006/relationships/hyperlink" Target="https://dx.doi.org/10.1051/medsci/2018291" TargetMode="External"/><Relationship Id="rId34" Type="http://schemas.openxmlformats.org/officeDocument/2006/relationships/hyperlink" Target="https://hal.science/hal-04510004v1" TargetMode="External"/><Relationship Id="rId35" Type="http://schemas.openxmlformats.org/officeDocument/2006/relationships/hyperlink" Target="https://hal.science/search/index/?q=*&amp;authFullName_s=Pauline Corre" TargetMode="External"/><Relationship Id="rId36" Type="http://schemas.openxmlformats.org/officeDocument/2006/relationships/hyperlink" Target="https://cea.hal.science/hal-02053731v1" TargetMode="External"/><Relationship Id="rId37" Type="http://schemas.openxmlformats.org/officeDocument/2006/relationships/hyperlink" Target="https://hal.science/search/index/?q=*&amp;authFullName_s=Henri-Corto Stoekle" TargetMode="External"/><Relationship Id="rId38" Type="http://schemas.openxmlformats.org/officeDocument/2006/relationships/hyperlink" Target="https://hal.science/search/index/?q=*&amp;authFullName_s=Oudy C. Bloch" TargetMode="External"/><Relationship Id="rId39" Type="http://schemas.openxmlformats.org/officeDocument/2006/relationships/hyperlink" Target="https://dx.doi.org/10.1051/medsci/20183408022" TargetMode="External"/><Relationship Id="rId40" Type="http://schemas.openxmlformats.org/officeDocument/2006/relationships/hyperlink" Target="https://hal.science/hal-04510047v1" TargetMode="External"/><Relationship Id="rId41" Type="http://schemas.openxmlformats.org/officeDocument/2006/relationships/hyperlink" Target="https://hal.science/hal-04509706v1" TargetMode="External"/><Relationship Id="rId42" Type="http://schemas.openxmlformats.org/officeDocument/2006/relationships/hyperlink" Target="https://hal.science/hal-04509950v1" TargetMode="External"/><Relationship Id="rId43" Type="http://schemas.openxmlformats.org/officeDocument/2006/relationships/hyperlink" Target="https://hal.science/hal-04509973v1" TargetMode="External"/><Relationship Id="rId44" Type="http://schemas.openxmlformats.org/officeDocument/2006/relationships/hyperlink" Target="https://hal.science/hal-04509991v1" TargetMode="External"/><Relationship Id="rId45" Type="http://schemas.openxmlformats.org/officeDocument/2006/relationships/hyperlink" Target="https://hal.science/search/index/?q=*&amp;authFullName_s=Olivier Peiffert" TargetMode="External"/><Relationship Id="rId46" Type="http://schemas.openxmlformats.org/officeDocument/2006/relationships/hyperlink" Target="https://hal.science/search/index/?q=*&amp;authFullName_s=Laur&#233;line Fontaine" TargetMode="External"/><Relationship Id="rId47" Type="http://schemas.openxmlformats.org/officeDocument/2006/relationships/hyperlink" Target="https://hal.science/search/index/?q=*&amp;authFullName_s=Tania Racho" TargetMode="External"/><Relationship Id="rId48" Type="http://schemas.openxmlformats.org/officeDocument/2006/relationships/hyperlink" Target="https://hal.science/hal-04510060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NINON FORSTER</dc:title>
  <dc:description>CV</dc:description>
  <dc:subject/>
  <cp:keywords/>
  <cp:category/>
  <cp:lastModifiedBy/>
  <dcterms:created xsi:type="dcterms:W3CDTF">2026-05-27T09:13:16+02:00</dcterms:created>
  <dcterms:modified xsi:type="dcterms:W3CDTF">2026-05-27T09:13:16+02:00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