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NOAH KOUADRI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noah-kouadri</w:t></w:r></w:hyperlink></w:p><w:p><w:pPr><w:numPr><w:ilvl w:val="0"/><w:numId w:val="1"/></w:numPr></w:pPr><w:r><w:rPr/><w:t xml:space="preserve"> ORCID : </w:t></w:r><w:hyperlink r:id="rId8" w:history="1"><w:r><w:rPr><w:color w:val="#410a8c"/><w:u w:val="single"/></w:rPr><w:t xml:space="preserve">0009-0001-5332-9083</w:t></w:r></w:hyperlink></w:p><w:p><w:pPr><w:spacing w:before="600"/></w:pPr></w:p><w:p><w:pPr><w:pStyle w:val="Heading2"/></w:pPr><w:r><w:rPr><w:color w:val="1e198e"/><w:b w:val="1"/><w:bCs w:val="1"/></w:rPr><w:t xml:space="preserve">Présentation</w:t></w:r></w:p><w:p><w:pPr><w:spacing w:after="100"/></w:pPr></w:p><w:p><w:pPr/><w:r><w:rPr/><w:t xml:space="preserve">Noah Kouadri Khazar - Visionnaire en Technologie Quantique et Digital SolidaritFondateur et Président de Noah's Ark Technology Digital SolidarityEntrepreneur, Chercheur en Énergie Quantique et Innovation TechnologiqueÉtudiant à Texas Tech University | Ingénieur en Sciences et Technologies de l’Innovation</w:t></w:r></w:p><w:p><w:pPr/><w:r><w:rPr/><w:t xml:space="preserve">Noah Kouadri Khazar est un pionnier dans le domaine de l’énergie quantique et des technologies de rupture. Passionné par l’innovation et la transformation numérique, il développe le moteur Noah ArkCore, un projet révolutionnaire exploitant l’énergie du point zéro pour ouvrir la voie à une source d’énergie propre et inépuisable.</w:t></w:r></w:p><w:p><w:pPr/><w:r><w:rPr/><w:t xml:space="preserve">À travers Noah’s Ark Technology Digital Solidarity, il œuvre pour une convergence entre la physique quantique, l’astrophysique et l’intelligence artificielle, avec un engagement fort en faveur de la justice énergétique et de la réduction de la fracture numérique.</w:t></w:r></w:p><w:p><w:pPr/><w:r><w:rPr/><w:t xml:space="preserve">Son travail s’inscrit dans une approche de solidarité numérique, favorisant l’accès à la technologie et au savoir scientifique pour les communautés les plus vulnérables. Son expertise englobe des domaines variés tels que :</w:t></w:r></w:p><w:p><w:pPr/><w:r><w:rPr/><w:t xml:space="preserve">Énergie Quantique & Technologies AvancéesAstrophysique & Mécanique QuantiqueIngénierie & Conception de SystèmesIntelligence Artificielle & Modélisation NumériqueEntrepreneuriat & Innovation TechnologiqueDéveloppement Durable & Impact Social</w:t></w:r></w:p><w:p><w:pPr/><w:r><w:rPr/><w:t xml:space="preserve">Ambition : révolutionner l’accès à l’énergie et favoriser une société plus équitable grâce à la technologie.</w:t></w:r></w:p><w:p><w:pPr><w:spacing w:before="400"/></w:pPr></w:p><w:p><w:pPr><w:pStyle w:val="Heading2"/></w:pPr><w:r><w:rPr><w:color w:val="1e198e"/><w:b w:val="1"/><w:bCs w:val="1"/></w:rPr><w:t xml:space="preserve">Publications</w:t></w:r></w:p><w:p><w:pPr><w:spacing w:after="100"/></w:pPr></w:p><w:sectPr><w:footerReference w:type="default" r:id="rId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6BA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oah-kouadri" TargetMode="External"/><Relationship Id="rId8" Type="http://schemas.openxmlformats.org/officeDocument/2006/relationships/hyperlink" Target="https://orcid.org/0009-0001-5332-9083"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NOAH KOUADRI</dc:title>
  <dc:description>CV</dc:description>
  <dc:subject/>
  <cp:keywords/>
  <cp:category/>
  <cp:lastModifiedBy/>
  <dcterms:created xsi:type="dcterms:W3CDTF">2026-03-12T13:35:33+01:00</dcterms:created>
  <dcterms:modified xsi:type="dcterms:W3CDTF">2026-03-12T13:35:33+01:00</dcterms:modified>
</cp:coreProperties>
</file>

<file path=docProps/custom.xml><?xml version="1.0" encoding="utf-8"?>
<Properties xmlns="http://schemas.openxmlformats.org/officeDocument/2006/custom-properties" xmlns:vt="http://schemas.openxmlformats.org/officeDocument/2006/docPropsVTypes"/>
</file>