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Noël Gillet </w:t>
      </w:r>
      <w:r>
        <w:rPr>
          <w:color w:val="641e6e"/>
        </w:rPr>
        <w:t xml:space="preserve">Noël GilletChercheur @ Université d'Orléans/LIFOEnseignant @ IUT d'Orléans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J'enseigne l'informatique au département informatique de l'IUT d'Orléans.</w:t>
      </w:r>
    </w:p>
    <w:p>
      <w:pPr/>
      <w:r>
        <w:rPr/>
        <w:t xml:space="preserve">Je suis rattaché à l'équipe GAMoC du LIFO où je m'intéresse principalement aux aspects algorithmiques des réseaux, plus spécifiquement aux algorithmes de graphe dans les systèmes distribués.</w:t>
      </w:r>
    </w:p>
    <w:p>
      <w:pPr/>
      <w:r>
        <w:rPr/>
        <w:t xml:space="preserve">Je m'intéresse également aux impacts sociétaux et environnementaux du numérique, avec un focus particulier sur la sobriété numérique. Je fais parti du réseau des référents sobriété numérique mis en place dans le cadre du projet Alt-Impact.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Greediness is not always a vice: Efficient discovery algorithms for assignment problems</w:t>
              </w:r>
            </w:hyperlink>
          </w:p>
          <w:p>
            <w:pPr/>
            <w:hyperlink r:id="rId8" w:history="1">
              <w:r>
                <w:rPr>
                  <w:color w:val="#410a8c"/>
                  <w:u w:val="single"/>
                </w:rPr>
                <w:t xml:space="preserve">Romaric Duvignau</w:t>
              </w:r>
            </w:hyperlink>
            <w:r>
              <w:rPr/>
              <w:t xml:space="preserve">,</w:t>
            </w:r>
            <w:hyperlink r:id="rId9" w:history="1">
              <w:r>
                <w:rPr>
                  <w:color w:val="#410a8c"/>
                  <w:u w:val="single"/>
                </w:rPr>
                <w:t xml:space="preserve">Noël Gillet</w:t>
              </w:r>
            </w:hyperlink>
            <w:r>
              <w:rPr/>
              <w:t xml:space="preserve">,</w:t>
            </w:r>
            <w:hyperlink r:id="rId10" w:history="1">
              <w:r>
                <w:rPr>
                  <w:color w:val="#410a8c"/>
                  <w:u w:val="single"/>
                </w:rPr>
                <w:t xml:space="preserve">Ralf Klasing</w:t>
              </w:r>
            </w:hyperlink>
          </w:p>
          <w:p>
            <w:pPr/>
            <w:r>
              <w:rPr>
                <w:i w:val="1"/>
                <w:iCs w:val="1"/>
              </w:rPr>
              <w:t xml:space="preserve">Discrete Applied Mathematics</w:t>
            </w:r>
            <w:r>
              <w:rPr/>
              <w:t xml:space="preserve">, 2025, 378, pp.65 - 86. </w:t>
            </w:r>
            <w:hyperlink r:id="rId11" w:history="1">
              <w:r>
                <w:rPr>
                  <w:color w:val="#410a8c"/>
                  <w:u w:val="single"/>
                </w:rPr>
                <w:t xml:space="preserve">⟨10.1016/j.dam.2025.06.020⟩</w:t>
              </w:r>
            </w:hyperlink>
          </w:p>
          <w:p>
            <w:pPr/>
            <w:r>
              <w:rPr/>
              <w:t xml:space="preserve">Article dans une revue</w:t>
            </w:r>
          </w:p>
          <w:p>
            <w:pPr/>
            <w:hyperlink r:id="rId7" w:history="1">
              <w:r>
                <w:rPr>
                  <w:color w:val="#410a8c"/>
                  <w:u w:val="single"/>
                </w:rPr>
                <w:t xml:space="preserve">hal-05352290v1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Solution compacte aux requêtes d'appartenance sur des flux de données</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ALGOTEL 2020 – 22èmes Rencontres Francophones sur les Aspects Algorithmiques des Télécommunications</w:t>
            </w:r>
            <w:r>
              <w:rPr/>
              <w:t xml:space="preserve">, Sep 2020, Lyon, France</w:t>
            </w:r>
          </w:p>
          <w:p>
            <w:pPr/>
            <w:r>
              <w:rPr/>
              <w:t xml:space="preserve">Communication dans un congrès</w:t>
            </w:r>
          </w:p>
          <w:p>
            <w:pPr/>
            <w:hyperlink r:id="rId12" w:history="1">
              <w:r>
                <w:rPr>
                  <w:color w:val="#410a8c"/>
                  <w:u w:val="single"/>
                </w:rPr>
                <w:t xml:space="preserve">hal-02869558v1</w:t>
              </w:r>
            </w:hyperlink>
          </w:p>
        </w:tc>
      </w:tr>
      <w:tr>
        <w:trPr/>
        <w:tc>
          <w:tcPr>
            <w:noWrap/>
          </w:tcPr>
          <w:p>
            <w:pPr>
              <w:spacing w:after="200"/>
            </w:pPr>
            <w:hyperlink r:id="rId14" w:history="1">
              <w:r>
                <w:rPr>
                  <w:color w:val="1e198e"/>
                  <w:b w:val="1"/>
                  <w:bCs w:val="1"/>
                  <w:u w:val="single"/>
                </w:rPr>
                <w:t xml:space="preserve">A Cost-effective and Lightweight Membership Assessment for Large-scale Data Stream</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NCA 2019 : 18th IEEE International Symposium on Network Computing and Applications</w:t>
            </w:r>
            <w:r>
              <w:rPr/>
              <w:t xml:space="preserve">, Sep 2019, Cambridge, Massachussets, United States. pp.1-8, </w:t>
            </w:r>
            <w:hyperlink r:id="rId15" w:history="1">
              <w:r>
                <w:rPr>
                  <w:color w:val="#410a8c"/>
                  <w:u w:val="single"/>
                </w:rPr>
                <w:t xml:space="preserve">⟨10.1109/NCA.2019.8935048⟩</w:t>
              </w:r>
            </w:hyperlink>
          </w:p>
          <w:p>
            <w:pPr/>
            <w:r>
              <w:rPr/>
              <w:t xml:space="preserve">Communication dans un congrès</w:t>
            </w:r>
          </w:p>
          <w:p>
            <w:pPr/>
            <w:hyperlink r:id="rId14" w:history="1">
              <w:r>
                <w:rPr>
                  <w:color w:val="#410a8c"/>
                  <w:u w:val="single"/>
                </w:rPr>
                <w:t xml:space="preserve">hal-02270539v1</w:t>
              </w:r>
            </w:hyperlink>
          </w:p>
        </w:tc>
      </w:tr>
      <w:tr>
        <w:trPr/>
        <w:tc>
          <w:tcPr>
            <w:noWrap/>
          </w:tcPr>
          <w:p>
            <w:pPr>
              <w:spacing w:after="200"/>
            </w:pPr>
            <w:hyperlink r:id="rId16" w:history="1">
              <w:r>
                <w:rPr>
                  <w:color w:val="1e198e"/>
                  <w:b w:val="1"/>
                  <w:bCs w:val="1"/>
                  <w:u w:val="single"/>
                </w:rPr>
                <w:t xml:space="preserve">Impact de la réplication sur la latence dans les bases de données distribuées et application à Cassandra</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r>
              <w:rPr/>
              <w:t xml:space="preserve">,</w:t>
            </w:r>
            <w:hyperlink r:id="rId18" w:history="1">
              <w:r>
                <w:rPr>
                  <w:color w:val="#410a8c"/>
                  <w:u w:val="single"/>
                </w:rPr>
                <w:t xml:space="preserve">Frédéric Lalanne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6" w:history="1">
              <w:r>
                <w:rPr>
                  <w:color w:val="#410a8c"/>
                  <w:u w:val="single"/>
                </w:rPr>
                <w:t xml:space="preserve">hal-01517186v1</w:t>
              </w:r>
            </w:hyperlink>
          </w:p>
        </w:tc>
      </w:tr>
      <w:tr>
        <w:trPr/>
        <w:tc>
          <w:tcPr>
            <w:noWrap/>
          </w:tcPr>
          <w:p>
            <w:pPr>
              <w:spacing w:after="200"/>
            </w:pPr>
            <w:hyperlink r:id="rId19" w:history="1">
              <w:r>
                <w:rPr>
                  <w:color w:val="1e198e"/>
                  <w:b w:val="1"/>
                  <w:bCs w:val="1"/>
                  <w:u w:val="single"/>
                </w:rPr>
                <w:t xml:space="preserve">Algorithme distribué d'orientation de graphes dans un environnement asynchrone et avec pannes</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9" w:history="1">
              <w:r>
                <w:rPr>
                  <w:color w:val="#410a8c"/>
                  <w:u w:val="single"/>
                </w:rPr>
                <w:t xml:space="preserve">hal-01517177v1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Optimisation de requêtes sur des données massives dans un environnement distribué</w:t>
              </w:r>
            </w:hyperlink>
          </w:p>
          <w:p>
            <w:pPr/>
            <w:hyperlink r:id="rId9" w:history="1">
              <w:r>
                <w:rPr>
                  <w:color w:val="#410a8c"/>
                  <w:u w:val="single"/>
                </w:rPr>
                <w:t xml:space="preserve">Noël Gillet</w:t>
              </w:r>
            </w:hyperlink>
          </w:p>
          <w:p>
            <w:pPr/>
            <w:r>
              <w:rPr/>
              <w:t xml:space="preserve">Autre [cs.OH]. Université de Bordeaux, 2017. Français. </w:t>
            </w:r>
            <w:hyperlink r:id="rId21" w:history="1">
              <w:r>
                <w:rPr>
                  <w:color w:val="#410a8c"/>
                  <w:u w:val="single"/>
                </w:rPr>
                <w:t xml:space="preserve">⟨NNT : 2017BORD0553⟩</w:t>
              </w:r>
            </w:hyperlink>
          </w:p>
          <w:p>
            <w:pPr/>
            <w:r>
              <w:rPr/>
              <w:t xml:space="preserve">Thèse</w:t>
            </w:r>
          </w:p>
          <w:p>
            <w:pPr/>
            <w:hyperlink r:id="rId20" w:history="1">
              <w:r>
                <w:rPr>
                  <w:color w:val="#410a8c"/>
                  <w:u w:val="single"/>
                </w:rPr>
                <w:t xml:space="preserve">tel-01539624v1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2290v1" TargetMode="External"/><Relationship Id="rId8" Type="http://schemas.openxmlformats.org/officeDocument/2006/relationships/hyperlink" Target="https://hal.science/search/index/?q=*&amp;authFullName_s=Romaric Duvignau" TargetMode="External"/><Relationship Id="rId9" Type="http://schemas.openxmlformats.org/officeDocument/2006/relationships/hyperlink" Target="https://hal.science/search/index/?q=*&amp;authFullName_s=No&#235;l Gillet" TargetMode="External"/><Relationship Id="rId10" Type="http://schemas.openxmlformats.org/officeDocument/2006/relationships/hyperlink" Target="https://hal.science/search/index/?q=*&amp;authFullName_s=Ralf Klasing" TargetMode="External"/><Relationship Id="rId11" Type="http://schemas.openxmlformats.org/officeDocument/2006/relationships/hyperlink" Target="https://dx.doi.org/10.1016/j.dam.2025.06.020" TargetMode="External"/><Relationship Id="rId12" Type="http://schemas.openxmlformats.org/officeDocument/2006/relationships/hyperlink" Target="https://hal.science/hal-02869558v1" TargetMode="External"/><Relationship Id="rId13" Type="http://schemas.openxmlformats.org/officeDocument/2006/relationships/hyperlink" Target="https://hal.science/search/index/?q=*&amp;authFullName_s=Yann Busnel" TargetMode="External"/><Relationship Id="rId14" Type="http://schemas.openxmlformats.org/officeDocument/2006/relationships/hyperlink" Target="https://imt-atlantique.hal.science/hal-02270539v1" TargetMode="External"/><Relationship Id="rId15" Type="http://schemas.openxmlformats.org/officeDocument/2006/relationships/hyperlink" Target="https://dx.doi.org/10.1109/NCA.2019.8935048" TargetMode="External"/><Relationship Id="rId16" Type="http://schemas.openxmlformats.org/officeDocument/2006/relationships/hyperlink" Target="https://hal.science/hal-01517186v1" TargetMode="External"/><Relationship Id="rId17" Type="http://schemas.openxmlformats.org/officeDocument/2006/relationships/hyperlink" Target="https://hal.science/search/index/?q=*&amp;authFullName_s=Nicolas Hanusse" TargetMode="External"/><Relationship Id="rId18" Type="http://schemas.openxmlformats.org/officeDocument/2006/relationships/hyperlink" Target="https://hal.science/search/index/?q=*&amp;authFullName_s=Fr&#233;d&#233;ric Lalanne" TargetMode="External"/><Relationship Id="rId19" Type="http://schemas.openxmlformats.org/officeDocument/2006/relationships/hyperlink" Target="https://hal.science/hal-01517177v1" TargetMode="External"/><Relationship Id="rId20" Type="http://schemas.openxmlformats.org/officeDocument/2006/relationships/hyperlink" Target="https://theses.hal.science/tel-01539624v1" TargetMode="External"/><Relationship Id="rId21" Type="http://schemas.openxmlformats.org/officeDocument/2006/relationships/hyperlink" Target="https://www.theses.fr/2017BORD055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Gillet</dc:title>
  <dc:description>CV</dc:description>
  <dc:subject/>
  <cp:keywords/>
  <cp:category/>
  <cp:lastModifiedBy/>
  <dcterms:created xsi:type="dcterms:W3CDTF">2026-04-12T04:09:34+02:00</dcterms:created>
  <dcterms:modified xsi:type="dcterms:W3CDTF">2026-04-12T04:09:34+02:00</dcterms:modified>
</cp:coreProperties>
</file>

<file path=docProps/custom.xml><?xml version="1.0" encoding="utf-8"?>
<Properties xmlns="http://schemas.openxmlformats.org/officeDocument/2006/custom-properties" xmlns:vt="http://schemas.openxmlformats.org/officeDocument/2006/docPropsVTypes"/>
</file>