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Noël Jouenne </w:t>
      </w:r>
      <w:r>
        <w:rPr>
          <w:color w:val="641e6e"/>
        </w:rPr>
        <w:t xml:space="preserve">Professeur des ENSA, champ SHSAENSA de ToulouseLRA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noel-jouenne</w:t>
        </w:r>
      </w:hyperlink>
    </w:p>
    <w:p>
      <w:pPr>
        <w:numPr>
          <w:ilvl w:val="0"/>
          <w:numId w:val="1"/>
        </w:numPr>
      </w:pPr>
      <w:r>
        <w:rPr/>
        <w:t xml:space="preserve"> ORCID : </w:t>
      </w:r>
      <w:hyperlink r:id="rId9" w:history="1">
        <w:r>
          <w:rPr>
            <w:color w:val="#410a8c"/>
            <w:u w:val="single"/>
          </w:rPr>
          <w:t xml:space="preserve">0000-0001-5249-8742</w:t>
        </w:r>
      </w:hyperlink>
    </w:p>
    <w:p>
      <w:pPr>
        <w:numPr>
          <w:ilvl w:val="0"/>
          <w:numId w:val="1"/>
        </w:numPr>
      </w:pPr>
      <w:r>
        <w:rPr/>
        <w:t xml:space="preserve"> IdRef : </w:t>
      </w:r>
      <w:hyperlink r:id="rId10" w:history="1">
        <w:r>
          <w:rPr>
            <w:color w:val="#410a8c"/>
            <w:u w:val="single"/>
          </w:rPr>
          <w:t xml:space="preserve">069914095</w:t>
        </w:r>
      </w:hyperlink>
    </w:p>
    <w:p>
      <w:pPr>
        <w:numPr>
          <w:ilvl w:val="0"/>
          <w:numId w:val="1"/>
        </w:numPr>
      </w:pPr>
      <w:r>
        <w:rPr/>
        <w:t xml:space="preserve"> VIAF : </w:t>
      </w:r>
      <w:hyperlink r:id="rId11" w:history="1">
        <w:r>
          <w:rPr>
            <w:color w:val="#410a8c"/>
            <w:u w:val="single"/>
          </w:rPr>
          <w:t xml:space="preserve">10076223</w:t>
        </w:r>
      </w:hyperlink>
    </w:p>
    <w:p>
      <w:pPr>
        <w:numPr>
          <w:ilvl w:val="0"/>
          <w:numId w:val="1"/>
        </w:numPr>
      </w:pPr>
      <w:r>
        <w:rPr/>
        <w:t xml:space="preserve"> ISNI : </w:t>
      </w:r>
      <w:hyperlink r:id="rId12" w:history="1">
        <w:r>
          <w:rPr>
            <w:color w:val="#410a8c"/>
            <w:u w:val="single"/>
          </w:rPr>
          <w:t xml:space="preserve">0000000034830476</w:t>
        </w:r>
      </w:hyperlink>
    </w:p>
    <w:p>
      <w:pPr>
        <w:spacing w:before="600"/>
      </w:pPr>
    </w:p>
    <w:p>
      <w:pPr>
        <w:pStyle w:val="Heading2"/>
      </w:pPr>
      <w:r>
        <w:rPr>
          <w:color w:val="1e198e"/>
          <w:b w:val="1"/>
          <w:bCs w:val="1"/>
        </w:rPr>
        <w:t xml:space="preserve">Présentation</w:t>
      </w:r>
    </w:p>
    <w:p>
      <w:pPr>
        <w:spacing w:after="100"/>
      </w:pPr>
    </w:p>
    <w:p>
      <w:pPr/>
      <w:r>
        <w:rPr/>
        <w:t xml:space="preserve">•	Noël Jouenne est professeur des ENSA dans le champ SHSA. Titulaire d'un doctorat et d'une HDR en anthropologie sociale, il met son expertise et ses compétences à disposition des architectes, notamment à travers l'accompagnement du doctorat en architecture lié à l'école doctorale TESC 327• Noël Jouenne est un chercheur polyvalent dont les travaux couvrent une vaste gamme de sujets allant de l'anthropologie sociale à l'architecture, en passant par l'ethnologie des techniques et les pratiques musicales. Son engagement dans l'encadrement de thèses et la participation à divers projets de recherche témoignent de son intérêt pour la transmission des savoirs et de l'innovation dans ses domaines de spécialité. Ses contributions académiques et ses initiatives pédagogiques font de lui une figure clé dans le paysage de la recherche contemporaine.• Noël Jouenne est un acteur ressource dans le domaine de l'enseignement et de la recherche en anthropologie et architecture. Son engagement à tous les niveaux académiques, de la licence au doctorat, ainsi que ses contributions institutionnelles témoignent de son dévouement à la formation des étudiants et au développement de la recherche. Son approche interdisciplinaire et sa capacité à intégrer des perspectives anthropologiques et architecturales critiques enrichissent le curriculum et préparent les étudiants à aborder les défis complexes de leur future carrière.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Perspectives anthropologiques sur le vélo</w:t>
              </w:r>
            </w:hyperlink>
          </w:p>
          <w:p>
            <w:pPr/>
            <w:hyperlink r:id="rId14" w:history="1">
              <w:r>
                <w:rPr>
                  <w:color w:val="#410a8c"/>
                  <w:u w:val="single"/>
                </w:rPr>
                <w:t xml:space="preserve">Noël Jouenne</w:t>
              </w:r>
            </w:hyperlink>
          </w:p>
          <w:p>
            <w:pPr/>
            <w:r>
              <w:rPr>
                <w:i w:val="1"/>
                <w:iCs w:val="1"/>
              </w:rPr>
              <w:t xml:space="preserve">Journée d'étude "Le vélo dans la ville : mode de vie, dynamiques urbaines, conflits"</w:t>
            </w:r>
            <w:r>
              <w:rPr/>
              <w:t xml:space="preserve">, Université Lyon 2 – Master villes et environnements urbains / nouveaux modes de vie et espaces de la ville contemporaine, Jan 2026, Lyon, France</w:t>
            </w:r>
          </w:p>
          <w:p>
            <w:pPr/>
            <w:r>
              <w:rPr/>
              <w:t xml:space="preserve">Communication dans un congrès</w:t>
            </w:r>
          </w:p>
          <w:p>
            <w:pPr/>
            <w:hyperlink r:id="rId13" w:history="1">
              <w:r>
                <w:rPr>
                  <w:color w:val="#410a8c"/>
                  <w:u w:val="single"/>
                </w:rPr>
                <w:t xml:space="preserve">halshs-05483607v1</w:t>
              </w:r>
            </w:hyperlink>
          </w:p>
        </w:tc>
      </w:tr>
      <w:tr>
        <w:trPr/>
        <w:tc>
          <w:tcPr>
            <w:noWrap/>
          </w:tcPr>
          <w:p>
            <w:pPr>
              <w:spacing w:after="200"/>
            </w:pPr>
            <w:hyperlink r:id="rId15" w:history="1">
              <w:r>
                <w:rPr>
                  <w:color w:val="1e198e"/>
                  <w:b w:val="1"/>
                  <w:bCs w:val="1"/>
                  <w:u w:val="single"/>
                </w:rPr>
                <w:t xml:space="preserve">Retour sur expérience. Épistémologie d’une enquête de terrain et réflexivité</w:t>
              </w:r>
            </w:hyperlink>
          </w:p>
          <w:p>
            <w:pPr/>
            <w:hyperlink r:id="rId14" w:history="1">
              <w:r>
                <w:rPr>
                  <w:color w:val="#410a8c"/>
                  <w:u w:val="single"/>
                </w:rPr>
                <w:t xml:space="preserve">Noël Jouenne</w:t>
              </w:r>
            </w:hyperlink>
          </w:p>
          <w:p>
            <w:pPr/>
            <w:r>
              <w:rPr>
                <w:i w:val="1"/>
                <w:iCs w:val="1"/>
              </w:rPr>
              <w:t xml:space="preserve">Penser l’expérience : un enjeu pour les SHS</w:t>
            </w:r>
            <w:r>
              <w:rPr/>
              <w:t xml:space="preserve">, Lerass EA827, May 2024, Toulouse (FRANCE) UT2J, France</w:t>
            </w:r>
          </w:p>
          <w:p>
            <w:pPr/>
            <w:r>
              <w:rPr/>
              <w:t xml:space="preserve">Communication dans un congrès</w:t>
            </w:r>
          </w:p>
          <w:p>
            <w:pPr/>
            <w:hyperlink r:id="rId15" w:history="1">
              <w:r>
                <w:rPr>
                  <w:color w:val="#410a8c"/>
                  <w:u w:val="single"/>
                </w:rPr>
                <w:t xml:space="preserve">hal-04627827v1</w:t>
              </w:r>
            </w:hyperlink>
          </w:p>
        </w:tc>
      </w:tr>
      <w:tr>
        <w:trPr/>
        <w:tc>
          <w:tcPr>
            <w:noWrap/>
          </w:tcPr>
          <w:p>
            <w:pPr>
              <w:spacing w:after="200"/>
            </w:pPr>
            <w:hyperlink r:id="rId16" w:history="1">
              <w:r>
                <w:rPr>
                  <w:color w:val="1e198e"/>
                  <w:b w:val="1"/>
                  <w:bCs w:val="1"/>
                  <w:u w:val="single"/>
                </w:rPr>
                <w:t xml:space="preserve">Les maisons Castor face à la réhabilitation : rupture ou oubli ?</w:t>
              </w:r>
            </w:hyperlink>
          </w:p>
          <w:p>
            <w:pPr/>
            <w:hyperlink r:id="rId14" w:history="1">
              <w:r>
                <w:rPr>
                  <w:color w:val="#410a8c"/>
                  <w:u w:val="single"/>
                </w:rPr>
                <w:t xml:space="preserve">Noël Jouenne</w:t>
              </w:r>
            </w:hyperlink>
          </w:p>
          <w:p>
            <w:pPr/>
            <w:r>
              <w:rPr>
                <w:i w:val="1"/>
                <w:iCs w:val="1"/>
              </w:rPr>
              <w:t xml:space="preserve">Effondrements et ruptures</w:t>
            </w:r>
            <w:r>
              <w:rPr/>
              <w:t xml:space="preserve">, Comité des travaux historiques et scientifiques; 147ème Congrès, Jun 2023, Toulouse, France</w:t>
            </w:r>
          </w:p>
          <w:p>
            <w:pPr/>
            <w:r>
              <w:rPr/>
              <w:t xml:space="preserve">Communication dans un congrès</w:t>
            </w:r>
          </w:p>
          <w:p>
            <w:pPr/>
            <w:hyperlink r:id="rId16" w:history="1">
              <w:r>
                <w:rPr>
                  <w:color w:val="#410a8c"/>
                  <w:u w:val="single"/>
                </w:rPr>
                <w:t xml:space="preserve">halshs-04922541v1</w:t>
              </w:r>
            </w:hyperlink>
          </w:p>
        </w:tc>
      </w:tr>
      <w:tr>
        <w:trPr/>
        <w:tc>
          <w:tcPr>
            <w:noWrap/>
          </w:tcPr>
          <w:p>
            <w:pPr>
              <w:spacing w:after="200"/>
            </w:pPr>
            <w:hyperlink r:id="rId17" w:history="1">
              <w:r>
                <w:rPr>
                  <w:color w:val="1e198e"/>
                  <w:b w:val="1"/>
                  <w:bCs w:val="1"/>
                  <w:u w:val="single"/>
                </w:rPr>
                <w:t xml:space="preserve">L'histoire du LAU et ses ramifications</w:t>
              </w:r>
            </w:hyperlink>
          </w:p>
          <w:p>
            <w:pPr/>
            <w:hyperlink r:id="rId14" w:history="1">
              <w:r>
                <w:rPr>
                  <w:color w:val="#410a8c"/>
                  <w:u w:val="single"/>
                </w:rPr>
                <w:t xml:space="preserve">Noël Jouenne</w:t>
              </w:r>
            </w:hyperlink>
          </w:p>
          <w:p>
            <w:pPr/>
            <w:r>
              <w:rPr>
                <w:i w:val="1"/>
                <w:iCs w:val="1"/>
              </w:rPr>
              <w:t xml:space="preserve">La crise, un objet pour l'anthropologie ? ATELIER #22 L'enseignement de l'anthropologie urbaine en France au tournant des années 1990 : quel héritage et quelles influences ?</w:t>
            </w:r>
            <w:r>
              <w:rPr/>
              <w:t xml:space="preserve">, AFEA; Association Française d'Ethnologie et d'Anthropologie, Nov 2023, Paris, France</w:t>
            </w:r>
          </w:p>
          <w:p>
            <w:pPr/>
            <w:r>
              <w:rPr/>
              <w:t xml:space="preserve">Communication dans un congrès</w:t>
            </w:r>
          </w:p>
          <w:p>
            <w:pPr/>
            <w:hyperlink r:id="rId17" w:history="1">
              <w:r>
                <w:rPr>
                  <w:color w:val="#410a8c"/>
                  <w:u w:val="single"/>
                </w:rPr>
                <w:t xml:space="preserve">hal-04627822v1</w:t>
              </w:r>
            </w:hyperlink>
          </w:p>
        </w:tc>
      </w:tr>
      <w:tr>
        <w:trPr/>
        <w:tc>
          <w:tcPr>
            <w:noWrap/>
          </w:tcPr>
          <w:p>
            <w:pPr>
              <w:spacing w:after="200"/>
            </w:pPr>
            <w:hyperlink r:id="rId18" w:history="1">
              <w:r>
                <w:rPr>
                  <w:color w:val="1e198e"/>
                  <w:b w:val="1"/>
                  <w:bCs w:val="1"/>
                  <w:u w:val="single"/>
                </w:rPr>
                <w:t xml:space="preserve">Le devenir des lotissements Castors à Toulouse : entre réhabilitation et évolution sociale</w:t>
              </w:r>
            </w:hyperlink>
          </w:p>
          <w:p>
            <w:pPr/>
            <w:hyperlink r:id="rId14" w:history="1">
              <w:r>
                <w:rPr>
                  <w:color w:val="#410a8c"/>
                  <w:u w:val="single"/>
                </w:rPr>
                <w:t xml:space="preserve">Noël Jouenne</w:t>
              </w:r>
            </w:hyperlink>
          </w:p>
          <w:p>
            <w:pPr/>
            <w:r>
              <w:rPr>
                <w:i w:val="1"/>
                <w:iCs w:val="1"/>
              </w:rPr>
              <w:t xml:space="preserve">Effondrements et ruptures</w:t>
            </w:r>
            <w:r>
              <w:rPr/>
              <w:t xml:space="preserve">, CXLVIIe Congrès national des sociétés historiques et scientifiques, May 2023, Toulouse (FRANCE) UT2J, France</w:t>
            </w:r>
          </w:p>
          <w:p>
            <w:pPr/>
            <w:r>
              <w:rPr/>
              <w:t xml:space="preserve">Communication dans un congrès</w:t>
            </w:r>
          </w:p>
          <w:p>
            <w:pPr/>
            <w:hyperlink r:id="rId18" w:history="1">
              <w:r>
                <w:rPr>
                  <w:color w:val="#410a8c"/>
                  <w:u w:val="single"/>
                </w:rPr>
                <w:t xml:space="preserve">hal-04627835v1</w:t>
              </w:r>
            </w:hyperlink>
          </w:p>
        </w:tc>
      </w:tr>
      <w:tr>
        <w:trPr/>
        <w:tc>
          <w:tcPr>
            <w:noWrap/>
          </w:tcPr>
          <w:p>
            <w:pPr>
              <w:spacing w:after="200"/>
            </w:pPr>
            <w:hyperlink r:id="rId19" w:history="1">
              <w:r>
                <w:rPr>
                  <w:color w:val="1e198e"/>
                  <w:b w:val="1"/>
                  <w:bCs w:val="1"/>
                  <w:u w:val="single"/>
                </w:rPr>
                <w:t xml:space="preserve">Affronter la nuit en roulant à vélo sans éclairage</w:t>
              </w:r>
            </w:hyperlink>
          </w:p>
          <w:p>
            <w:pPr/>
            <w:hyperlink r:id="rId14" w:history="1">
              <w:r>
                <w:rPr>
                  <w:color w:val="#410a8c"/>
                  <w:u w:val="single"/>
                </w:rPr>
                <w:t xml:space="preserve">Noël Jouenne</w:t>
              </w:r>
            </w:hyperlink>
          </w:p>
          <w:p>
            <w:pPr/>
            <w:r>
              <w:rPr>
                <w:i w:val="1"/>
                <w:iCs w:val="1"/>
              </w:rPr>
              <w:t xml:space="preserve">Inégalités nocturnes : pratiques sociales, usages de l’espace, acteurs et évolutions des espaces urbains durant la nuit</w:t>
            </w:r>
            <w:r>
              <w:rPr/>
              <w:t xml:space="preserve">, ANR SmartNights, Sep 2022, Montpellier (France), France</w:t>
            </w:r>
          </w:p>
          <w:p>
            <w:pPr/>
            <w:r>
              <w:rPr/>
              <w:t xml:space="preserve">Communication dans un congrès</w:t>
            </w:r>
          </w:p>
          <w:p>
            <w:pPr/>
            <w:hyperlink r:id="rId19" w:history="1">
              <w:r>
                <w:rPr>
                  <w:color w:val="#410a8c"/>
                  <w:u w:val="single"/>
                </w:rPr>
                <w:t xml:space="preserve">hal-04627831v1</w:t>
              </w:r>
            </w:hyperlink>
          </w:p>
        </w:tc>
      </w:tr>
      <w:tr>
        <w:trPr/>
        <w:tc>
          <w:tcPr>
            <w:noWrap/>
          </w:tcPr>
          <w:p>
            <w:pPr>
              <w:spacing w:after="200"/>
            </w:pPr>
            <w:hyperlink r:id="rId20" w:history="1">
              <w:r>
                <w:rPr>
                  <w:color w:val="1e198e"/>
                  <w:b w:val="1"/>
                  <w:bCs w:val="1"/>
                  <w:u w:val="single"/>
                </w:rPr>
                <w:t xml:space="preserve">Urgence, accélération du regard critique</w:t>
              </w:r>
            </w:hyperlink>
          </w:p>
          <w:p>
            <w:pPr/>
            <w:hyperlink r:id="rId14" w:history="1">
              <w:r>
                <w:rPr>
                  <w:color w:val="#410a8c"/>
                  <w:u w:val="single"/>
                </w:rPr>
                <w:t xml:space="preserve">Noël Jouenne</w:t>
              </w:r>
            </w:hyperlink>
          </w:p>
          <w:p>
            <w:pPr/>
            <w:r>
              <w:rPr>
                <w:i w:val="1"/>
                <w:iCs w:val="1"/>
              </w:rPr>
              <w:t xml:space="preserve">Actions ! Urgent ! Propulser la transition écologique : des intentions aux actions</w:t>
            </w:r>
            <w:r>
              <w:rPr/>
              <w:t xml:space="preserve">, ENSA ECO, Nov 2022, Toulouse (ENSA), France</w:t>
            </w:r>
          </w:p>
          <w:p>
            <w:pPr/>
            <w:r>
              <w:rPr/>
              <w:t xml:space="preserve">Communication dans un congrès</w:t>
            </w:r>
          </w:p>
          <w:p>
            <w:pPr/>
            <w:hyperlink r:id="rId20" w:history="1">
              <w:r>
                <w:rPr>
                  <w:color w:val="#410a8c"/>
                  <w:u w:val="single"/>
                </w:rPr>
                <w:t xml:space="preserve">hal-04627828v1</w:t>
              </w:r>
            </w:hyperlink>
          </w:p>
        </w:tc>
      </w:tr>
      <w:tr>
        <w:trPr/>
        <w:tc>
          <w:tcPr>
            <w:noWrap/>
          </w:tcPr>
          <w:p>
            <w:pPr>
              <w:spacing w:after="200"/>
            </w:pPr>
            <w:hyperlink r:id="rId21" w:history="1">
              <w:r>
                <w:rPr>
                  <w:color w:val="1e198e"/>
                  <w:b w:val="1"/>
                  <w:bCs w:val="1"/>
                  <w:u w:val="single"/>
                </w:rPr>
                <w:t xml:space="preserve">Espaces de liberté dans l’enseignement supérieur</w:t>
              </w:r>
            </w:hyperlink>
          </w:p>
          <w:p>
            <w:pPr/>
            <w:hyperlink r:id="rId22" w:history="1">
              <w:r>
                <w:rPr>
                  <w:color w:val="#410a8c"/>
                  <w:u w:val="single"/>
                </w:rPr>
                <w:t xml:space="preserve">Benjamin Campion</w:t>
              </w:r>
            </w:hyperlink>
            <w:r>
              <w:rPr/>
              <w:t xml:space="preserve">,</w:t>
            </w:r>
            <w:hyperlink r:id="rId14" w:history="1">
              <w:r>
                <w:rPr>
                  <w:color w:val="#410a8c"/>
                  <w:u w:val="single"/>
                </w:rPr>
                <w:t xml:space="preserve">Noël Jouenne</w:t>
              </w:r>
            </w:hyperlink>
            <w:r>
              <w:rPr/>
              <w:t xml:space="preserve">,</w:t>
            </w:r>
            <w:hyperlink r:id="rId23" w:history="1">
              <w:r>
                <w:rPr>
                  <w:color w:val="#410a8c"/>
                  <w:u w:val="single"/>
                </w:rPr>
                <w:t xml:space="preserve">Mario Adobati</w:t>
              </w:r>
            </w:hyperlink>
          </w:p>
          <w:p>
            <w:pPr/>
            <w:r>
              <w:rPr>
                <w:i w:val="1"/>
                <w:iCs w:val="1"/>
              </w:rPr>
              <w:t xml:space="preserve">Penser les pratiques enseignantes à l'aune des inégalités : réflexivité et éthique en pédagogie universitaire</w:t>
            </w:r>
            <w:r>
              <w:rPr/>
              <w:t xml:space="preserve">, Université Sorbonne Nouvelle, Jun 2021, Paris, France</w:t>
            </w:r>
          </w:p>
          <w:p>
            <w:pPr/>
            <w:r>
              <w:rPr/>
              <w:t xml:space="preserve">Communication dans un congrès</w:t>
            </w:r>
          </w:p>
          <w:p>
            <w:pPr/>
            <w:hyperlink r:id="rId21" w:history="1">
              <w:r>
                <w:rPr>
                  <w:color w:val="#410a8c"/>
                  <w:u w:val="single"/>
                </w:rPr>
                <w:t xml:space="preserve">hal-03452113v1</w:t>
              </w:r>
            </w:hyperlink>
          </w:p>
        </w:tc>
      </w:tr>
      <w:tr>
        <w:trPr/>
        <w:tc>
          <w:tcPr>
            <w:noWrap/>
          </w:tcPr>
          <w:p>
            <w:pPr>
              <w:spacing w:after="200"/>
            </w:pPr>
            <w:hyperlink r:id="rId24" w:history="1">
              <w:r>
                <w:rPr>
                  <w:color w:val="1e198e"/>
                  <w:b w:val="1"/>
                  <w:bCs w:val="1"/>
                  <w:u w:val="single"/>
                </w:rPr>
                <w:t xml:space="preserve">Habiter dans une maison Castor : une patrimonialisation difficile</w:t>
              </w:r>
            </w:hyperlink>
          </w:p>
          <w:p>
            <w:pPr/>
            <w:hyperlink r:id="rId14" w:history="1">
              <w:r>
                <w:rPr>
                  <w:color w:val="#410a8c"/>
                  <w:u w:val="single"/>
                </w:rPr>
                <w:t xml:space="preserve">Noël Jouenne</w:t>
              </w:r>
            </w:hyperlink>
          </w:p>
          <w:p>
            <w:pPr/>
            <w:r>
              <w:rPr>
                <w:i w:val="1"/>
                <w:iCs w:val="1"/>
              </w:rPr>
              <w:t xml:space="preserve">Patrimonialiser l’habiter : Quand les usages deviennent-ils patrimoine ?</w:t>
            </w:r>
            <w:r>
              <w:rPr/>
              <w:t xml:space="preserve">, Oct 2018, Grenoble (France), France</w:t>
            </w:r>
          </w:p>
          <w:p>
            <w:pPr/>
            <w:r>
              <w:rPr/>
              <w:t xml:space="preserve">Communication dans un congrès</w:t>
            </w:r>
          </w:p>
          <w:p>
            <w:pPr/>
            <w:hyperlink r:id="rId24" w:history="1">
              <w:r>
                <w:rPr>
                  <w:color w:val="#410a8c"/>
                  <w:u w:val="single"/>
                </w:rPr>
                <w:t xml:space="preserve">hal-04627984v1</w:t>
              </w:r>
            </w:hyperlink>
          </w:p>
        </w:tc>
      </w:tr>
      <w:tr>
        <w:trPr/>
        <w:tc>
          <w:tcPr>
            <w:noWrap/>
          </w:tcPr>
          <w:p>
            <w:pPr>
              <w:spacing w:after="200"/>
            </w:pPr>
            <w:hyperlink r:id="rId25" w:history="1">
              <w:r>
                <w:rPr>
                  <w:color w:val="1e198e"/>
                  <w:b w:val="1"/>
                  <w:bCs w:val="1"/>
                  <w:u w:val="single"/>
                </w:rPr>
                <w:t xml:space="preserve">Les cyclistes urbains : transformation de la ville et acteurs en devenir ?</w:t>
              </w:r>
            </w:hyperlink>
          </w:p>
          <w:p>
            <w:pPr/>
            <w:hyperlink r:id="rId14" w:history="1">
              <w:r>
                <w:rPr>
                  <w:color w:val="#410a8c"/>
                  <w:u w:val="single"/>
                </w:rPr>
                <w:t xml:space="preserve">Noël Jouenne</w:t>
              </w:r>
            </w:hyperlink>
          </w:p>
          <w:p>
            <w:pPr/>
            <w:r>
              <w:rPr>
                <w:i w:val="1"/>
                <w:iCs w:val="1"/>
              </w:rPr>
              <w:t xml:space="preserve">137ème Congrès du CTHS, Tours, Composition(s) urbaines(s)</w:t>
            </w:r>
            <w:r>
              <w:rPr/>
              <w:t xml:space="preserve">, Apr 2012, Tours, France</w:t>
            </w:r>
          </w:p>
          <w:p>
            <w:pPr/>
            <w:r>
              <w:rPr/>
              <w:t xml:space="preserve">Communication dans un congrès</w:t>
            </w:r>
          </w:p>
          <w:p>
            <w:pPr/>
            <w:hyperlink r:id="rId25" w:history="1">
              <w:r>
                <w:rPr>
                  <w:color w:val="#410a8c"/>
                  <w:u w:val="single"/>
                </w:rPr>
                <w:t xml:space="preserve">halshs-03557342v1</w:t>
              </w:r>
            </w:hyperlink>
          </w:p>
        </w:tc>
      </w:tr>
      <w:tr>
        <w:trPr/>
        <w:tc>
          <w:tcPr>
            <w:noWrap/>
          </w:tcPr>
          <w:p>
            <w:pPr>
              <w:spacing w:after="200"/>
            </w:pPr>
            <w:hyperlink r:id="rId26" w:history="1">
              <w:r>
                <w:rPr>
                  <w:color w:val="1e198e"/>
                  <w:b w:val="1"/>
                  <w:bCs w:val="1"/>
                  <w:u w:val="single"/>
                </w:rPr>
                <w:t xml:space="preserve">Contresens du design dans l'espace public</w:t>
              </w:r>
            </w:hyperlink>
          </w:p>
          <w:p>
            <w:pPr/>
            <w:hyperlink r:id="rId14" w:history="1">
              <w:r>
                <w:rPr>
                  <w:color w:val="#410a8c"/>
                  <w:u w:val="single"/>
                </w:rPr>
                <w:t xml:space="preserve">Noël Jouenne</w:t>
              </w:r>
            </w:hyperlink>
          </w:p>
          <w:p>
            <w:pPr/>
            <w:r>
              <w:rPr>
                <w:i w:val="1"/>
                <w:iCs w:val="1"/>
              </w:rPr>
              <w:t xml:space="preserve">Contresens du design dans l'espace public</w:t>
            </w:r>
            <w:r>
              <w:rPr/>
              <w:t xml:space="preserve">, Feb 2008, Annecy, école d'art, France</w:t>
            </w:r>
          </w:p>
          <w:p>
            <w:pPr/>
            <w:r>
              <w:rPr/>
              <w:t xml:space="preserve">Communication dans un congrès</w:t>
            </w:r>
          </w:p>
          <w:p>
            <w:pPr/>
            <w:hyperlink r:id="rId26" w:history="1">
              <w:r>
                <w:rPr>
                  <w:color w:val="#410a8c"/>
                  <w:u w:val="single"/>
                </w:rPr>
                <w:t xml:space="preserve">halshs-00248912v1</w:t>
              </w:r>
            </w:hyperlink>
          </w:p>
        </w:tc>
      </w:tr>
      <w:tr>
        <w:trPr/>
        <w:tc>
          <w:tcPr>
            <w:noWrap/>
          </w:tcPr>
          <w:p>
            <w:pPr>
              <w:spacing w:after="200"/>
            </w:pPr>
            <w:hyperlink r:id="rId27" w:history="1">
              <w:r>
                <w:rPr>
                  <w:color w:val="1e198e"/>
                  <w:b w:val="1"/>
                  <w:bCs w:val="1"/>
                  <w:u w:val="single"/>
                </w:rPr>
                <w:t xml:space="preserve">L'unité d'habitation de Firminy. La dernière fille du Corbusier</w:t>
              </w:r>
            </w:hyperlink>
          </w:p>
          <w:p>
            <w:pPr/>
            <w:hyperlink r:id="rId14" w:history="1">
              <w:r>
                <w:rPr>
                  <w:color w:val="#410a8c"/>
                  <w:u w:val="single"/>
                </w:rPr>
                <w:t xml:space="preserve">Noël Jouenne</w:t>
              </w:r>
            </w:hyperlink>
          </w:p>
          <w:p>
            <w:pPr/>
            <w:r>
              <w:rPr>
                <w:i w:val="1"/>
                <w:iCs w:val="1"/>
              </w:rPr>
              <w:t xml:space="preserve">Habiter Le Corbusier. Les Unités de Rezé et de Firminy, la dernière fille de Le Corbusier</w:t>
            </w:r>
            <w:r>
              <w:rPr/>
              <w:t xml:space="preserve">, Feb 2007, Marseille, musée d'histoire, France</w:t>
            </w:r>
          </w:p>
          <w:p>
            <w:pPr/>
            <w:r>
              <w:rPr/>
              <w:t xml:space="preserve">Communication dans un congrès</w:t>
            </w:r>
          </w:p>
          <w:p>
            <w:pPr/>
            <w:hyperlink r:id="rId27" w:history="1">
              <w:r>
                <w:rPr>
                  <w:color w:val="#410a8c"/>
                  <w:u w:val="single"/>
                </w:rPr>
                <w:t xml:space="preserve">halshs-00141903v2</w:t>
              </w:r>
            </w:hyperlink>
          </w:p>
        </w:tc>
      </w:tr>
      <w:tr>
        <w:trPr/>
        <w:tc>
          <w:tcPr>
            <w:noWrap/>
          </w:tcPr>
          <w:p>
            <w:pPr>
              <w:spacing w:after="200"/>
            </w:pPr>
            <w:hyperlink r:id="rId28" w:history="1">
              <w:r>
                <w:rPr>
                  <w:color w:val="1e198e"/>
                  <w:b w:val="1"/>
                  <w:bCs w:val="1"/>
                  <w:u w:val="single"/>
                </w:rPr>
                <w:t xml:space="preserve">De la contorsion dans l'espace public au déni de la personne ou comment se débarrasser proprement des sans-logis</w:t>
              </w:r>
            </w:hyperlink>
          </w:p>
          <w:p>
            <w:pPr/>
            <w:hyperlink r:id="rId14" w:history="1">
              <w:r>
                <w:rPr>
                  <w:color w:val="#410a8c"/>
                  <w:u w:val="single"/>
                </w:rPr>
                <w:t xml:space="preserve">Noël Jouenne</w:t>
              </w:r>
            </w:hyperlink>
          </w:p>
          <w:p>
            <w:pPr/>
            <w:r>
              <w:rPr>
                <w:i w:val="1"/>
                <w:iCs w:val="1"/>
              </w:rPr>
              <w:t xml:space="preserve">De l'effacement de la personne. Rencontres Thomas More du 24 et 25 mars 2007.</w:t>
            </w:r>
            <w:r>
              <w:rPr/>
              <w:t xml:space="preserve">, Mar 2007, L'arbresle, Couvent de la Tourette, France</w:t>
            </w:r>
          </w:p>
          <w:p>
            <w:pPr/>
            <w:r>
              <w:rPr/>
              <w:t xml:space="preserve">Communication dans un congrès</w:t>
            </w:r>
          </w:p>
          <w:p>
            <w:pPr/>
            <w:hyperlink r:id="rId28" w:history="1">
              <w:r>
                <w:rPr>
                  <w:color w:val="#410a8c"/>
                  <w:u w:val="single"/>
                </w:rPr>
                <w:t xml:space="preserve">halshs-00141918v1</w:t>
              </w:r>
            </w:hyperlink>
          </w:p>
        </w:tc>
      </w:tr>
      <w:tr>
        <w:trPr/>
        <w:tc>
          <w:tcPr>
            <w:noWrap/>
          </w:tcPr>
          <w:p>
            <w:pPr>
              <w:spacing w:after="200"/>
            </w:pPr>
            <w:hyperlink r:id="rId29" w:history="1">
              <w:r>
                <w:rPr>
                  <w:color w:val="1e198e"/>
                  <w:b w:val="1"/>
                  <w:bCs w:val="1"/>
                  <w:u w:val="single"/>
                </w:rPr>
                <w:t xml:space="preserve">Les calculatrices de poche</w:t>
              </w:r>
            </w:hyperlink>
          </w:p>
          <w:p>
            <w:pPr/>
            <w:hyperlink r:id="rId14" w:history="1">
              <w:r>
                <w:rPr>
                  <w:color w:val="#410a8c"/>
                  <w:u w:val="single"/>
                </w:rPr>
                <w:t xml:space="preserve">Noël Jouenne</w:t>
              </w:r>
            </w:hyperlink>
          </w:p>
          <w:p>
            <w:pPr/>
            <w:r>
              <w:rPr>
                <w:i w:val="1"/>
                <w:iCs w:val="1"/>
              </w:rPr>
              <w:t xml:space="preserve">Actes du congrès d'histoire des sciences et des techniques</w:t>
            </w:r>
            <w:r>
              <w:rPr/>
              <w:t xml:space="preserve">, May 2003, Poitiers, France. pp. 57-63</w:t>
            </w:r>
          </w:p>
          <w:p>
            <w:pPr/>
            <w:r>
              <w:rPr/>
              <w:t xml:space="preserve">Communication dans un congrès</w:t>
            </w:r>
          </w:p>
          <w:p>
            <w:pPr/>
            <w:hyperlink r:id="rId29" w:history="1">
              <w:r>
                <w:rPr>
                  <w:color w:val="#410a8c"/>
                  <w:u w:val="single"/>
                </w:rPr>
                <w:t xml:space="preserve">halshs-00004544v1</w:t>
              </w:r>
            </w:hyperlink>
          </w:p>
        </w:tc>
      </w:tr>
      <w:tr>
        <w:trPr/>
        <w:tc>
          <w:tcPr>
            <w:noWrap/>
          </w:tcPr>
          <w:p>
            <w:pPr>
              <w:spacing w:after="200"/>
            </w:pPr>
            <w:hyperlink r:id="rId30" w:history="1">
              <w:r>
                <w:rPr>
                  <w:color w:val="1e198e"/>
                  <w:b w:val="1"/>
                  <w:bCs w:val="1"/>
                  <w:u w:val="single"/>
                </w:rPr>
                <w:t xml:space="preserve">Avantages et inconvénients sociaux liés à l'innovation</w:t>
              </w:r>
            </w:hyperlink>
          </w:p>
          <w:p>
            <w:pPr/>
            <w:hyperlink r:id="rId14" w:history="1">
              <w:r>
                <w:rPr>
                  <w:color w:val="#410a8c"/>
                  <w:u w:val="single"/>
                </w:rPr>
                <w:t xml:space="preserve">Noël Jouenne</w:t>
              </w:r>
            </w:hyperlink>
          </w:p>
          <w:p>
            <w:pPr/>
            <w:r>
              <w:rPr>
                <w:i w:val="1"/>
                <w:iCs w:val="1"/>
              </w:rPr>
              <w:t xml:space="preserve">Avantages et inconvénients sociaux liés à l'innovation</w:t>
            </w:r>
            <w:r>
              <w:rPr/>
              <w:t xml:space="preserve">, Nov 2001, Saint-Etienne, France</w:t>
            </w:r>
          </w:p>
          <w:p>
            <w:pPr/>
            <w:r>
              <w:rPr/>
              <w:t xml:space="preserve">Communication dans un congrès</w:t>
            </w:r>
          </w:p>
          <w:p>
            <w:pPr/>
            <w:hyperlink r:id="rId30" w:history="1">
              <w:r>
                <w:rPr>
                  <w:color w:val="#410a8c"/>
                  <w:u w:val="single"/>
                </w:rPr>
                <w:t xml:space="preserve">halshs-00194672v1</w:t>
              </w:r>
            </w:hyperlink>
          </w:p>
        </w:tc>
      </w:tr>
      <w:tr>
        <w:trPr/>
        <w:tc>
          <w:tcPr>
            <w:noWrap/>
          </w:tcPr>
          <w:p>
            <w:pPr>
              <w:spacing w:after="200"/>
            </w:pPr>
            <w:hyperlink r:id="rId31" w:history="1">
              <w:r>
                <w:rPr>
                  <w:color w:val="1e198e"/>
                  <w:b w:val="1"/>
                  <w:bCs w:val="1"/>
                  <w:u w:val="single"/>
                </w:rPr>
                <w:t xml:space="preserve">«Recherche ethnologu(e)». La recherche sous contrat a-t-elle un sexe ?</w:t>
              </w:r>
            </w:hyperlink>
          </w:p>
          <w:p>
            <w:pPr/>
            <w:hyperlink r:id="rId14" w:history="1">
              <w:r>
                <w:rPr>
                  <w:color w:val="#410a8c"/>
                  <w:u w:val="single"/>
                </w:rPr>
                <w:t xml:space="preserve">Noël Jouenne</w:t>
              </w:r>
            </w:hyperlink>
          </w:p>
          <w:p>
            <w:pPr/>
            <w:r>
              <w:rPr>
                <w:i w:val="1"/>
                <w:iCs w:val="1"/>
              </w:rPr>
              <w:t xml:space="preserve">Sexe, genre et âge dans la relation d'enquête. Journées d'études de la Société d'ethnologie française organisées par Eliane Daphy et Agnès Jeanjean (LAU UPR34 CNRS)</w:t>
            </w:r>
            <w:r>
              <w:rPr/>
              <w:t xml:space="preserve">, Nov 2001, France</w:t>
            </w:r>
          </w:p>
          <w:p>
            <w:pPr/>
            <w:r>
              <w:rPr/>
              <w:t xml:space="preserve">Communication dans un congrès</w:t>
            </w:r>
          </w:p>
          <w:p>
            <w:pPr/>
            <w:hyperlink r:id="rId31" w:history="1">
              <w:r>
                <w:rPr>
                  <w:color w:val="#410a8c"/>
                  <w:u w:val="single"/>
                </w:rPr>
                <w:t xml:space="preserve">halshs-00004984v1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Ethnographie et théorie de la ville en France : jalons pour une histoire collective du Laboratoire d’anthropologie urbaine (1984-2009)</w:t>
              </w:r>
            </w:hyperlink>
          </w:p>
          <w:p>
            <w:pPr/>
            <w:hyperlink r:id="rId14" w:history="1">
              <w:r>
                <w:rPr>
                  <w:color w:val="#410a8c"/>
                  <w:u w:val="single"/>
                </w:rPr>
                <w:t xml:space="preserve">Noël Jouenne</w:t>
              </w:r>
            </w:hyperlink>
          </w:p>
          <w:p>
            <w:pPr/>
            <w:r>
              <w:rPr>
                <w:i w:val="1"/>
                <w:iCs w:val="1"/>
              </w:rPr>
              <w:t xml:space="preserve">Encyclopédie Bérose des histoires de l'anthropologie</w:t>
            </w:r>
            <w:r>
              <w:rPr/>
              <w:t xml:space="preserve">, 2026</w:t>
            </w:r>
          </w:p>
          <w:p>
            <w:pPr/>
            <w:r>
              <w:rPr/>
              <w:t xml:space="preserve">Notice d’encyclopédie ou de dictionnaire</w:t>
            </w:r>
          </w:p>
          <w:p>
            <w:pPr/>
            <w:hyperlink r:id="rId32" w:history="1">
              <w:r>
                <w:rPr>
                  <w:color w:val="#410a8c"/>
                  <w:u w:val="single"/>
                </w:rPr>
                <w:t xml:space="preserve">halshs-05558787v1</w:t>
              </w:r>
            </w:hyperlink>
          </w:p>
        </w:tc>
      </w:tr>
    </w:tbl>
    <w:p>
      <w:pPr>
        <w:spacing w:before="200"/>
      </w:pPr>
    </w:p>
    <w:p>
      <w:pPr>
        <w:pStyle w:val="Heading2"/>
      </w:pPr>
      <w:r>
        <w:rPr>
          <w:color w:val="1e198e"/>
          <w:b w:val="1"/>
          <w:bCs w:val="1"/>
        </w:rPr>
        <w:t xml:space="preserve">Pré-publication, Document de travail (19)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Keizo Kobayashi – Histoire singulière d’un japonais amoureux de la bicyclette</w:t>
              </w:r>
            </w:hyperlink>
          </w:p>
          <w:p>
            <w:pPr/>
            <w:hyperlink r:id="rId14" w:history="1">
              <w:r>
                <w:rPr>
                  <w:color w:val="#410a8c"/>
                  <w:u w:val="single"/>
                </w:rPr>
                <w:t xml:space="preserve">Noël Jouenne</w:t>
              </w:r>
            </w:hyperlink>
          </w:p>
          <w:p>
            <w:pPr/>
            <w:r>
              <w:rPr/>
              <w:t xml:space="preserve">2026</w:t>
            </w:r>
          </w:p>
          <w:p>
            <w:pPr/>
            <w:r>
              <w:rPr/>
              <w:t xml:space="preserve">Pré-publication, Document de travail</w:t>
            </w:r>
          </w:p>
          <w:p>
            <w:pPr/>
            <w:hyperlink r:id="rId33" w:history="1">
              <w:r>
                <w:rPr>
                  <w:color w:val="#410a8c"/>
                  <w:u w:val="single"/>
                </w:rPr>
                <w:t xml:space="preserve">halshs-05453971v1</w:t>
              </w:r>
            </w:hyperlink>
          </w:p>
        </w:tc>
      </w:tr>
      <w:tr>
        <w:trPr/>
        <w:tc>
          <w:tcPr>
            <w:noWrap/>
          </w:tcPr>
          <w:p>
            <w:pPr>
              <w:spacing w:after="200"/>
            </w:pPr>
            <w:hyperlink r:id="rId34" w:history="1">
              <w:r>
                <w:rPr>
                  <w:color w:val="1e198e"/>
                  <w:b w:val="1"/>
                  <w:bCs w:val="1"/>
                  <w:u w:val="single"/>
                </w:rPr>
                <w:t xml:space="preserve">Richesse et désastre écologique : pourquoi les riches détruisent-ils la planète et pourquoi cela nous concerne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4" w:history="1">
              <w:r>
                <w:rPr>
                  <w:color w:val="#410a8c"/>
                  <w:u w:val="single"/>
                </w:rPr>
                <w:t xml:space="preserve">halshs-05025667v1</w:t>
              </w:r>
            </w:hyperlink>
          </w:p>
        </w:tc>
      </w:tr>
      <w:tr>
        <w:trPr/>
        <w:tc>
          <w:tcPr>
            <w:noWrap/>
          </w:tcPr>
          <w:p>
            <w:pPr>
              <w:spacing w:after="200"/>
            </w:pPr>
            <w:hyperlink r:id="rId35" w:history="1">
              <w:r>
                <w:rPr>
                  <w:color w:val="1e198e"/>
                  <w:b w:val="1"/>
                  <w:bCs w:val="1"/>
                  <w:u w:val="single"/>
                </w:rPr>
                <w:t xml:space="preserve">L'utilisation de l'IA en séminaire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5" w:history="1">
              <w:r>
                <w:rPr>
                  <w:color w:val="#410a8c"/>
                  <w:u w:val="single"/>
                </w:rPr>
                <w:t xml:space="preserve">halshs-04974062v1</w:t>
              </w:r>
            </w:hyperlink>
          </w:p>
        </w:tc>
      </w:tr>
      <w:tr>
        <w:trPr/>
        <w:tc>
          <w:tcPr>
            <w:noWrap/>
          </w:tcPr>
          <w:p>
            <w:pPr>
              <w:spacing w:after="200"/>
            </w:pPr>
            <w:hyperlink r:id="rId36" w:history="1">
              <w:r>
                <w:rPr>
                  <w:color w:val="1e198e"/>
                  <w:b w:val="1"/>
                  <w:bCs w:val="1"/>
                  <w:u w:val="single"/>
                </w:rPr>
                <w:t xml:space="preserve">Le devenir des lotissements Castors à Toulouse : entre réhabilitation et évolution sociale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6" w:history="1">
              <w:r>
                <w:rPr>
                  <w:color w:val="#410a8c"/>
                  <w:u w:val="single"/>
                </w:rPr>
                <w:t xml:space="preserve">halshs-04922566v1</w:t>
              </w:r>
            </w:hyperlink>
          </w:p>
        </w:tc>
      </w:tr>
      <w:tr>
        <w:trPr/>
        <w:tc>
          <w:tcPr>
            <w:noWrap/>
          </w:tcPr>
          <w:p>
            <w:pPr>
              <w:spacing w:after="200"/>
            </w:pPr>
            <w:hyperlink r:id="rId37" w:history="1">
              <w:r>
                <w:rPr>
                  <w:color w:val="1e198e"/>
                  <w:b w:val="1"/>
                  <w:bCs w:val="1"/>
                  <w:u w:val="single"/>
                </w:rPr>
                <w:t xml:space="preserve">L’esthétique sociale et la pratique du vélo en ville</w:t>
              </w:r>
            </w:hyperlink>
          </w:p>
          <w:p>
            <w:pPr/>
            <w:hyperlink r:id="rId14" w:history="1">
              <w:r>
                <w:rPr>
                  <w:color w:val="#410a8c"/>
                  <w:u w:val="single"/>
                </w:rPr>
                <w:t xml:space="preserve">Noël Jouenne</w:t>
              </w:r>
            </w:hyperlink>
          </w:p>
          <w:p>
            <w:pPr/>
            <w:r>
              <w:rPr/>
              <w:t xml:space="preserve">2024</w:t>
            </w:r>
          </w:p>
          <w:p>
            <w:pPr/>
            <w:r>
              <w:rPr/>
              <w:t xml:space="preserve">Pré-publication, Document de travail</w:t>
            </w:r>
            <w:r>
              <w:rPr/>
              <w:t xml:space="preserve"> (preprint/prepublication)</w:t>
            </w:r>
          </w:p>
          <w:p>
            <w:pPr/>
            <w:hyperlink r:id="rId37" w:history="1">
              <w:r>
                <w:rPr>
                  <w:color w:val="#410a8c"/>
                  <w:u w:val="single"/>
                </w:rPr>
                <w:t xml:space="preserve">hal-04627978v1</w:t>
              </w:r>
            </w:hyperlink>
          </w:p>
        </w:tc>
      </w:tr>
      <w:tr>
        <w:trPr/>
        <w:tc>
          <w:tcPr>
            <w:noWrap/>
          </w:tcPr>
          <w:p>
            <w:pPr>
              <w:spacing w:after="200"/>
            </w:pPr>
            <w:hyperlink r:id="rId38" w:history="1">
              <w:r>
                <w:rPr>
                  <w:color w:val="1e198e"/>
                  <w:b w:val="1"/>
                  <w:bCs w:val="1"/>
                  <w:u w:val="single"/>
                </w:rPr>
                <w:t xml:space="preserve">Une rencontre improbable avec la règle à calcul de l’architecte</w:t>
              </w:r>
            </w:hyperlink>
          </w:p>
          <w:p>
            <w:pPr/>
            <w:hyperlink r:id="rId14" w:history="1">
              <w:r>
                <w:rPr>
                  <w:color w:val="#410a8c"/>
                  <w:u w:val="single"/>
                </w:rPr>
                <w:t xml:space="preserve">Noël Jouenne</w:t>
              </w:r>
            </w:hyperlink>
          </w:p>
          <w:p>
            <w:pPr/>
            <w:r>
              <w:rPr/>
              <w:t xml:space="preserve">2023</w:t>
            </w:r>
          </w:p>
          <w:p>
            <w:pPr/>
            <w:r>
              <w:rPr/>
              <w:t xml:space="preserve">Pré-publication, Document de travail</w:t>
            </w:r>
          </w:p>
          <w:p>
            <w:pPr/>
            <w:hyperlink r:id="rId38" w:history="1">
              <w:r>
                <w:rPr>
                  <w:color w:val="#410a8c"/>
                  <w:u w:val="single"/>
                </w:rPr>
                <w:t xml:space="preserve">halshs-04148421v1</w:t>
              </w:r>
            </w:hyperlink>
          </w:p>
        </w:tc>
      </w:tr>
      <w:tr>
        <w:trPr/>
        <w:tc>
          <w:tcPr>
            <w:noWrap/>
          </w:tcPr>
          <w:p>
            <w:pPr>
              <w:spacing w:after="200"/>
            </w:pPr>
            <w:hyperlink r:id="rId39" w:history="1">
              <w:r>
                <w:rPr>
                  <w:color w:val="1e198e"/>
                  <w:b w:val="1"/>
                  <w:bCs w:val="1"/>
                  <w:u w:val="single"/>
                </w:rPr>
                <w:t xml:space="preserve">Vingt-cinq consignes pour aider à grandir. Guide pour accompagner un atelier d'écriture.</w:t>
              </w:r>
            </w:hyperlink>
          </w:p>
          <w:p>
            <w:pPr/>
            <w:hyperlink r:id="rId14" w:history="1">
              <w:r>
                <w:rPr>
                  <w:color w:val="#410a8c"/>
                  <w:u w:val="single"/>
                </w:rPr>
                <w:t xml:space="preserve">Noël Jouenne</w:t>
              </w:r>
            </w:hyperlink>
          </w:p>
          <w:p>
            <w:pPr/>
            <w:r>
              <w:rPr/>
              <w:t xml:space="preserve">2022</w:t>
            </w:r>
          </w:p>
          <w:p>
            <w:pPr/>
            <w:r>
              <w:rPr/>
              <w:t xml:space="preserve">Pré-publication, Document de travail</w:t>
            </w:r>
          </w:p>
          <w:p>
            <w:pPr/>
            <w:hyperlink r:id="rId39" w:history="1">
              <w:r>
                <w:rPr>
                  <w:color w:val="#410a8c"/>
                  <w:u w:val="single"/>
                </w:rPr>
                <w:t xml:space="preserve">halshs-03710433v1</w:t>
              </w:r>
            </w:hyperlink>
          </w:p>
        </w:tc>
      </w:tr>
      <w:tr>
        <w:trPr/>
        <w:tc>
          <w:tcPr>
            <w:noWrap/>
          </w:tcPr>
          <w:p>
            <w:pPr>
              <w:spacing w:after="200"/>
            </w:pPr>
            <w:hyperlink r:id="rId40" w:history="1">
              <w:r>
                <w:rPr>
                  <w:color w:val="1e198e"/>
                  <w:b w:val="1"/>
                  <w:bCs w:val="1"/>
                  <w:u w:val="single"/>
                </w:rPr>
                <w:t xml:space="preserve">Les arts de la rue réinventent-ils la ville ? Un équipement culturel au service du rêve</w:t>
              </w:r>
            </w:hyperlink>
          </w:p>
          <w:p>
            <w:pPr/>
            <w:hyperlink r:id="rId14" w:history="1">
              <w:r>
                <w:rPr>
                  <w:color w:val="#410a8c"/>
                  <w:u w:val="single"/>
                </w:rPr>
                <w:t xml:space="preserve">Noël Jouenne</w:t>
              </w:r>
            </w:hyperlink>
            <w:r>
              <w:rPr/>
              <w:t xml:space="preserve">,</w:t>
            </w:r>
            <w:hyperlink r:id="rId41" w:history="1">
              <w:r>
                <w:rPr>
                  <w:color w:val="#410a8c"/>
                  <w:u w:val="single"/>
                </w:rPr>
                <w:t xml:space="preserve">Américo Mariani</w:t>
              </w:r>
            </w:hyperlink>
            <w:r>
              <w:rPr/>
              <w:t xml:space="preserve">,</w:t>
            </w:r>
            <w:hyperlink r:id="rId42" w:history="1">
              <w:r>
                <w:rPr>
                  <w:color w:val="#410a8c"/>
                  <w:u w:val="single"/>
                </w:rPr>
                <w:t xml:space="preserve">Mohammed Zendjebil</w:t>
              </w:r>
            </w:hyperlink>
          </w:p>
          <w:p>
            <w:pPr/>
            <w:r>
              <w:rPr/>
              <w:t xml:space="preserve">2020</w:t>
            </w:r>
          </w:p>
          <w:p>
            <w:pPr/>
            <w:r>
              <w:rPr/>
              <w:t xml:space="preserve">Pré-publication, Document de travail</w:t>
            </w:r>
          </w:p>
          <w:p>
            <w:pPr/>
            <w:hyperlink r:id="rId40" w:history="1">
              <w:r>
                <w:rPr>
                  <w:color w:val="#410a8c"/>
                  <w:u w:val="single"/>
                </w:rPr>
                <w:t xml:space="preserve">halshs-02951825v1</w:t>
              </w:r>
            </w:hyperlink>
          </w:p>
        </w:tc>
      </w:tr>
      <w:tr>
        <w:trPr/>
        <w:tc>
          <w:tcPr>
            <w:noWrap/>
          </w:tcPr>
          <w:p>
            <w:pPr>
              <w:spacing w:after="200"/>
            </w:pPr>
            <w:hyperlink r:id="rId43" w:history="1">
              <w:r>
                <w:rPr>
                  <w:color w:val="1e198e"/>
                  <w:b w:val="1"/>
                  <w:bCs w:val="1"/>
                  <w:u w:val="single"/>
                </w:rPr>
                <w:t xml:space="preserve">Résilience et culture musicale autour de la symphonie pour le jour où brûleront les cités</w:t>
              </w:r>
            </w:hyperlink>
          </w:p>
          <w:p>
            <w:pPr/>
            <w:hyperlink r:id="rId14" w:history="1">
              <w:r>
                <w:rPr>
                  <w:color w:val="#410a8c"/>
                  <w:u w:val="single"/>
                </w:rPr>
                <w:t xml:space="preserve">Noël Jouenne</w:t>
              </w:r>
            </w:hyperlink>
          </w:p>
          <w:p>
            <w:pPr/>
            <w:r>
              <w:rPr/>
              <w:t xml:space="preserve">2020</w:t>
            </w:r>
          </w:p>
          <w:p>
            <w:pPr/>
            <w:r>
              <w:rPr/>
              <w:t xml:space="preserve">Pré-publication, Document de travail</w:t>
            </w:r>
            <w:r>
              <w:rPr/>
              <w:t xml:space="preserve"> (working paper)</w:t>
            </w:r>
          </w:p>
          <w:p>
            <w:pPr/>
            <w:hyperlink r:id="rId43" w:history="1">
              <w:r>
                <w:rPr>
                  <w:color w:val="#410a8c"/>
                  <w:u w:val="single"/>
                </w:rPr>
                <w:t xml:space="preserve">halshs-04628816v1</w:t>
              </w:r>
            </w:hyperlink>
          </w:p>
        </w:tc>
      </w:tr>
      <w:tr>
        <w:trPr/>
        <w:tc>
          <w:tcPr>
            <w:noWrap/>
          </w:tcPr>
          <w:p>
            <w:pPr>
              <w:spacing w:after="200"/>
            </w:pPr>
            <w:hyperlink r:id="rId44" w:history="1">
              <w:r>
                <w:rPr>
                  <w:color w:val="1e198e"/>
                  <w:b w:val="1"/>
                  <w:bCs w:val="1"/>
                  <w:u w:val="single"/>
                </w:rPr>
                <w:t xml:space="preserve">DE QUOI LE VELO EST-IL LE SURNOM ? A PROPOS DE NOTES SUR LE VELO ET LA BICYCLETTE. REGARD ETHNOLOGIQUE SUR UNE PRATIQUE CULTURELLE</w:t>
              </w:r>
            </w:hyperlink>
          </w:p>
          <w:p>
            <w:pPr/>
            <w:hyperlink r:id="rId14" w:history="1">
              <w:r>
                <w:rPr>
                  <w:color w:val="#410a8c"/>
                  <w:u w:val="single"/>
                </w:rPr>
                <w:t xml:space="preserve">Noël Jouenne</w:t>
              </w:r>
            </w:hyperlink>
          </w:p>
          <w:p>
            <w:pPr/>
            <w:r>
              <w:rPr/>
              <w:t xml:space="preserve">2020</w:t>
            </w:r>
          </w:p>
          <w:p>
            <w:pPr/>
            <w:r>
              <w:rPr/>
              <w:t xml:space="preserve">Pré-publication, Document de travail</w:t>
            </w:r>
          </w:p>
          <w:p>
            <w:pPr/>
            <w:hyperlink r:id="rId44" w:history="1">
              <w:r>
                <w:rPr>
                  <w:color w:val="#410a8c"/>
                  <w:u w:val="single"/>
                </w:rPr>
                <w:t xml:space="preserve">halshs-02557460v1</w:t>
              </w:r>
            </w:hyperlink>
          </w:p>
        </w:tc>
      </w:tr>
      <w:tr>
        <w:trPr/>
        <w:tc>
          <w:tcPr>
            <w:noWrap/>
          </w:tcPr>
          <w:p>
            <w:pPr>
              <w:spacing w:after="200"/>
            </w:pPr>
            <w:hyperlink r:id="rId45" w:history="1">
              <w:r>
                <w:rPr>
                  <w:color w:val="1e198e"/>
                  <w:b w:val="1"/>
                  <w:bCs w:val="1"/>
                  <w:u w:val="single"/>
                </w:rPr>
                <w:t xml:space="preserve">Lorsque les ingénieurs voulaient diffuser les calculatrices de poche</w:t>
              </w:r>
            </w:hyperlink>
          </w:p>
          <w:p>
            <w:pPr/>
            <w:hyperlink r:id="rId14" w:history="1">
              <w:r>
                <w:rPr>
                  <w:color w:val="#410a8c"/>
                  <w:u w:val="single"/>
                </w:rPr>
                <w:t xml:space="preserve">Noël Jouenne</w:t>
              </w:r>
            </w:hyperlink>
          </w:p>
          <w:p>
            <w:pPr/>
            <w:r>
              <w:rPr/>
              <w:t xml:space="preserve">2019</w:t>
            </w:r>
          </w:p>
          <w:p>
            <w:pPr/>
            <w:r>
              <w:rPr/>
              <w:t xml:space="preserve">Pré-publication, Document de travail</w:t>
            </w:r>
          </w:p>
          <w:p>
            <w:pPr/>
            <w:hyperlink r:id="rId45" w:history="1">
              <w:r>
                <w:rPr>
                  <w:color w:val="#410a8c"/>
                  <w:u w:val="single"/>
                </w:rPr>
                <w:t xml:space="preserve">halshs-02015489v1</w:t>
              </w:r>
            </w:hyperlink>
          </w:p>
        </w:tc>
      </w:tr>
      <w:tr>
        <w:trPr/>
        <w:tc>
          <w:tcPr>
            <w:noWrap/>
          </w:tcPr>
          <w:p>
            <w:pPr>
              <w:spacing w:after="200"/>
            </w:pPr>
            <w:hyperlink r:id="rId46" w:history="1">
              <w:r>
                <w:rPr>
                  <w:color w:val="1e198e"/>
                  <w:b w:val="1"/>
                  <w:bCs w:val="1"/>
                  <w:u w:val="single"/>
                </w:rPr>
                <w:t xml:space="preserve">Comment la musique accompagne-t-elle une vision de la ville dans les années 70 : l’exemple de la « Symphonie pour le jour où brûleront les cités » d’Art Zoyd, 1976-1981 (titre provisoire)</w:t>
              </w:r>
            </w:hyperlink>
          </w:p>
          <w:p>
            <w:pPr/>
            <w:hyperlink r:id="rId14" w:history="1">
              <w:r>
                <w:rPr>
                  <w:color w:val="#410a8c"/>
                  <w:u w:val="single"/>
                </w:rPr>
                <w:t xml:space="preserve">Noël Jouenne</w:t>
              </w:r>
            </w:hyperlink>
          </w:p>
          <w:p>
            <w:pPr/>
            <w:r>
              <w:rPr/>
              <w:t xml:space="preserve">2018</w:t>
            </w:r>
          </w:p>
          <w:p>
            <w:pPr/>
            <w:r>
              <w:rPr/>
              <w:t xml:space="preserve">Pré-publication, Document de travail</w:t>
            </w:r>
            <w:r>
              <w:rPr/>
              <w:t xml:space="preserve"> (working paper)</w:t>
            </w:r>
          </w:p>
          <w:p>
            <w:pPr/>
            <w:hyperlink r:id="rId46" w:history="1">
              <w:r>
                <w:rPr>
                  <w:color w:val="#410a8c"/>
                  <w:u w:val="single"/>
                </w:rPr>
                <w:t xml:space="preserve">halshs-04628852v1</w:t>
              </w:r>
            </w:hyperlink>
          </w:p>
        </w:tc>
      </w:tr>
      <w:tr>
        <w:trPr/>
        <w:tc>
          <w:tcPr>
            <w:noWrap/>
          </w:tcPr>
          <w:p>
            <w:pPr>
              <w:spacing w:after="200"/>
            </w:pPr>
            <w:hyperlink r:id="rId47" w:history="1">
              <w:r>
                <w:rPr>
                  <w:color w:val="1e198e"/>
                  <w:b w:val="1"/>
                  <w:bCs w:val="1"/>
                  <w:u w:val="single"/>
                </w:rPr>
                <w:t xml:space="preserve">La guitare électrique est-elle un objet urbain ?</w:t>
              </w:r>
            </w:hyperlink>
          </w:p>
          <w:p>
            <w:pPr/>
            <w:hyperlink r:id="rId14" w:history="1">
              <w:r>
                <w:rPr>
                  <w:color w:val="#410a8c"/>
                  <w:u w:val="single"/>
                </w:rPr>
                <w:t xml:space="preserve">Noël Jouenne</w:t>
              </w:r>
            </w:hyperlink>
          </w:p>
          <w:p>
            <w:pPr/>
            <w:r>
              <w:rPr/>
              <w:t xml:space="preserve">2016</w:t>
            </w:r>
          </w:p>
          <w:p>
            <w:pPr/>
            <w:r>
              <w:rPr/>
              <w:t xml:space="preserve">Pré-publication, Document de travail</w:t>
            </w:r>
            <w:r>
              <w:rPr/>
              <w:t xml:space="preserve"> (working paper)</w:t>
            </w:r>
          </w:p>
          <w:p>
            <w:pPr/>
            <w:hyperlink r:id="rId47" w:history="1">
              <w:r>
                <w:rPr>
                  <w:color w:val="#410a8c"/>
                  <w:u w:val="single"/>
                </w:rPr>
                <w:t xml:space="preserve">halshs-04629107v1</w:t>
              </w:r>
            </w:hyperlink>
          </w:p>
        </w:tc>
      </w:tr>
      <w:tr>
        <w:trPr/>
        <w:tc>
          <w:tcPr>
            <w:noWrap/>
          </w:tcPr>
          <w:p>
            <w:pPr>
              <w:spacing w:after="200"/>
            </w:pPr>
            <w:hyperlink r:id="rId48" w:history="1">
              <w:r>
                <w:rPr>
                  <w:color w:val="1e198e"/>
                  <w:b w:val="1"/>
                  <w:bCs w:val="1"/>
                  <w:u w:val="single"/>
                </w:rPr>
                <w:t xml:space="preserve">Lorsque la ville est présente à travers la musique : l’exemple de la « Symphonie pour le jour où brûleront les cités » d’Art Zoyd, 1976 et 1980</w:t>
              </w:r>
            </w:hyperlink>
          </w:p>
          <w:p>
            <w:pPr/>
            <w:hyperlink r:id="rId14" w:history="1">
              <w:r>
                <w:rPr>
                  <w:color w:val="#410a8c"/>
                  <w:u w:val="single"/>
                </w:rPr>
                <w:t xml:space="preserve">Noël Jouenne</w:t>
              </w:r>
            </w:hyperlink>
          </w:p>
          <w:p>
            <w:pPr/>
            <w:r>
              <w:rPr/>
              <w:t xml:space="preserve">2015</w:t>
            </w:r>
          </w:p>
          <w:p>
            <w:pPr/>
            <w:r>
              <w:rPr/>
              <w:t xml:space="preserve">Pré-publication, Document de travail</w:t>
            </w:r>
            <w:r>
              <w:rPr/>
              <w:t xml:space="preserve"> (working paper)</w:t>
            </w:r>
          </w:p>
          <w:p>
            <w:pPr/>
            <w:hyperlink r:id="rId48" w:history="1">
              <w:r>
                <w:rPr>
                  <w:color w:val="#410a8c"/>
                  <w:u w:val="single"/>
                </w:rPr>
                <w:t xml:space="preserve">halshs-04628835v1</w:t>
              </w:r>
            </w:hyperlink>
          </w:p>
        </w:tc>
      </w:tr>
      <w:tr>
        <w:trPr/>
        <w:tc>
          <w:tcPr>
            <w:noWrap/>
          </w:tcPr>
          <w:p>
            <w:pPr>
              <w:spacing w:after="200"/>
            </w:pPr>
            <w:hyperlink r:id="rId49" w:history="1">
              <w:r>
                <w:rPr>
                  <w:color w:val="1e198e"/>
                  <w:b w:val="1"/>
                  <w:bCs w:val="1"/>
                  <w:u w:val="single"/>
                </w:rPr>
                <w:t xml:space="preserve">L'espace public à Firminy-Vert : une histoire à suivre...</w:t>
              </w:r>
            </w:hyperlink>
          </w:p>
          <w:p>
            <w:pPr/>
            <w:hyperlink r:id="rId14" w:history="1">
              <w:r>
                <w:rPr>
                  <w:color w:val="#410a8c"/>
                  <w:u w:val="single"/>
                </w:rPr>
                <w:t xml:space="preserve">Noël Jouenne</w:t>
              </w:r>
            </w:hyperlink>
          </w:p>
          <w:p>
            <w:pPr/>
            <w:r>
              <w:rPr/>
              <w:t xml:space="preserve">2015</w:t>
            </w:r>
          </w:p>
          <w:p>
            <w:pPr/>
            <w:r>
              <w:rPr/>
              <w:t xml:space="preserve">Pré-publication, Document de travail</w:t>
            </w:r>
          </w:p>
          <w:p>
            <w:pPr/>
            <w:hyperlink r:id="rId49" w:history="1">
              <w:r>
                <w:rPr>
                  <w:color w:val="#410a8c"/>
                  <w:u w:val="single"/>
                </w:rPr>
                <w:t xml:space="preserve">halshs-05171366v1</w:t>
              </w:r>
            </w:hyperlink>
          </w:p>
        </w:tc>
      </w:tr>
      <w:tr>
        <w:trPr/>
        <w:tc>
          <w:tcPr>
            <w:noWrap/>
          </w:tcPr>
          <w:p>
            <w:pPr>
              <w:spacing w:after="200"/>
            </w:pPr>
            <w:hyperlink r:id="rId50" w:history="1">
              <w:r>
                <w:rPr>
                  <w:color w:val="1e198e"/>
                  <w:b w:val="1"/>
                  <w:bCs w:val="1"/>
                  <w:u w:val="single"/>
                </w:rPr>
                <w:t xml:space="preserve">Contrepoint à l' &amp;quot; Eloge de la bicyclette</w:t>
              </w:r>
            </w:hyperlink>
          </w:p>
          <w:p>
            <w:pPr/>
            <w:hyperlink r:id="rId14" w:history="1">
              <w:r>
                <w:rPr>
                  <w:color w:val="#410a8c"/>
                  <w:u w:val="single"/>
                </w:rPr>
                <w:t xml:space="preserve">Noël Jouenne</w:t>
              </w:r>
            </w:hyperlink>
          </w:p>
          <w:p>
            <w:pPr/>
            <w:r>
              <w:rPr/>
              <w:t xml:space="preserve">2011</w:t>
            </w:r>
          </w:p>
          <w:p>
            <w:pPr/>
            <w:r>
              <w:rPr/>
              <w:t xml:space="preserve">Pré-publication, Document de travail</w:t>
            </w:r>
          </w:p>
          <w:p>
            <w:pPr/>
            <w:hyperlink r:id="rId50" w:history="1">
              <w:r>
                <w:rPr>
                  <w:color w:val="#410a8c"/>
                  <w:u w:val="single"/>
                </w:rPr>
                <w:t xml:space="preserve">halshs-00624489v1</w:t>
              </w:r>
            </w:hyperlink>
          </w:p>
        </w:tc>
      </w:tr>
      <w:tr>
        <w:trPr/>
        <w:tc>
          <w:tcPr>
            <w:noWrap/>
          </w:tcPr>
          <w:p>
            <w:pPr>
              <w:spacing w:after="200"/>
            </w:pPr>
            <w:hyperlink r:id="rId51" w:history="1">
              <w:r>
                <w:rPr>
                  <w:color w:val="1e198e"/>
                  <w:b w:val="1"/>
                  <w:bCs w:val="1"/>
                  <w:u w:val="single"/>
                </w:rPr>
                <w:t xml:space="preserve">Conterpoint to the « Eloge de la bicyclette »</w:t>
              </w:r>
            </w:hyperlink>
          </w:p>
          <w:p>
            <w:pPr/>
            <w:hyperlink r:id="rId14" w:history="1">
              <w:r>
                <w:rPr>
                  <w:color w:val="#410a8c"/>
                  <w:u w:val="single"/>
                </w:rPr>
                <w:t xml:space="preserve">Noël Jouenne</w:t>
              </w:r>
            </w:hyperlink>
          </w:p>
          <w:p>
            <w:pPr/>
            <w:r>
              <w:rPr/>
              <w:t xml:space="preserve">2011</w:t>
            </w:r>
          </w:p>
          <w:p>
            <w:pPr/>
            <w:r>
              <w:rPr/>
              <w:t xml:space="preserve">Pré-publication, Document de travail</w:t>
            </w:r>
          </w:p>
          <w:p>
            <w:pPr/>
            <w:hyperlink r:id="rId51" w:history="1">
              <w:r>
                <w:rPr>
                  <w:color w:val="#410a8c"/>
                  <w:u w:val="single"/>
                </w:rPr>
                <w:t xml:space="preserve">halshs-00563215v1</w:t>
              </w:r>
            </w:hyperlink>
          </w:p>
        </w:tc>
      </w:tr>
      <w:tr>
        <w:trPr/>
        <w:tc>
          <w:tcPr>
            <w:noWrap/>
          </w:tcPr>
          <w:p>
            <w:pPr>
              <w:spacing w:after="200"/>
            </w:pPr>
            <w:hyperlink r:id="rId52" w:history="1">
              <w:r>
                <w:rPr>
                  <w:color w:val="1e198e"/>
                  <w:b w:val="1"/>
                  <w:bCs w:val="1"/>
                  <w:u w:val="single"/>
                </w:rPr>
                <w:t xml:space="preserve">Un ethnologue au Corbu</w:t>
              </w:r>
            </w:hyperlink>
          </w:p>
          <w:p>
            <w:pPr/>
            <w:hyperlink r:id="rId14" w:history="1">
              <w:r>
                <w:rPr>
                  <w:color w:val="#410a8c"/>
                  <w:u w:val="single"/>
                </w:rPr>
                <w:t xml:space="preserve">Noël Jouenne</w:t>
              </w:r>
            </w:hyperlink>
          </w:p>
          <w:p>
            <w:pPr/>
            <w:r>
              <w:rPr/>
              <w:t xml:space="preserve">2004</w:t>
            </w:r>
          </w:p>
          <w:p>
            <w:pPr/>
            <w:r>
              <w:rPr/>
              <w:t xml:space="preserve">Pré-publication, Document de travail</w:t>
            </w:r>
          </w:p>
          <w:p>
            <w:pPr/>
            <w:hyperlink r:id="rId52" w:history="1">
              <w:r>
                <w:rPr>
                  <w:color w:val="#410a8c"/>
                  <w:u w:val="single"/>
                </w:rPr>
                <w:t xml:space="preserve">halshs-05171381v1</w:t>
              </w:r>
            </w:hyperlink>
          </w:p>
        </w:tc>
      </w:tr>
      <w:tr>
        <w:trPr/>
        <w:tc>
          <w:tcPr>
            <w:noWrap/>
          </w:tcPr>
          <w:p>
            <w:pPr>
              <w:spacing w:after="200"/>
            </w:pPr>
            <w:hyperlink r:id="rId53" w:history="1">
              <w:r>
                <w:rPr>
                  <w:color w:val="1e198e"/>
                  <w:b w:val="1"/>
                  <w:bCs w:val="1"/>
                  <w:u w:val="single"/>
                </w:rPr>
                <w:t xml:space="preserve">Errances urbaines</w:t>
              </w:r>
            </w:hyperlink>
          </w:p>
          <w:p>
            <w:pPr/>
            <w:hyperlink r:id="rId14" w:history="1">
              <w:r>
                <w:rPr>
                  <w:color w:val="#410a8c"/>
                  <w:u w:val="single"/>
                </w:rPr>
                <w:t xml:space="preserve">Noël Jouenne</w:t>
              </w:r>
            </w:hyperlink>
            <w:r>
              <w:rPr/>
              <w:t xml:space="preserve">,</w:t>
            </w:r>
            <w:hyperlink r:id="rId54" w:history="1">
              <w:r>
                <w:rPr>
                  <w:color w:val="#410a8c"/>
                  <w:u w:val="single"/>
                </w:rPr>
                <w:t xml:space="preserve">Daniel Terrolle</w:t>
              </w:r>
            </w:hyperlink>
            <w:r>
              <w:rPr/>
              <w:t xml:space="preserve">,</w:t>
            </w:r>
            <w:hyperlink r:id="rId55" w:history="1">
              <w:r>
                <w:rPr>
                  <w:color w:val="#410a8c"/>
                  <w:u w:val="single"/>
                </w:rPr>
                <w:t xml:space="preserve">Carole Amistani</w:t>
              </w:r>
            </w:hyperlink>
            <w:r>
              <w:rPr/>
              <w:t xml:space="preserve">,</w:t>
            </w:r>
            <w:hyperlink r:id="rId56" w:history="1">
              <w:r>
                <w:rPr>
                  <w:color w:val="#410a8c"/>
                  <w:u w:val="single"/>
                </w:rPr>
                <w:t xml:space="preserve">Gilles Teissonnières</w:t>
              </w:r>
            </w:hyperlink>
          </w:p>
          <w:p>
            <w:pPr/>
            <w:r>
              <w:rPr/>
              <w:t xml:space="preserve">1993</w:t>
            </w:r>
          </w:p>
          <w:p>
            <w:pPr/>
            <w:r>
              <w:rPr/>
              <w:t xml:space="preserve">Pré-publication, Document de travail</w:t>
            </w:r>
          </w:p>
          <w:p>
            <w:pPr/>
            <w:hyperlink r:id="rId53" w:history="1">
              <w:r>
                <w:rPr>
                  <w:color w:val="#410a8c"/>
                  <w:u w:val="single"/>
                </w:rPr>
                <w:t xml:space="preserve">halshs-00069524v1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Bamboutremer : Exploration de la faisabilité d’une filière bambou en Guadeloupe (971) &amp; Martinique (972), territoires français caraïbéens et amazoniens</w:t>
              </w:r>
            </w:hyperlink>
          </w:p>
          <w:p>
            <w:pPr/>
            <w:hyperlink r:id="rId14" w:history="1">
              <w:r>
                <w:rPr>
                  <w:color w:val="#410a8c"/>
                  <w:u w:val="single"/>
                </w:rPr>
                <w:t xml:space="preserve">Noël Jouenne</w:t>
              </w:r>
            </w:hyperlink>
            <w:r>
              <w:rPr/>
              <w:t xml:space="preserve">,</w:t>
            </w:r>
            <w:hyperlink r:id="rId58" w:history="1">
              <w:r>
                <w:rPr>
                  <w:color w:val="#410a8c"/>
                  <w:u w:val="single"/>
                </w:rPr>
                <w:t xml:space="preserve">Zoé Lecrosnier-Juraver</w:t>
              </w:r>
            </w:hyperlink>
            <w:r>
              <w:rPr/>
              <w:t xml:space="preserve">,</w:t>
            </w:r>
            <w:hyperlink r:id="rId59" w:history="1">
              <w:r>
                <w:rPr>
                  <w:color w:val="#410a8c"/>
                  <w:u w:val="single"/>
                </w:rPr>
                <w:t xml:space="preserve">Rémi Maître</w:t>
              </w:r>
            </w:hyperlink>
          </w:p>
          <w:p>
            <w:pPr/>
            <w:r>
              <w:rPr>
                <w:i w:val="1"/>
                <w:iCs w:val="1"/>
              </w:rPr>
              <w:t xml:space="preserve">Des mondes passés aux futurs émergents</w:t>
            </w:r>
            <w:r>
              <w:rPr/>
              <w:t xml:space="preserve">, Sep 2025, Toulouse, France</w:t>
            </w:r>
          </w:p>
          <w:p>
            <w:pPr/>
            <w:r>
              <w:rPr/>
              <w:t xml:space="preserve">Poster de conférence</w:t>
            </w:r>
          </w:p>
          <w:p>
            <w:pPr/>
            <w:hyperlink r:id="rId57" w:history="1">
              <w:r>
                <w:rPr>
                  <w:color w:val="#410a8c"/>
                  <w:u w:val="single"/>
                </w:rPr>
                <w:t xml:space="preserve">halshs-05248261v1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SOCIO-ANTHROPOLOGIE CRITIQUE DE L'ESPACE PUBLIC : VERS LES ESPACES COMMUNS</w:t>
              </w:r>
            </w:hyperlink>
          </w:p>
          <w:p>
            <w:pPr/>
            <w:hyperlink r:id="rId14" w:history="1">
              <w:r>
                <w:rPr>
                  <w:color w:val="#410a8c"/>
                  <w:u w:val="single"/>
                </w:rPr>
                <w:t xml:space="preserve">Noël Jouenne</w:t>
              </w:r>
            </w:hyperlink>
          </w:p>
          <w:p>
            <w:pPr/>
            <w:r>
              <w:rPr/>
              <w:t xml:space="preserve">Licence. Socio-anthropologie critique de l'espace public, Ecole Nationale Supérieure d'Architecture de Toulouse, France. 2025, pp.165</w:t>
            </w:r>
          </w:p>
          <w:p>
            <w:pPr/>
            <w:r>
              <w:rPr/>
              <w:t xml:space="preserve">Cours</w:t>
            </w:r>
          </w:p>
          <w:p>
            <w:pPr/>
            <w:hyperlink r:id="rId60" w:history="1">
              <w:r>
                <w:rPr>
                  <w:color w:val="#410a8c"/>
                  <w:u w:val="single"/>
                </w:rPr>
                <w:t xml:space="preserve">halshs-04872687v2</w:t>
              </w:r>
            </w:hyperlink>
          </w:p>
        </w:tc>
      </w:tr>
      <w:tr>
        <w:trPr/>
        <w:tc>
          <w:tcPr>
            <w:noWrap/>
          </w:tcPr>
          <w:p>
            <w:pPr>
              <w:spacing w:after="200"/>
            </w:pPr>
            <w:hyperlink r:id="rId61" w:history="1">
              <w:r>
                <w:rPr>
                  <w:color w:val="1e198e"/>
                  <w:b w:val="1"/>
                  <w:bCs w:val="1"/>
                  <w:u w:val="single"/>
                </w:rPr>
                <w:t xml:space="preserve">Habiter et valeur d'usage</w:t>
              </w:r>
            </w:hyperlink>
          </w:p>
          <w:p>
            <w:pPr/>
            <w:hyperlink r:id="rId14" w:history="1">
              <w:r>
                <w:rPr>
                  <w:color w:val="#410a8c"/>
                  <w:u w:val="single"/>
                </w:rPr>
                <w:t xml:space="preserve">Noël Jouenne</w:t>
              </w:r>
            </w:hyperlink>
          </w:p>
          <w:p>
            <w:pPr/>
            <w:r>
              <w:rPr/>
              <w:t xml:space="preserve">Master. Théories et culture architecturale : Cultures urbaines et paysagères et cultures constructives, ENSA Toulouse, France. 2025, pp.187</w:t>
            </w:r>
          </w:p>
          <w:p>
            <w:pPr/>
            <w:r>
              <w:rPr/>
              <w:t xml:space="preserve">Cours</w:t>
            </w:r>
          </w:p>
          <w:p>
            <w:pPr/>
            <w:hyperlink r:id="rId61" w:history="1">
              <w:r>
                <w:rPr>
                  <w:color w:val="#410a8c"/>
                  <w:u w:val="single"/>
                </w:rPr>
                <w:t xml:space="preserve">hal-04635550v2</w:t>
              </w:r>
            </w:hyperlink>
          </w:p>
        </w:tc>
      </w:tr>
      <w:tr>
        <w:trPr/>
        <w:tc>
          <w:tcPr>
            <w:noWrap/>
          </w:tcPr>
          <w:p>
            <w:pPr>
              <w:spacing w:after="200"/>
            </w:pPr>
            <w:hyperlink r:id="rId62" w:history="1">
              <w:r>
                <w:rPr>
                  <w:color w:val="1e198e"/>
                  <w:b w:val="1"/>
                  <w:bCs w:val="1"/>
                  <w:u w:val="single"/>
                </w:rPr>
                <w:t xml:space="preserve">Introduction à une socio-anthropologie de l’espace domestique. L’habitat et l’espace domestique</w:t>
              </w:r>
            </w:hyperlink>
          </w:p>
          <w:p>
            <w:pPr/>
            <w:hyperlink r:id="rId14" w:history="1">
              <w:r>
                <w:rPr>
                  <w:color w:val="#410a8c"/>
                  <w:u w:val="single"/>
                </w:rPr>
                <w:t xml:space="preserve">Noël Jouenne</w:t>
              </w:r>
            </w:hyperlink>
          </w:p>
          <w:p>
            <w:pPr/>
            <w:r>
              <w:rPr/>
              <w:t xml:space="preserve">Licence. France. 2019</w:t>
            </w:r>
          </w:p>
          <w:p>
            <w:pPr/>
            <w:r>
              <w:rPr/>
              <w:t xml:space="preserve">Cours</w:t>
            </w:r>
          </w:p>
          <w:p>
            <w:pPr/>
            <w:hyperlink r:id="rId62" w:history="1">
              <w:r>
                <w:rPr>
                  <w:color w:val="#410a8c"/>
                  <w:u w:val="single"/>
                </w:rPr>
                <w:t xml:space="preserve">halshs-03387787v1</w:t>
              </w:r>
            </w:hyperlink>
          </w:p>
        </w:tc>
      </w:tr>
      <w:tr>
        <w:trPr/>
        <w:tc>
          <w:tcPr>
            <w:noWrap/>
          </w:tcPr>
          <w:p>
            <w:pPr>
              <w:spacing w:after="200"/>
            </w:pPr>
            <w:hyperlink r:id="rId63" w:history="1">
              <w:r>
                <w:rPr>
                  <w:color w:val="1e198e"/>
                  <w:b w:val="1"/>
                  <w:bCs w:val="1"/>
                  <w:u w:val="single"/>
                </w:rPr>
                <w:t xml:space="preserve">Penser l'architecture et l'architecte</w:t>
              </w:r>
            </w:hyperlink>
          </w:p>
          <w:p>
            <w:pPr/>
            <w:hyperlink r:id="rId14" w:history="1">
              <w:r>
                <w:rPr>
                  <w:color w:val="#410a8c"/>
                  <w:u w:val="single"/>
                </w:rPr>
                <w:t xml:space="preserve">Noël Jouenne</w:t>
              </w:r>
            </w:hyperlink>
          </w:p>
          <w:p>
            <w:pPr/>
            <w:r>
              <w:rPr/>
              <w:t xml:space="preserve">Licence. France. 2014</w:t>
            </w:r>
          </w:p>
          <w:p>
            <w:pPr/>
            <w:r>
              <w:rPr/>
              <w:t xml:space="preserve">Cours</w:t>
            </w:r>
          </w:p>
          <w:p>
            <w:pPr/>
            <w:hyperlink r:id="rId63" w:history="1">
              <w:r>
                <w:rPr>
                  <w:color w:val="#410a8c"/>
                  <w:u w:val="single"/>
                </w:rPr>
                <w:t xml:space="preserve">halshs-03387795v2</w:t>
              </w:r>
            </w:hyperlink>
          </w:p>
        </w:tc>
      </w:tr>
      <w:tr>
        <w:trPr/>
        <w:tc>
          <w:tcPr>
            <w:noWrap/>
          </w:tcPr>
          <w:p>
            <w:pPr>
              <w:spacing w:after="200"/>
            </w:pPr>
            <w:hyperlink r:id="rId64" w:history="1">
              <w:r>
                <w:rPr>
                  <w:color w:val="1e198e"/>
                  <w:b w:val="1"/>
                  <w:bCs w:val="1"/>
                  <w:u w:val="single"/>
                </w:rPr>
                <w:t xml:space="preserve">Le suicide : perspectives sur un fait social</w:t>
              </w:r>
            </w:hyperlink>
          </w:p>
          <w:p>
            <w:pPr/>
            <w:hyperlink r:id="rId14" w:history="1">
              <w:r>
                <w:rPr>
                  <w:color w:val="#410a8c"/>
                  <w:u w:val="single"/>
                </w:rPr>
                <w:t xml:space="preserve">Noël Jouenne</w:t>
              </w:r>
            </w:hyperlink>
          </w:p>
          <w:p>
            <w:pPr/>
            <w:r>
              <w:rPr/>
              <w:t xml:space="preserve">DEUG. Perspectives sociologiques - Le suicide : perspectives sur un fait social, Université Jean Monnet - Saint-Etienne, France. 2002, pp.45</w:t>
            </w:r>
          </w:p>
          <w:p>
            <w:pPr/>
            <w:r>
              <w:rPr/>
              <w:t xml:space="preserve">Cours</w:t>
            </w:r>
          </w:p>
          <w:p>
            <w:pPr/>
            <w:hyperlink r:id="rId64" w:history="1">
              <w:r>
                <w:rPr>
                  <w:color w:val="#410a8c"/>
                  <w:u w:val="single"/>
                </w:rPr>
                <w:t xml:space="preserve">halshs-04632856v1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Fabriquer la dentelle Leavers en 5 étapes</w:t>
              </w:r>
            </w:hyperlink>
          </w:p>
          <w:p>
            <w:pPr/>
            <w:hyperlink r:id="rId14" w:history="1">
              <w:r>
                <w:rPr>
                  <w:color w:val="#410a8c"/>
                  <w:u w:val="single"/>
                </w:rPr>
                <w:t xml:space="preserve">Noël Jouenne</w:t>
              </w:r>
            </w:hyperlink>
          </w:p>
          <w:p>
            <w:pPr/>
            <w:r>
              <w:rPr>
                <w:i w:val="1"/>
                <w:iCs w:val="1"/>
              </w:rPr>
              <w:t xml:space="preserve">Beaux-arts.Hors série</w:t>
            </w:r>
            <w:r>
              <w:rPr/>
              <w:t xml:space="preserve">, pp.38-41, 2025, Cité de la dentelle et de la mode Calais</w:t>
            </w:r>
          </w:p>
          <w:p>
            <w:pPr/>
            <w:r>
              <w:rPr/>
              <w:t xml:space="preserve">N°spécial de revue/special issue</w:t>
            </w:r>
          </w:p>
          <w:p>
            <w:pPr/>
            <w:hyperlink r:id="rId65" w:history="1">
              <w:r>
                <w:rPr>
                  <w:color w:val="#410a8c"/>
                  <w:u w:val="single"/>
                </w:rPr>
                <w:t xml:space="preserve">halshs-05127739v1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Rédiger avec l'IA sans tricher</w:t>
              </w:r>
            </w:hyperlink>
          </w:p>
          <w:p>
            <w:pPr/>
            <w:hyperlink r:id="rId14" w:history="1">
              <w:r>
                <w:rPr>
                  <w:color w:val="#410a8c"/>
                  <w:u w:val="single"/>
                </w:rPr>
                <w:t xml:space="preserve">Noël Jouenne</w:t>
              </w:r>
            </w:hyperlink>
          </w:p>
          <w:p>
            <w:pPr/>
            <w:r>
              <w:rPr/>
              <w:t xml:space="preserve">2025</w:t>
            </w:r>
          </w:p>
          <w:p>
            <w:pPr/>
            <w:r>
              <w:rPr/>
              <w:t xml:space="preserve">Article de blog scientifique</w:t>
            </w:r>
          </w:p>
          <w:p>
            <w:pPr/>
            <w:hyperlink r:id="rId66" w:history="1">
              <w:r>
                <w:rPr>
                  <w:color w:val="#410a8c"/>
                  <w:u w:val="single"/>
                </w:rPr>
                <w:t xml:space="preserve">halshs-05003833v1</w:t>
              </w:r>
            </w:hyperlink>
          </w:p>
        </w:tc>
      </w:tr>
      <w:tr>
        <w:trPr/>
        <w:tc>
          <w:tcPr>
            <w:noWrap/>
          </w:tcPr>
          <w:p>
            <w:pPr>
              <w:spacing w:after="200"/>
            </w:pPr>
            <w:hyperlink r:id="rId67" w:history="1">
              <w:r>
                <w:rPr>
                  <w:color w:val="1e198e"/>
                  <w:b w:val="1"/>
                  <w:bCs w:val="1"/>
                  <w:u w:val="single"/>
                </w:rPr>
                <w:t xml:space="preserve">Quel regard sur la pratique du vélo en ville ? (Mondes Sociaux)</w:t>
              </w:r>
            </w:hyperlink>
          </w:p>
          <w:p>
            <w:pPr/>
            <w:hyperlink r:id="rId14" w:history="1">
              <w:r>
                <w:rPr>
                  <w:color w:val="#410a8c"/>
                  <w:u w:val="single"/>
                </w:rPr>
                <w:t xml:space="preserve">Noël Jouenne</w:t>
              </w:r>
            </w:hyperlink>
          </w:p>
          <w:p>
            <w:pPr/>
            <w:r>
              <w:rPr/>
              <w:t xml:space="preserve">2020, </w:t>
            </w:r>
            <w:hyperlink r:id="rId68" w:history="1">
              <w:r>
                <w:rPr>
                  <w:color w:val="#410a8c"/>
                  <w:u w:val="single"/>
                </w:rPr>
                <w:t xml:space="preserve">⟨10.58079/u9gg⟩</w:t>
              </w:r>
            </w:hyperlink>
          </w:p>
          <w:p>
            <w:pPr/>
            <w:r>
              <w:rPr/>
              <w:t xml:space="preserve">Article de blog scientifique</w:t>
            </w:r>
          </w:p>
          <w:p>
            <w:pPr/>
            <w:hyperlink r:id="rId67" w:history="1">
              <w:r>
                <w:rPr>
                  <w:color w:val="#410a8c"/>
                  <w:u w:val="single"/>
                </w:rPr>
                <w:t xml:space="preserve">hal-05080392v1</w:t>
              </w:r>
            </w:hyperlink>
          </w:p>
        </w:tc>
      </w:tr>
      <w:tr>
        <w:trPr/>
        <w:tc>
          <w:tcPr>
            <w:noWrap/>
          </w:tcPr>
          <w:p>
            <w:pPr>
              <w:spacing w:after="200"/>
            </w:pPr>
            <w:hyperlink r:id="rId69" w:history="1">
              <w:r>
                <w:rPr>
                  <w:color w:val="1e198e"/>
                  <w:b w:val="1"/>
                  <w:bCs w:val="1"/>
                  <w:u w:val="single"/>
                </w:rPr>
                <w:t xml:space="preserve">Un ethnologue au Corbu</w:t>
              </w:r>
            </w:hyperlink>
          </w:p>
          <w:p>
            <w:pPr/>
            <w:hyperlink r:id="rId14" w:history="1">
              <w:r>
                <w:rPr>
                  <w:color w:val="#410a8c"/>
                  <w:u w:val="single"/>
                </w:rPr>
                <w:t xml:space="preserve">Noël Jouenne</w:t>
              </w:r>
            </w:hyperlink>
          </w:p>
          <w:p>
            <w:pPr/>
            <w:r>
              <w:rPr/>
              <w:t xml:space="preserve">2004</w:t>
            </w:r>
          </w:p>
          <w:p>
            <w:pPr/>
            <w:r>
              <w:rPr/>
              <w:t xml:space="preserve">Article de blog scientifique</w:t>
            </w:r>
          </w:p>
          <w:p>
            <w:pPr/>
            <w:hyperlink r:id="rId69" w:history="1">
              <w:r>
                <w:rPr>
                  <w:color w:val="#410a8c"/>
                  <w:u w:val="single"/>
                </w:rPr>
                <w:t xml:space="preserve">halshs-04628032v1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Symphonie pour le jour où brûlerons les cités (Art Zoyd) comme passerelle des undercommons</w:t>
              </w:r>
            </w:hyperlink>
          </w:p>
          <w:p>
            <w:pPr/>
            <w:hyperlink r:id="rId14" w:history="1">
              <w:r>
                <w:rPr>
                  <w:color w:val="#410a8c"/>
                  <w:u w:val="single"/>
                </w:rPr>
                <w:t xml:space="preserve">Noël Jouenne</w:t>
              </w:r>
            </w:hyperlink>
          </w:p>
          <w:p>
            <w:pPr/>
            <w:r>
              <w:rPr>
                <w:i w:val="1"/>
                <w:iCs w:val="1"/>
              </w:rPr>
              <w:t xml:space="preserve">Musiques : recherches interdisciplinaires</w:t>
            </w:r>
            <w:r>
              <w:rPr/>
              <w:t xml:space="preserve">, 2024, 1 (2), </w:t>
            </w:r>
            <w:hyperlink r:id="rId71" w:history="1">
              <w:r>
                <w:rPr>
                  <w:color w:val="#410a8c"/>
                  <w:u w:val="single"/>
                </w:rPr>
                <w:t xml:space="preserve">⟨10.62410/mad4nv32⟩</w:t>
              </w:r>
            </w:hyperlink>
          </w:p>
          <w:p>
            <w:pPr/>
            <w:r>
              <w:rPr/>
              <w:t xml:space="preserve">Article dans une revue</w:t>
            </w:r>
          </w:p>
          <w:p>
            <w:pPr/>
            <w:hyperlink r:id="rId70" w:history="1">
              <w:r>
                <w:rPr>
                  <w:color w:val="#410a8c"/>
                  <w:u w:val="single"/>
                </w:rPr>
                <w:t xml:space="preserve">halshs-04628798v1</w:t>
              </w:r>
            </w:hyperlink>
          </w:p>
        </w:tc>
      </w:tr>
      <w:tr>
        <w:trPr/>
        <w:tc>
          <w:tcPr>
            <w:noWrap/>
          </w:tcPr>
          <w:p>
            <w:pPr>
              <w:spacing w:after="200"/>
            </w:pPr>
            <w:hyperlink r:id="rId72" w:history="1">
              <w:r>
                <w:rPr>
                  <w:color w:val="1e198e"/>
                  <w:b w:val="1"/>
                  <w:bCs w:val="1"/>
                  <w:u w:val="single"/>
                </w:rPr>
                <w:t xml:space="preserve">Patrick Gaboriau et Christian Ghasarian , Le Virus, le pouvoir et le sens , Paris, L’Harmattan, coll. « Logiques sociales », 2020, 204 p.</w:t>
              </w:r>
            </w:hyperlink>
          </w:p>
          <w:p>
            <w:pPr/>
            <w:hyperlink r:id="rId14" w:history="1">
              <w:r>
                <w:rPr>
                  <w:color w:val="#410a8c"/>
                  <w:u w:val="single"/>
                </w:rPr>
                <w:t xml:space="preserve">Noël Jouenne</w:t>
              </w:r>
            </w:hyperlink>
          </w:p>
          <w:p>
            <w:pPr/>
            <w:r>
              <w:rPr>
                <w:i w:val="1"/>
                <w:iCs w:val="1"/>
              </w:rPr>
              <w:t xml:space="preserve">Ethnologie française</w:t>
            </w:r>
            <w:r>
              <w:rPr/>
              <w:t xml:space="preserve">, 2023, Vol. 53 (1), pp.148-149. </w:t>
            </w:r>
            <w:hyperlink r:id="rId73" w:history="1">
              <w:r>
                <w:rPr>
                  <w:color w:val="#410a8c"/>
                  <w:u w:val="single"/>
                </w:rPr>
                <w:t xml:space="preserve">⟨10.3917/ethn.231.0148⟩</w:t>
              </w:r>
            </w:hyperlink>
          </w:p>
          <w:p>
            <w:pPr/>
            <w:r>
              <w:rPr/>
              <w:t xml:space="preserve">Article dans une revue</w:t>
            </w:r>
            <w:r>
              <w:rPr/>
              <w:t xml:space="preserve"> (compte-rendu de lecture)</w:t>
            </w:r>
          </w:p>
          <w:p>
            <w:pPr/>
            <w:hyperlink r:id="rId72" w:history="1">
              <w:r>
                <w:rPr>
                  <w:color w:val="#410a8c"/>
                  <w:u w:val="single"/>
                </w:rPr>
                <w:t xml:space="preserve">halshs-04627734v1</w:t>
              </w:r>
            </w:hyperlink>
          </w:p>
        </w:tc>
      </w:tr>
      <w:tr>
        <w:trPr/>
        <w:tc>
          <w:tcPr>
            <w:noWrap/>
          </w:tcPr>
          <w:p>
            <w:pPr>
              <w:spacing w:after="200"/>
            </w:pPr>
            <w:hyperlink r:id="rId74" w:history="1">
              <w:r>
                <w:rPr>
                  <w:color w:val="1e198e"/>
                  <w:b w:val="1"/>
                  <w:bCs w:val="1"/>
                  <w:u w:val="single"/>
                </w:rPr>
                <w:t xml:space="preserve">Frank Hamilton Cushing, Tenatsali, ou L’ethnologue qui fut transformé en Indien</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2023, 246, pp.166-168. </w:t>
            </w:r>
            <w:hyperlink r:id="rId75" w:history="1">
              <w:r>
                <w:rPr>
                  <w:color w:val="#410a8c"/>
                  <w:u w:val="single"/>
                </w:rPr>
                <w:t xml:space="preserve">⟨10.4000/lhomme.47219⟩</w:t>
              </w:r>
            </w:hyperlink>
          </w:p>
          <w:p>
            <w:pPr/>
            <w:r>
              <w:rPr/>
              <w:t xml:space="preserve">Article dans une revue</w:t>
            </w:r>
            <w:r>
              <w:rPr/>
              <w:t xml:space="preserve"> (compte-rendu de lecture)</w:t>
            </w:r>
          </w:p>
          <w:p>
            <w:pPr/>
            <w:hyperlink r:id="rId74" w:history="1">
              <w:r>
                <w:rPr>
                  <w:color w:val="#410a8c"/>
                  <w:u w:val="single"/>
                </w:rPr>
                <w:t xml:space="preserve">halshs-04627656v1</w:t>
              </w:r>
            </w:hyperlink>
          </w:p>
        </w:tc>
      </w:tr>
      <w:tr>
        <w:trPr/>
        <w:tc>
          <w:tcPr>
            <w:noWrap/>
          </w:tcPr>
          <w:p>
            <w:pPr>
              <w:spacing w:after="200"/>
            </w:pPr>
            <w:hyperlink r:id="rId76" w:history="1">
              <w:r>
                <w:rPr>
                  <w:color w:val="1e198e"/>
                  <w:b w:val="1"/>
                  <w:bCs w:val="1"/>
                  <w:u w:val="single"/>
                </w:rPr>
                <w:t xml:space="preserve">Philippe Aldrin, Pierre Fournier, Vincent Geisser &amp; Yves Mirman, eds, L’Enquête en danger. Vers un nouveau régime de surveillance dans les sciences sociales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2022, 243-244, pp.259-263. </w:t>
            </w:r>
            <w:hyperlink r:id="rId77" w:history="1">
              <w:r>
                <w:rPr>
                  <w:color w:val="#410a8c"/>
                  <w:u w:val="single"/>
                </w:rPr>
                <w:t xml:space="preserve">⟨10.4000/lhomme.44911⟩</w:t>
              </w:r>
            </w:hyperlink>
          </w:p>
          <w:p>
            <w:pPr/>
            <w:r>
              <w:rPr/>
              <w:t xml:space="preserve">Article dans une revue</w:t>
            </w:r>
            <w:r>
              <w:rPr/>
              <w:t xml:space="preserve"> (compte-rendu de lecture)</w:t>
            </w:r>
          </w:p>
          <w:p>
            <w:pPr/>
            <w:hyperlink r:id="rId76" w:history="1">
              <w:r>
                <w:rPr>
                  <w:color w:val="#410a8c"/>
                  <w:u w:val="single"/>
                </w:rPr>
                <w:t xml:space="preserve">halshs-04627658v1</w:t>
              </w:r>
            </w:hyperlink>
          </w:p>
        </w:tc>
      </w:tr>
      <w:tr>
        <w:trPr/>
        <w:tc>
          <w:tcPr>
            <w:noWrap/>
          </w:tcPr>
          <w:p>
            <w:pPr>
              <w:spacing w:after="200"/>
            </w:pPr>
            <w:hyperlink r:id="rId78" w:history="1">
              <w:r>
                <w:rPr>
                  <w:color w:val="1e198e"/>
                  <w:b w:val="1"/>
                  <w:bCs w:val="1"/>
                  <w:u w:val="single"/>
                </w:rPr>
                <w:t xml:space="preserve">Bernard Hours et Monique Selim , L’Empire de la morale , Paris, L’Harmattan, coll. « Anthropologie critique », 2020, 224 p.</w:t>
              </w:r>
            </w:hyperlink>
          </w:p>
          <w:p>
            <w:pPr/>
            <w:hyperlink r:id="rId14" w:history="1">
              <w:r>
                <w:rPr>
                  <w:color w:val="#410a8c"/>
                  <w:u w:val="single"/>
                </w:rPr>
                <w:t xml:space="preserve">Noël Jouenne</w:t>
              </w:r>
            </w:hyperlink>
          </w:p>
          <w:p>
            <w:pPr/>
            <w:r>
              <w:rPr>
                <w:i w:val="1"/>
                <w:iCs w:val="1"/>
              </w:rPr>
              <w:t xml:space="preserve">Ethnologie française</w:t>
            </w:r>
            <w:r>
              <w:rPr/>
              <w:t xml:space="preserve">, 2022, Vol. 52 (1), pp.231-233. </w:t>
            </w:r>
            <w:hyperlink r:id="rId79" w:history="1">
              <w:r>
                <w:rPr>
                  <w:color w:val="#410a8c"/>
                  <w:u w:val="single"/>
                </w:rPr>
                <w:t xml:space="preserve">⟨10.3917/ethn.221.0231⟩</w:t>
              </w:r>
            </w:hyperlink>
          </w:p>
          <w:p>
            <w:pPr/>
            <w:r>
              <w:rPr/>
              <w:t xml:space="preserve">Article dans une revue</w:t>
            </w:r>
            <w:r>
              <w:rPr/>
              <w:t xml:space="preserve"> (compte-rendu de lecture)</w:t>
            </w:r>
          </w:p>
          <w:p>
            <w:pPr/>
            <w:hyperlink r:id="rId78" w:history="1">
              <w:r>
                <w:rPr>
                  <w:color w:val="#410a8c"/>
                  <w:u w:val="single"/>
                </w:rPr>
                <w:t xml:space="preserve">halshs-04627730v1</w:t>
              </w:r>
            </w:hyperlink>
          </w:p>
        </w:tc>
      </w:tr>
      <w:tr>
        <w:trPr/>
        <w:tc>
          <w:tcPr>
            <w:noWrap/>
          </w:tcPr>
          <w:p>
            <w:pPr>
              <w:spacing w:after="200"/>
            </w:pPr>
            <w:hyperlink r:id="rId80" w:history="1">
              <w:r>
                <w:rPr>
                  <w:color w:val="1e198e"/>
                  <w:b w:val="1"/>
                  <w:bCs w:val="1"/>
                  <w:u w:val="single"/>
                </w:rPr>
                <w:t xml:space="preserve">Une approche pragmatique et sensible de la recherche en école d’architecture</w:t>
              </w:r>
            </w:hyperlink>
          </w:p>
          <w:p>
            <w:pPr/>
            <w:hyperlink r:id="rId14" w:history="1">
              <w:r>
                <w:rPr>
                  <w:color w:val="#410a8c"/>
                  <w:u w:val="single"/>
                </w:rPr>
                <w:t xml:space="preserve">Noël Jouenne</w:t>
              </w:r>
            </w:hyperlink>
          </w:p>
          <w:p>
            <w:pPr/>
            <w:r>
              <w:rPr>
                <w:i w:val="1"/>
                <w:iCs w:val="1"/>
              </w:rPr>
              <w:t xml:space="preserve">Les Cahiers Pédagogiques</w:t>
            </w:r>
            <w:r>
              <w:rPr/>
              <w:t xml:space="preserve">, 2021, N° 570 (5), pp.66-67. </w:t>
            </w:r>
            <w:hyperlink r:id="rId81" w:history="1">
              <w:r>
                <w:rPr>
                  <w:color w:val="#410a8c"/>
                  <w:u w:val="single"/>
                </w:rPr>
                <w:t xml:space="preserve">⟨10.3917/cape.570.0066⟩</w:t>
              </w:r>
            </w:hyperlink>
          </w:p>
          <w:p>
            <w:pPr/>
            <w:r>
              <w:rPr/>
              <w:t xml:space="preserve">Article dans une revue</w:t>
            </w:r>
          </w:p>
          <w:p>
            <w:pPr/>
            <w:hyperlink r:id="rId80" w:history="1">
              <w:r>
                <w:rPr>
                  <w:color w:val="#410a8c"/>
                  <w:u w:val="single"/>
                </w:rPr>
                <w:t xml:space="preserve">halshs-04627742v1</w:t>
              </w:r>
            </w:hyperlink>
          </w:p>
        </w:tc>
      </w:tr>
      <w:tr>
        <w:trPr/>
        <w:tc>
          <w:tcPr>
            <w:noWrap/>
          </w:tcPr>
          <w:p>
            <w:pPr>
              <w:spacing w:after="200"/>
            </w:pPr>
            <w:hyperlink r:id="rId82" w:history="1">
              <w:r>
                <w:rPr>
                  <w:color w:val="1e198e"/>
                  <w:b w:val="1"/>
                  <w:bCs w:val="1"/>
                  <w:u w:val="single"/>
                </w:rPr>
                <w:t xml:space="preserve">Colette Pétonnet, Ces gens-là</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2017, 223-224, pp.279-281. </w:t>
            </w:r>
            <w:hyperlink r:id="rId83" w:history="1">
              <w:r>
                <w:rPr>
                  <w:color w:val="#410a8c"/>
                  <w:u w:val="single"/>
                </w:rPr>
                <w:t xml:space="preserve">⟨10.4000/lhomme.30711⟩</w:t>
              </w:r>
            </w:hyperlink>
          </w:p>
          <w:p>
            <w:pPr/>
            <w:r>
              <w:rPr/>
              <w:t xml:space="preserve">Article dans une revue</w:t>
            </w:r>
            <w:r>
              <w:rPr/>
              <w:t xml:space="preserve"> (compte-rendu de lecture)</w:t>
            </w:r>
          </w:p>
          <w:p>
            <w:pPr/>
            <w:hyperlink r:id="rId82" w:history="1">
              <w:r>
                <w:rPr>
                  <w:color w:val="#410a8c"/>
                  <w:u w:val="single"/>
                </w:rPr>
                <w:t xml:space="preserve">halshs-04627665v1</w:t>
              </w:r>
            </w:hyperlink>
          </w:p>
        </w:tc>
      </w:tr>
      <w:tr>
        <w:trPr/>
        <w:tc>
          <w:tcPr>
            <w:noWrap/>
          </w:tcPr>
          <w:p>
            <w:pPr>
              <w:spacing w:after="200"/>
            </w:pPr>
            <w:hyperlink r:id="rId84" w:history="1">
              <w:r>
                <w:rPr>
                  <w:color w:val="1e198e"/>
                  <w:b w:val="1"/>
                  <w:bCs w:val="1"/>
                  <w:u w:val="single"/>
                </w:rPr>
                <w:t xml:space="preserve">La Belle Histoire des fanfares des Beaux-Arts, 1948-1968,</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2016, 218, </w:t>
            </w:r>
            <w:hyperlink r:id="rId85" w:history="1">
              <w:r>
                <w:rPr>
                  <w:color w:val="#410a8c"/>
                  <w:u w:val="single"/>
                </w:rPr>
                <w:t xml:space="preserve">⟨10.4000/lhomme.29006⟩</w:t>
              </w:r>
            </w:hyperlink>
          </w:p>
          <w:p>
            <w:pPr/>
            <w:r>
              <w:rPr/>
              <w:t xml:space="preserve">Article dans une revue</w:t>
            </w:r>
            <w:r>
              <w:rPr/>
              <w:t xml:space="preserve"> (compte-rendu de lecture)</w:t>
            </w:r>
          </w:p>
          <w:p>
            <w:pPr/>
            <w:hyperlink r:id="rId84" w:history="1">
              <w:r>
                <w:rPr>
                  <w:color w:val="#410a8c"/>
                  <w:u w:val="single"/>
                </w:rPr>
                <w:t xml:space="preserve">halshs-04627662v1</w:t>
              </w:r>
            </w:hyperlink>
          </w:p>
        </w:tc>
      </w:tr>
      <w:tr>
        <w:trPr/>
        <w:tc>
          <w:tcPr>
            <w:noWrap/>
          </w:tcPr>
          <w:p>
            <w:pPr>
              <w:spacing w:after="200"/>
            </w:pPr>
            <w:hyperlink r:id="rId86" w:history="1">
              <w:r>
                <w:rPr>
                  <w:color w:val="1e198e"/>
                  <w:b w:val="1"/>
                  <w:bCs w:val="1"/>
                  <w:u w:val="single"/>
                </w:rPr>
                <w:t xml:space="preserve">Compte rendu de l'ouvrage de Marc Augé, Une ethnologie de soi. Le temps sans âge, Paris, Le Seuil, 214, 150 p., in L'Homme, 214, 2015, pp. 159-16</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214, pp.159-195. </w:t>
            </w:r>
            <w:hyperlink r:id="rId87" w:history="1">
              <w:r>
                <w:rPr>
                  <w:color w:val="#410a8c"/>
                  <w:u w:val="single"/>
                </w:rPr>
                <w:t xml:space="preserve">⟨10.4000/lhomme.23867⟩</w:t>
              </w:r>
            </w:hyperlink>
          </w:p>
          <w:p>
            <w:pPr/>
            <w:r>
              <w:rPr/>
              <w:t xml:space="preserve">Article dans une revue</w:t>
            </w:r>
            <w:r>
              <w:rPr/>
              <w:t xml:space="preserve"> (compte-rendu de lecture)</w:t>
            </w:r>
          </w:p>
          <w:p>
            <w:pPr/>
            <w:hyperlink r:id="rId86" w:history="1">
              <w:r>
                <w:rPr>
                  <w:color w:val="#410a8c"/>
                  <w:u w:val="single"/>
                </w:rPr>
                <w:t xml:space="preserve">halshs-04627724v1</w:t>
              </w:r>
            </w:hyperlink>
          </w:p>
        </w:tc>
      </w:tr>
      <w:tr>
        <w:trPr/>
        <w:tc>
          <w:tcPr>
            <w:noWrap/>
          </w:tcPr>
          <w:p>
            <w:pPr>
              <w:spacing w:after="200"/>
            </w:pPr>
            <w:hyperlink r:id="rId88" w:history="1">
              <w:r>
                <w:rPr>
                  <w:color w:val="1e198e"/>
                  <w:b w:val="1"/>
                  <w:bCs w:val="1"/>
                  <w:u w:val="single"/>
                </w:rPr>
                <w:t xml:space="preserve">Compte rendu du Journal des Anthropologues, 2013, 134-135, Le nœud architectural, Charenton-le-Pont, Association des Anthropologues, 460 p., in L'Homme, 214, 2015, pp. 162-164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214, pp.159-195. </w:t>
            </w:r>
            <w:hyperlink r:id="rId87" w:history="1">
              <w:r>
                <w:rPr>
                  <w:color w:val="#410a8c"/>
                  <w:u w:val="single"/>
                </w:rPr>
                <w:t xml:space="preserve">⟨10.4000/lhomme.23867⟩</w:t>
              </w:r>
            </w:hyperlink>
          </w:p>
          <w:p>
            <w:pPr/>
            <w:r>
              <w:rPr/>
              <w:t xml:space="preserve">Article dans une revue</w:t>
            </w:r>
            <w:r>
              <w:rPr/>
              <w:t xml:space="preserve"> (compte-rendu de lecture)</w:t>
            </w:r>
          </w:p>
          <w:p>
            <w:pPr/>
            <w:hyperlink r:id="rId88" w:history="1">
              <w:r>
                <w:rPr>
                  <w:color w:val="#410a8c"/>
                  <w:u w:val="single"/>
                </w:rPr>
                <w:t xml:space="preserve">halshs-04627727v1</w:t>
              </w:r>
            </w:hyperlink>
          </w:p>
        </w:tc>
      </w:tr>
      <w:tr>
        <w:trPr/>
        <w:tc>
          <w:tcPr>
            <w:noWrap/>
          </w:tcPr>
          <w:p>
            <w:pPr>
              <w:spacing w:after="200"/>
            </w:pPr>
            <w:hyperlink r:id="rId89" w:history="1">
              <w:r>
                <w:rPr>
                  <w:color w:val="1e198e"/>
                  <w:b w:val="1"/>
                  <w:bCs w:val="1"/>
                  <w:u w:val="single"/>
                </w:rPr>
                <w:t xml:space="preserve">L’attachement comme forme de résistance face à l’effacement de la mémoire</w:t>
              </w:r>
            </w:hyperlink>
          </w:p>
          <w:p>
            <w:pPr/>
            <w:hyperlink r:id="rId14" w:history="1">
              <w:r>
                <w:rPr>
                  <w:color w:val="#410a8c"/>
                  <w:u w:val="single"/>
                </w:rPr>
                <w:t xml:space="preserve">Noël Jouenne</w:t>
              </w:r>
            </w:hyperlink>
          </w:p>
          <w:p>
            <w:pPr/>
            <w:r>
              <w:rPr>
                <w:i w:val="1"/>
                <w:iCs w:val="1"/>
              </w:rPr>
              <w:t xml:space="preserve">Parcours Anthropologiques</w:t>
            </w:r>
            <w:r>
              <w:rPr/>
              <w:t xml:space="preserve">, 2015, 10, pp.142-165. </w:t>
            </w:r>
            <w:hyperlink r:id="rId90" w:history="1">
              <w:r>
                <w:rPr>
                  <w:color w:val="#410a8c"/>
                  <w:u w:val="single"/>
                </w:rPr>
                <w:t xml:space="preserve">⟨10.4000/pa.416⟩</w:t>
              </w:r>
            </w:hyperlink>
          </w:p>
          <w:p>
            <w:pPr/>
            <w:r>
              <w:rPr/>
              <w:t xml:space="preserve">Article dans une revue</w:t>
            </w:r>
          </w:p>
          <w:p>
            <w:pPr/>
            <w:hyperlink r:id="rId89" w:history="1">
              <w:r>
                <w:rPr>
                  <w:color w:val="#410a8c"/>
                  <w:u w:val="single"/>
                </w:rPr>
                <w:t xml:space="preserve">hal-04627836v1</w:t>
              </w:r>
            </w:hyperlink>
          </w:p>
        </w:tc>
      </w:tr>
      <w:tr>
        <w:trPr/>
        <w:tc>
          <w:tcPr>
            <w:noWrap/>
          </w:tcPr>
          <w:p>
            <w:pPr>
              <w:spacing w:after="200"/>
            </w:pPr>
            <w:hyperlink r:id="rId91" w:history="1">
              <w:r>
                <w:rPr>
                  <w:color w:val="1e198e"/>
                  <w:b w:val="1"/>
                  <w:bCs w:val="1"/>
                  <w:u w:val="single"/>
                </w:rPr>
                <w:t xml:space="preserve">Philippo Bonini Baraldi, Tsiganes, musique et empathie, Paris, Éd. de la MSH, 2013, 357 p., bibl., index, gloss., fig. DVD-ROM encarté, in L'Homme, 213, 2015, pp. 188-189</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213, pp.155-213. </w:t>
            </w:r>
            <w:hyperlink r:id="rId92" w:history="1">
              <w:r>
                <w:rPr>
                  <w:color w:val="#410a8c"/>
                  <w:u w:val="single"/>
                </w:rPr>
                <w:t xml:space="preserve">⟨10.4000/lhomme.23712⟩</w:t>
              </w:r>
            </w:hyperlink>
          </w:p>
          <w:p>
            <w:pPr/>
            <w:r>
              <w:rPr/>
              <w:t xml:space="preserve">Article dans une revue</w:t>
            </w:r>
            <w:r>
              <w:rPr/>
              <w:t xml:space="preserve"> (compte-rendu de lecture)</w:t>
            </w:r>
          </w:p>
          <w:p>
            <w:pPr/>
            <w:hyperlink r:id="rId91" w:history="1">
              <w:r>
                <w:rPr>
                  <w:color w:val="#410a8c"/>
                  <w:u w:val="single"/>
                </w:rPr>
                <w:t xml:space="preserve">halshs-04627722v1</w:t>
              </w:r>
            </w:hyperlink>
          </w:p>
        </w:tc>
      </w:tr>
      <w:tr>
        <w:trPr/>
        <w:tc>
          <w:tcPr>
            <w:noWrap/>
          </w:tcPr>
          <w:p>
            <w:pPr>
              <w:spacing w:after="200"/>
            </w:pPr>
            <w:hyperlink r:id="rId93" w:history="1">
              <w:r>
                <w:rPr>
                  <w:color w:val="1e198e"/>
                  <w:b w:val="1"/>
                  <w:bCs w:val="1"/>
                  <w:u w:val="single"/>
                </w:rPr>
                <w:t xml:space="preserve">Annabelle Morel-Brochet et Nathalie Ortar, La fabrique des modes d'habiter. Homme, lieux et milieux de vie, préface de Martine Berger, Paris, L'Harmattan, 2012, 314 p., in L'Homme, 209, 2014, pp. 211-213</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2014, 209, pp.171-239. </w:t>
            </w:r>
            <w:hyperlink r:id="rId94" w:history="1">
              <w:r>
                <w:rPr>
                  <w:color w:val="#410a8c"/>
                  <w:u w:val="single"/>
                </w:rPr>
                <w:t xml:space="preserve">⟨10.4000/lhomme.23528⟩</w:t>
              </w:r>
            </w:hyperlink>
          </w:p>
          <w:p>
            <w:pPr/>
            <w:r>
              <w:rPr/>
              <w:t xml:space="preserve">Article dans une revue</w:t>
            </w:r>
            <w:r>
              <w:rPr/>
              <w:t xml:space="preserve"> (compte-rendu de lecture)</w:t>
            </w:r>
          </w:p>
          <w:p>
            <w:pPr/>
            <w:hyperlink r:id="rId93" w:history="1">
              <w:r>
                <w:rPr>
                  <w:color w:val="#410a8c"/>
                  <w:u w:val="single"/>
                </w:rPr>
                <w:t xml:space="preserve">halshs-04627720v1</w:t>
              </w:r>
            </w:hyperlink>
          </w:p>
        </w:tc>
      </w:tr>
      <w:tr>
        <w:trPr/>
        <w:tc>
          <w:tcPr>
            <w:noWrap/>
          </w:tcPr>
          <w:p>
            <w:pPr>
              <w:spacing w:after="200"/>
            </w:pPr>
            <w:hyperlink r:id="rId95" w:history="1">
              <w:r>
                <w:rPr>
                  <w:color w:val="1e198e"/>
                  <w:b w:val="1"/>
                  <w:bCs w:val="1"/>
                  <w:u w:val="single"/>
                </w:rPr>
                <w:t xml:space="preserve">Patrick Bruneteaux, Daniel Terrolle. L’arrière-cour de la mondialisation. Ethnographie des paupérisés, Paris : Éditions du Croquant, 2010, 410 p. in L’homme, 202, 2012, pp. 251-254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2012, 202, pp.227-293. </w:t>
            </w:r>
            <w:hyperlink r:id="rId96" w:history="1">
              <w:r>
                <w:rPr>
                  <w:color w:val="#410a8c"/>
                  <w:u w:val="single"/>
                </w:rPr>
                <w:t xml:space="preserve">⟨10.4000/lhomme.23082⟩</w:t>
              </w:r>
            </w:hyperlink>
          </w:p>
          <w:p>
            <w:pPr/>
            <w:r>
              <w:rPr/>
              <w:t xml:space="preserve">Article dans une revue</w:t>
            </w:r>
            <w:r>
              <w:rPr/>
              <w:t xml:space="preserve"> (compte-rendu de lecture)</w:t>
            </w:r>
          </w:p>
          <w:p>
            <w:pPr/>
            <w:hyperlink r:id="rId95" w:history="1">
              <w:r>
                <w:rPr>
                  <w:color w:val="#410a8c"/>
                  <w:u w:val="single"/>
                </w:rPr>
                <w:t xml:space="preserve">halshs-04627718v1</w:t>
              </w:r>
            </w:hyperlink>
          </w:p>
        </w:tc>
      </w:tr>
      <w:tr>
        <w:trPr/>
        <w:tc>
          <w:tcPr>
            <w:noWrap/>
          </w:tcPr>
          <w:p>
            <w:pPr>
              <w:spacing w:after="200"/>
            </w:pPr>
            <w:hyperlink r:id="rId97" w:history="1">
              <w:r>
                <w:rPr>
                  <w:color w:val="1e198e"/>
                  <w:b w:val="1"/>
                  <w:bCs w:val="1"/>
                  <w:u w:val="single"/>
                </w:rPr>
                <w:t xml:space="preserve">Michel Agier, Esquisses d’une anthropologie de la ville. Lieux, situations, mouvements, Coll. Anthropologie prospective, n°5, Louvain-La-Neuve : Bruylant-Academia, 2009, 160 p. in L’Homme, 201, janvier-mars 2012, pp. 178-180</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2012, 201, pp.165-190. </w:t>
            </w:r>
            <w:hyperlink r:id="rId98" w:history="1">
              <w:r>
                <w:rPr>
                  <w:color w:val="#410a8c"/>
                  <w:u w:val="single"/>
                </w:rPr>
                <w:t xml:space="preserve">⟨10.4000/lhomme.23006⟩</w:t>
              </w:r>
            </w:hyperlink>
          </w:p>
          <w:p>
            <w:pPr/>
            <w:r>
              <w:rPr/>
              <w:t xml:space="preserve">Article dans une revue</w:t>
            </w:r>
            <w:r>
              <w:rPr/>
              <w:t xml:space="preserve"> (compte-rendu de lecture)</w:t>
            </w:r>
          </w:p>
          <w:p>
            <w:pPr/>
            <w:hyperlink r:id="rId97" w:history="1">
              <w:r>
                <w:rPr>
                  <w:color w:val="#410a8c"/>
                  <w:u w:val="single"/>
                </w:rPr>
                <w:t xml:space="preserve">halshs-04627715v1</w:t>
              </w:r>
            </w:hyperlink>
          </w:p>
        </w:tc>
      </w:tr>
      <w:tr>
        <w:trPr/>
        <w:tc>
          <w:tcPr>
            <w:noWrap/>
          </w:tcPr>
          <w:p>
            <w:pPr>
              <w:spacing w:after="200"/>
            </w:pPr>
            <w:hyperlink r:id="rId99" w:history="1">
              <w:r>
                <w:rPr>
                  <w:color w:val="1e198e"/>
                  <w:b w:val="1"/>
                  <w:bCs w:val="1"/>
                  <w:u w:val="single"/>
                </w:rPr>
                <w:t xml:space="preserve">Marc Augé, Où est passé l’avenir ?, Paris : Panama, 2008, in L’Homme, 2010, n° 195-196, p. 555-557</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195-196, pp.499-578. </w:t>
            </w:r>
            <w:hyperlink r:id="rId100" w:history="1">
              <w:r>
                <w:rPr>
                  <w:color w:val="#410a8c"/>
                  <w:u w:val="single"/>
                </w:rPr>
                <w:t xml:space="preserve">⟨10.4000/lhomme.22600⟩</w:t>
              </w:r>
            </w:hyperlink>
          </w:p>
          <w:p>
            <w:pPr/>
            <w:r>
              <w:rPr/>
              <w:t xml:space="preserve">Article dans une revue</w:t>
            </w:r>
            <w:r>
              <w:rPr/>
              <w:t xml:space="preserve"> (compte-rendu de lecture)</w:t>
            </w:r>
          </w:p>
          <w:p>
            <w:pPr/>
            <w:hyperlink r:id="rId99" w:history="1">
              <w:r>
                <w:rPr>
                  <w:color w:val="#410a8c"/>
                  <w:u w:val="single"/>
                </w:rPr>
                <w:t xml:space="preserve">halshs-04627711v1</w:t>
              </w:r>
            </w:hyperlink>
          </w:p>
        </w:tc>
      </w:tr>
      <w:tr>
        <w:trPr/>
        <w:tc>
          <w:tcPr>
            <w:noWrap/>
          </w:tcPr>
          <w:p>
            <w:pPr>
              <w:spacing w:after="200"/>
            </w:pPr>
            <w:hyperlink r:id="rId101" w:history="1">
              <w:r>
                <w:rPr>
                  <w:color w:val="1e198e"/>
                  <w:b w:val="1"/>
                  <w:bCs w:val="1"/>
                  <w:u w:val="single"/>
                </w:rPr>
                <w:t xml:space="preserve">Compte rendu de Marc Augé, Eloge de la bicyclette, Paris : Payot, 2008, in L’Homme, 2010, n° 195-196, p. 555</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195-196, pp.499-578. </w:t>
            </w:r>
            <w:hyperlink r:id="rId100" w:history="1">
              <w:r>
                <w:rPr>
                  <w:color w:val="#410a8c"/>
                  <w:u w:val="single"/>
                </w:rPr>
                <w:t xml:space="preserve">⟨10.4000/lhomme.22600⟩</w:t>
              </w:r>
            </w:hyperlink>
          </w:p>
          <w:p>
            <w:pPr/>
            <w:r>
              <w:rPr/>
              <w:t xml:space="preserve">Article dans une revue</w:t>
            </w:r>
            <w:r>
              <w:rPr/>
              <w:t xml:space="preserve"> (compte-rendu de lecture)</w:t>
            </w:r>
          </w:p>
          <w:p>
            <w:pPr/>
            <w:hyperlink r:id="rId101" w:history="1">
              <w:r>
                <w:rPr>
                  <w:color w:val="#410a8c"/>
                  <w:u w:val="single"/>
                </w:rPr>
                <w:t xml:space="preserve">halshs-04627707v1</w:t>
              </w:r>
            </w:hyperlink>
          </w:p>
        </w:tc>
      </w:tr>
      <w:tr>
        <w:trPr/>
        <w:tc>
          <w:tcPr>
            <w:noWrap/>
          </w:tcPr>
          <w:p>
            <w:pPr>
              <w:spacing w:after="200"/>
            </w:pPr>
            <w:hyperlink r:id="rId102" w:history="1">
              <w:r>
                <w:rPr>
                  <w:color w:val="1e198e"/>
                  <w:b w:val="1"/>
                  <w:bCs w:val="1"/>
                  <w:u w:val="single"/>
                </w:rPr>
                <w:t xml:space="preserve">Compte rendu de François Valla, L’Homme et l’habitat. L’invention de la maison durant la préhistoire, Paris : CNRS, 2008, in L’Homme, n° 194, 2010, pp. 243-244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194, pp.179-247. </w:t>
            </w:r>
            <w:hyperlink r:id="rId103" w:history="1">
              <w:r>
                <w:rPr>
                  <w:color w:val="#410a8c"/>
                  <w:u w:val="single"/>
                </w:rPr>
                <w:t xml:space="preserve">⟨10.4000/lhomme.22428⟩</w:t>
              </w:r>
            </w:hyperlink>
          </w:p>
          <w:p>
            <w:pPr/>
            <w:r>
              <w:rPr/>
              <w:t xml:space="preserve">Article dans une revue</w:t>
            </w:r>
            <w:r>
              <w:rPr/>
              <w:t xml:space="preserve"> (compte-rendu de lecture)</w:t>
            </w:r>
          </w:p>
          <w:p>
            <w:pPr/>
            <w:hyperlink r:id="rId102" w:history="1">
              <w:r>
                <w:rPr>
                  <w:color w:val="#410a8c"/>
                  <w:u w:val="single"/>
                </w:rPr>
                <w:t xml:space="preserve">halshs-04627704v1</w:t>
              </w:r>
            </w:hyperlink>
          </w:p>
        </w:tc>
      </w:tr>
      <w:tr>
        <w:trPr/>
        <w:tc>
          <w:tcPr>
            <w:noWrap/>
          </w:tcPr>
          <w:p>
            <w:pPr>
              <w:spacing w:after="200"/>
            </w:pPr>
            <w:hyperlink r:id="rId104" w:history="1">
              <w:r>
                <w:rPr>
                  <w:color w:val="1e198e"/>
                  <w:b w:val="1"/>
                  <w:bCs w:val="1"/>
                  <w:u w:val="single"/>
                </w:rPr>
                <w:t xml:space="preserve">La mémoire défaillante de l'entreprise ou le syndrome d'alzheimer à l'oeuvre</w:t>
              </w:r>
            </w:hyperlink>
          </w:p>
          <w:p>
            <w:pPr/>
            <w:hyperlink r:id="rId14" w:history="1">
              <w:r>
                <w:rPr>
                  <w:color w:val="#410a8c"/>
                  <w:u w:val="single"/>
                </w:rPr>
                <w:t xml:space="preserve">Noël Jouenne</w:t>
              </w:r>
            </w:hyperlink>
          </w:p>
          <w:p>
            <w:pPr/>
            <w:r>
              <w:rPr>
                <w:i w:val="1"/>
                <w:iCs w:val="1"/>
              </w:rPr>
              <w:t xml:space="preserve">Humanisme et entreprise</w:t>
            </w:r>
            <w:r>
              <w:rPr/>
              <w:t xml:space="preserve">, 2009, 293, pp.25-34, 56/88/09-293</w:t>
            </w:r>
          </w:p>
          <w:p>
            <w:pPr/>
            <w:r>
              <w:rPr/>
              <w:t xml:space="preserve">Article dans une revue</w:t>
            </w:r>
          </w:p>
          <w:p>
            <w:pPr/>
            <w:hyperlink r:id="rId104" w:history="1">
              <w:r>
                <w:rPr>
                  <w:color w:val="#410a8c"/>
                  <w:u w:val="single"/>
                </w:rPr>
                <w:t xml:space="preserve">hal-00567059v1</w:t>
              </w:r>
            </w:hyperlink>
          </w:p>
        </w:tc>
      </w:tr>
      <w:tr>
        <w:trPr/>
        <w:tc>
          <w:tcPr>
            <w:noWrap/>
          </w:tcPr>
          <w:p>
            <w:pPr>
              <w:spacing w:after="200"/>
            </w:pPr>
            <w:hyperlink r:id="rId105" w:history="1">
              <w:r>
                <w:rPr>
                  <w:color w:val="1e198e"/>
                  <w:b w:val="1"/>
                  <w:bCs w:val="1"/>
                  <w:u w:val="single"/>
                </w:rPr>
                <w:t xml:space="preserve">Roselyne de Villanova &amp; Philippe Bonnin, eds, Loges, concierges et gardiens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189, pp.299-301. </w:t>
            </w:r>
            <w:hyperlink r:id="rId106" w:history="1">
              <w:r>
                <w:rPr>
                  <w:color w:val="#410a8c"/>
                  <w:u w:val="single"/>
                </w:rPr>
                <w:t xml:space="preserve">⟨10.4000/lhomme.28797⟩</w:t>
              </w:r>
            </w:hyperlink>
          </w:p>
          <w:p>
            <w:pPr/>
            <w:r>
              <w:rPr/>
              <w:t xml:space="preserve">Article dans une revue</w:t>
            </w:r>
            <w:r>
              <w:rPr/>
              <w:t xml:space="preserve"> (compte-rendu de lecture)</w:t>
            </w:r>
          </w:p>
          <w:p>
            <w:pPr/>
            <w:hyperlink r:id="rId105" w:history="1">
              <w:r>
                <w:rPr>
                  <w:color w:val="#410a8c"/>
                  <w:u w:val="single"/>
                </w:rPr>
                <w:t xml:space="preserve">halshs-04627668v1</w:t>
              </w:r>
            </w:hyperlink>
          </w:p>
        </w:tc>
      </w:tr>
      <w:tr>
        <w:trPr/>
        <w:tc>
          <w:tcPr>
            <w:noWrap/>
          </w:tcPr>
          <w:p>
            <w:pPr>
              <w:spacing w:after="200"/>
            </w:pPr>
            <w:hyperlink r:id="rId107" w:history="1">
              <w:r>
                <w:rPr>
                  <w:color w:val="1e198e"/>
                  <w:b w:val="1"/>
                  <w:bCs w:val="1"/>
                  <w:u w:val="single"/>
                </w:rPr>
                <w:t xml:space="preserve">Compte rendu de l'ouvrage de Marion Segaud, Anthropologie de l'espace. Habiter, fonder, distribuer, transformer, avant propos de Henri Raymond, PAris, Armand Colin, 2007, 224p., bibli., ill., L'homme, 192, p.127-129</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192, pp.117-164. </w:t>
            </w:r>
            <w:hyperlink r:id="rId108" w:history="1">
              <w:r>
                <w:rPr>
                  <w:color w:val="#410a8c"/>
                  <w:u w:val="single"/>
                </w:rPr>
                <w:t xml:space="preserve">⟨10.4000/lhomme.22345⟩</w:t>
              </w:r>
            </w:hyperlink>
          </w:p>
          <w:p>
            <w:pPr/>
            <w:r>
              <w:rPr/>
              <w:t xml:space="preserve">Article dans une revue</w:t>
            </w:r>
            <w:r>
              <w:rPr/>
              <w:t xml:space="preserve"> (compte-rendu de lecture)</w:t>
            </w:r>
          </w:p>
          <w:p>
            <w:pPr/>
            <w:hyperlink r:id="rId107" w:history="1">
              <w:r>
                <w:rPr>
                  <w:color w:val="#410a8c"/>
                  <w:u w:val="single"/>
                </w:rPr>
                <w:t xml:space="preserve">halshs-04627694v1</w:t>
              </w:r>
            </w:hyperlink>
          </w:p>
        </w:tc>
      </w:tr>
      <w:tr>
        <w:trPr/>
        <w:tc>
          <w:tcPr>
            <w:noWrap/>
          </w:tcPr>
          <w:p>
            <w:pPr>
              <w:spacing w:after="200"/>
            </w:pPr>
            <w:hyperlink r:id="rId109" w:history="1">
              <w:r>
                <w:rPr>
                  <w:color w:val="1e198e"/>
                  <w:b w:val="1"/>
                  <w:bCs w:val="1"/>
                  <w:u w:val="single"/>
                </w:rPr>
                <w:t xml:space="preserve">Compte rendu de l'ouvrage de Patrick Gaboriau, Le chercheur et le quotidien. L'ombre de nouveaux inquisiteurs, Paris, Aux Lieux d'Etre, 2008, 198p., bibli.L'Homme, 192, p. 119-121</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192, pp.117-164. </w:t>
            </w:r>
            <w:hyperlink r:id="rId108" w:history="1">
              <w:r>
                <w:rPr>
                  <w:color w:val="#410a8c"/>
                  <w:u w:val="single"/>
                </w:rPr>
                <w:t xml:space="preserve">⟨10.4000/lhomme.22345⟩</w:t>
              </w:r>
            </w:hyperlink>
          </w:p>
          <w:p>
            <w:pPr/>
            <w:r>
              <w:rPr/>
              <w:t xml:space="preserve">Article dans une revue</w:t>
            </w:r>
            <w:r>
              <w:rPr/>
              <w:t xml:space="preserve"> (compte-rendu de lecture)</w:t>
            </w:r>
          </w:p>
          <w:p>
            <w:pPr/>
            <w:hyperlink r:id="rId109" w:history="1">
              <w:r>
                <w:rPr>
                  <w:color w:val="#410a8c"/>
                  <w:u w:val="single"/>
                </w:rPr>
                <w:t xml:space="preserve">halshs-04627690v1</w:t>
              </w:r>
            </w:hyperlink>
          </w:p>
        </w:tc>
      </w:tr>
      <w:tr>
        <w:trPr/>
        <w:tc>
          <w:tcPr>
            <w:noWrap/>
          </w:tcPr>
          <w:p>
            <w:pPr>
              <w:spacing w:after="200"/>
            </w:pPr>
            <w:hyperlink r:id="rId110" w:history="1">
              <w:r>
                <w:rPr>
                  <w:color w:val="1e198e"/>
                  <w:b w:val="1"/>
                  <w:bCs w:val="1"/>
                  <w:u w:val="single"/>
                </w:rPr>
                <w:t xml:space="preserve">La mémoire défaillante de l'entreprise ou le syndrome d'alzheimer à l'œuvre</w:t>
              </w:r>
            </w:hyperlink>
          </w:p>
          <w:p>
            <w:pPr/>
            <w:hyperlink r:id="rId14" w:history="1">
              <w:r>
                <w:rPr>
                  <w:color w:val="#410a8c"/>
                  <w:u w:val="single"/>
                </w:rPr>
                <w:t xml:space="preserve">Noël Jouenne</w:t>
              </w:r>
            </w:hyperlink>
          </w:p>
          <w:p>
            <w:pPr/>
            <w:r>
              <w:rPr>
                <w:i w:val="1"/>
                <w:iCs w:val="1"/>
              </w:rPr>
              <w:t xml:space="preserve">Humanisme et entreprise</w:t>
            </w:r>
            <w:r>
              <w:rPr/>
              <w:t xml:space="preserve">, 2009, n° 293 (3), pp.25-34. </w:t>
            </w:r>
            <w:hyperlink r:id="rId111" w:history="1">
              <w:r>
                <w:rPr>
                  <w:color w:val="#410a8c"/>
                  <w:u w:val="single"/>
                </w:rPr>
                <w:t xml:space="preserve">⟨10.3917/hume.293.0025⟩</w:t>
              </w:r>
            </w:hyperlink>
          </w:p>
          <w:p>
            <w:pPr/>
            <w:r>
              <w:rPr/>
              <w:t xml:space="preserve">Article dans une revue</w:t>
            </w:r>
          </w:p>
          <w:p>
            <w:pPr/>
            <w:hyperlink r:id="rId110" w:history="1">
              <w:r>
                <w:rPr>
                  <w:color w:val="#410a8c"/>
                  <w:u w:val="single"/>
                </w:rPr>
                <w:t xml:space="preserve">hal-04627753v1</w:t>
              </w:r>
            </w:hyperlink>
          </w:p>
        </w:tc>
      </w:tr>
      <w:tr>
        <w:trPr/>
        <w:tc>
          <w:tcPr>
            <w:noWrap/>
          </w:tcPr>
          <w:p>
            <w:pPr>
              <w:spacing w:after="200"/>
            </w:pPr>
            <w:hyperlink r:id="rId112" w:history="1">
              <w:r>
                <w:rPr>
                  <w:color w:val="1e198e"/>
                  <w:b w:val="1"/>
                  <w:bCs w:val="1"/>
                  <w:u w:val="single"/>
                </w:rPr>
                <w:t xml:space="preserve">Éric Chauvier, Anthropologie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2008, 185-186, pp.527-528. </w:t>
            </w:r>
            <w:hyperlink r:id="rId113" w:history="1">
              <w:r>
                <w:rPr>
                  <w:color w:val="#410a8c"/>
                  <w:u w:val="single"/>
                </w:rPr>
                <w:t xml:space="preserve">⟨10.4000/lhomme.18482⟩</w:t>
              </w:r>
            </w:hyperlink>
          </w:p>
          <w:p>
            <w:pPr/>
            <w:r>
              <w:rPr/>
              <w:t xml:space="preserve">Article dans une revue</w:t>
            </w:r>
            <w:r>
              <w:rPr/>
              <w:t xml:space="preserve"> (compte-rendu de lecture)</w:t>
            </w:r>
          </w:p>
          <w:p>
            <w:pPr/>
            <w:hyperlink r:id="rId112" w:history="1">
              <w:r>
                <w:rPr>
                  <w:color w:val="#410a8c"/>
                  <w:u w:val="single"/>
                </w:rPr>
                <w:t xml:space="preserve">halshs-04627671v1</w:t>
              </w:r>
            </w:hyperlink>
          </w:p>
        </w:tc>
      </w:tr>
      <w:tr>
        <w:trPr/>
        <w:tc>
          <w:tcPr>
            <w:noWrap/>
          </w:tcPr>
          <w:p>
            <w:pPr>
              <w:spacing w:after="200"/>
            </w:pPr>
            <w:hyperlink r:id="rId114" w:history="1">
              <w:r>
                <w:rPr>
                  <w:color w:val="1e198e"/>
                  <w:b w:val="1"/>
                  <w:bCs w:val="1"/>
                  <w:u w:val="single"/>
                </w:rPr>
                <w:t xml:space="preserve">Être ethnologue et hors-statut. Vers une réelle valeur ajoutée ?</w:t>
              </w:r>
            </w:hyperlink>
          </w:p>
          <w:p>
            <w:pPr/>
            <w:hyperlink r:id="rId14" w:history="1">
              <w:r>
                <w:rPr>
                  <w:color w:val="#410a8c"/>
                  <w:u w:val="single"/>
                </w:rPr>
                <w:t xml:space="preserve">Noël Jouenne</w:t>
              </w:r>
            </w:hyperlink>
          </w:p>
          <w:p>
            <w:pPr/>
            <w:r>
              <w:rPr>
                <w:i w:val="1"/>
                <w:iCs w:val="1"/>
              </w:rPr>
              <w:t xml:space="preserve">Journal des anthropologues</w:t>
            </w:r>
            <w:r>
              <w:rPr/>
              <w:t xml:space="preserve">, 2007, 108-109, pp.69-85. </w:t>
            </w:r>
            <w:hyperlink r:id="rId115" w:history="1">
              <w:r>
                <w:rPr>
                  <w:color w:val="#410a8c"/>
                  <w:u w:val="single"/>
                </w:rPr>
                <w:t xml:space="preserve">⟨10.4000/jda.1022⟩</w:t>
              </w:r>
            </w:hyperlink>
          </w:p>
          <w:p>
            <w:pPr/>
            <w:r>
              <w:rPr/>
              <w:t xml:space="preserve">Article dans une revue</w:t>
            </w:r>
          </w:p>
          <w:p>
            <w:pPr/>
            <w:hyperlink r:id="rId114" w:history="1">
              <w:r>
                <w:rPr>
                  <w:color w:val="#410a8c"/>
                  <w:u w:val="single"/>
                </w:rPr>
                <w:t xml:space="preserve">hal-04627758v1</w:t>
              </w:r>
            </w:hyperlink>
          </w:p>
        </w:tc>
      </w:tr>
      <w:tr>
        <w:trPr/>
        <w:tc>
          <w:tcPr>
            <w:noWrap/>
          </w:tcPr>
          <w:p>
            <w:pPr>
              <w:spacing w:after="200"/>
            </w:pPr>
            <w:hyperlink r:id="rId116" w:history="1">
              <w:r>
                <w:rPr>
                  <w:color w:val="1e198e"/>
                  <w:b w:val="1"/>
                  <w:bCs w:val="1"/>
                  <w:u w:val="single"/>
                </w:rPr>
                <w:t xml:space="preserve">Éric Charmes, La Vie périurbaine face à la menace des gated communities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2007, 183, pp.227-229. </w:t>
            </w:r>
            <w:hyperlink r:id="rId117" w:history="1">
              <w:r>
                <w:rPr>
                  <w:color w:val="#410a8c"/>
                  <w:u w:val="single"/>
                </w:rPr>
                <w:t xml:space="preserve">⟨10.4000/lhomme.9781⟩</w:t>
              </w:r>
            </w:hyperlink>
          </w:p>
          <w:p>
            <w:pPr/>
            <w:r>
              <w:rPr/>
              <w:t xml:space="preserve">Article dans une revue</w:t>
            </w:r>
            <w:r>
              <w:rPr/>
              <w:t xml:space="preserve"> (compte-rendu de lecture)</w:t>
            </w:r>
          </w:p>
          <w:p>
            <w:pPr/>
            <w:hyperlink r:id="rId116" w:history="1">
              <w:r>
                <w:rPr>
                  <w:color w:val="#410a8c"/>
                  <w:u w:val="single"/>
                </w:rPr>
                <w:t xml:space="preserve">halshs-04627674v1</w:t>
              </w:r>
            </w:hyperlink>
          </w:p>
        </w:tc>
      </w:tr>
      <w:tr>
        <w:trPr/>
        <w:tc>
          <w:tcPr>
            <w:noWrap/>
          </w:tcPr>
          <w:p>
            <w:pPr>
              <w:spacing w:after="200"/>
            </w:pPr>
            <w:hyperlink r:id="rId118" w:history="1">
              <w:r>
                <w:rPr>
                  <w:color w:val="1e198e"/>
                  <w:b w:val="1"/>
                  <w:bCs w:val="1"/>
                  <w:u w:val="single"/>
                </w:rPr>
                <w:t xml:space="preserve">Éric Marlière, Jeunes en cité. Diversité des trajectoires ou destin commun ?</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pp.292-293. </w:t>
            </w:r>
            <w:hyperlink r:id="rId119" w:history="1">
              <w:r>
                <w:rPr>
                  <w:color w:val="#410a8c"/>
                  <w:u w:val="single"/>
                </w:rPr>
                <w:t xml:space="preserve">⟨10.4000/lhomme.2459⟩</w:t>
              </w:r>
            </w:hyperlink>
          </w:p>
          <w:p>
            <w:pPr/>
            <w:r>
              <w:rPr/>
              <w:t xml:space="preserve">Article dans une revue</w:t>
            </w:r>
            <w:r>
              <w:rPr/>
              <w:t xml:space="preserve"> (compte-rendu de lecture)</w:t>
            </w:r>
          </w:p>
          <w:p>
            <w:pPr/>
            <w:hyperlink r:id="rId118" w:history="1">
              <w:r>
                <w:rPr>
                  <w:color w:val="#410a8c"/>
                  <w:u w:val="single"/>
                </w:rPr>
                <w:t xml:space="preserve">halshs-04627683v1</w:t>
              </w:r>
            </w:hyperlink>
          </w:p>
        </w:tc>
      </w:tr>
      <w:tr>
        <w:trPr/>
        <w:tc>
          <w:tcPr>
            <w:noWrap/>
          </w:tcPr>
          <w:p>
            <w:pPr>
              <w:spacing w:after="200"/>
            </w:pPr>
            <w:hyperlink r:id="rId120" w:history="1">
              <w:r>
                <w:rPr>
                  <w:color w:val="1e198e"/>
                  <w:b w:val="1"/>
                  <w:bCs w:val="1"/>
                  <w:u w:val="single"/>
                </w:rPr>
                <w:t xml:space="preserve">Jeanne Brody, ed., La Rue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180, pp.244-246. </w:t>
            </w:r>
            <w:hyperlink r:id="rId121" w:history="1">
              <w:r>
                <w:rPr>
                  <w:color w:val="#410a8c"/>
                  <w:u w:val="single"/>
                </w:rPr>
                <w:t xml:space="preserve">⟨10.4000/lhomme.2585⟩</w:t>
              </w:r>
            </w:hyperlink>
          </w:p>
          <w:p>
            <w:pPr/>
            <w:r>
              <w:rPr/>
              <w:t xml:space="preserve">Article dans une revue</w:t>
            </w:r>
            <w:r>
              <w:rPr/>
              <w:t xml:space="preserve"> (compte-rendu de lecture)</w:t>
            </w:r>
          </w:p>
          <w:p>
            <w:pPr/>
            <w:hyperlink r:id="rId120" w:history="1">
              <w:r>
                <w:rPr>
                  <w:color w:val="#410a8c"/>
                  <w:u w:val="single"/>
                </w:rPr>
                <w:t xml:space="preserve">halshs-04627681v1</w:t>
              </w:r>
            </w:hyperlink>
          </w:p>
        </w:tc>
      </w:tr>
      <w:tr>
        <w:trPr/>
        <w:tc>
          <w:tcPr>
            <w:noWrap/>
          </w:tcPr>
          <w:p>
            <w:pPr>
              <w:spacing w:after="200"/>
            </w:pPr>
            <w:hyperlink r:id="rId122" w:history="1">
              <w:r>
                <w:rPr>
                  <w:color w:val="1e198e"/>
                  <w:b w:val="1"/>
                  <w:bCs w:val="1"/>
                  <w:u w:val="single"/>
                </w:rPr>
                <w:t xml:space="preserve">L'expérience de terrain est-elle génératrice de sagesse ?</w:t>
              </w:r>
            </w:hyperlink>
          </w:p>
          <w:p>
            <w:pPr/>
            <w:hyperlink r:id="rId14" w:history="1">
              <w:r>
                <w:rPr>
                  <w:color w:val="#410a8c"/>
                  <w:u w:val="single"/>
                </w:rPr>
                <w:t xml:space="preserve">Noël Jouenne</w:t>
              </w:r>
            </w:hyperlink>
          </w:p>
          <w:p>
            <w:pPr/>
            <w:r>
              <w:rPr>
                <w:i w:val="1"/>
                <w:iCs w:val="1"/>
              </w:rPr>
              <w:t xml:space="preserve">Anthropopages</w:t>
            </w:r>
            <w:r>
              <w:rPr/>
              <w:t xml:space="preserve">, 2006, n°5-6, pp.13-21</w:t>
            </w:r>
          </w:p>
          <w:p>
            <w:pPr/>
            <w:r>
              <w:rPr/>
              <w:t xml:space="preserve">Article dans une revue</w:t>
            </w:r>
          </w:p>
          <w:p>
            <w:pPr/>
            <w:hyperlink r:id="rId122" w:history="1">
              <w:r>
                <w:rPr>
                  <w:color w:val="#410a8c"/>
                  <w:u w:val="single"/>
                </w:rPr>
                <w:t xml:space="preserve">halshs-00126991v1</w:t>
              </w:r>
            </w:hyperlink>
          </w:p>
        </w:tc>
      </w:tr>
      <w:tr>
        <w:trPr/>
        <w:tc>
          <w:tcPr>
            <w:noWrap/>
          </w:tcPr>
          <w:p>
            <w:pPr>
              <w:spacing w:after="200"/>
            </w:pPr>
            <w:hyperlink r:id="rId123" w:history="1">
              <w:r>
                <w:rPr>
                  <w:color w:val="1e198e"/>
                  <w:b w:val="1"/>
                  <w:bCs w:val="1"/>
                  <w:u w:val="single"/>
                </w:rPr>
                <w:t xml:space="preserve">L'expérience du terrain est-elle génératrice de sagesse ?</w:t>
              </w:r>
            </w:hyperlink>
          </w:p>
          <w:p>
            <w:pPr/>
            <w:hyperlink r:id="rId14" w:history="1">
              <w:r>
                <w:rPr>
                  <w:color w:val="#410a8c"/>
                  <w:u w:val="single"/>
                </w:rPr>
                <w:t xml:space="preserve">Noël Jouenne</w:t>
              </w:r>
            </w:hyperlink>
          </w:p>
          <w:p>
            <w:pPr/>
            <w:r>
              <w:rPr>
                <w:i w:val="1"/>
                <w:iCs w:val="1"/>
              </w:rPr>
              <w:t xml:space="preserve">Anthropopages</w:t>
            </w:r>
            <w:r>
              <w:rPr/>
              <w:t xml:space="preserve">, 2006, n°5-6, pp.13-21</w:t>
            </w:r>
          </w:p>
          <w:p>
            <w:pPr/>
            <w:r>
              <w:rPr/>
              <w:t xml:space="preserve">Article dans une revue</w:t>
            </w:r>
          </w:p>
          <w:p>
            <w:pPr/>
            <w:hyperlink r:id="rId123" w:history="1">
              <w:r>
                <w:rPr>
                  <w:color w:val="#410a8c"/>
                  <w:u w:val="single"/>
                </w:rPr>
                <w:t xml:space="preserve">halshs-00010191v1</w:t>
              </w:r>
            </w:hyperlink>
          </w:p>
        </w:tc>
      </w:tr>
      <w:tr>
        <w:trPr/>
        <w:tc>
          <w:tcPr>
            <w:noWrap/>
          </w:tcPr>
          <w:p>
            <w:pPr>
              <w:spacing w:after="200"/>
            </w:pPr>
            <w:hyperlink r:id="rId124" w:history="1">
              <w:r>
                <w:rPr>
                  <w:color w:val="1e198e"/>
                  <w:b w:val="1"/>
                  <w:bCs w:val="1"/>
                  <w:u w:val="single"/>
                </w:rPr>
                <w:t xml:space="preserve">Michel Agier, La Sagesse de l’ethnologue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pp.241-242. </w:t>
            </w:r>
            <w:hyperlink r:id="rId125" w:history="1">
              <w:r>
                <w:rPr>
                  <w:color w:val="#410a8c"/>
                  <w:u w:val="single"/>
                </w:rPr>
                <w:t xml:space="preserve">⟨10.4000/lhomme.2436⟩</w:t>
              </w:r>
            </w:hyperlink>
          </w:p>
          <w:p>
            <w:pPr/>
            <w:r>
              <w:rPr/>
              <w:t xml:space="preserve">Article dans une revue</w:t>
            </w:r>
            <w:r>
              <w:rPr/>
              <w:t xml:space="preserve"> (compte-rendu de lecture)</w:t>
            </w:r>
          </w:p>
          <w:p>
            <w:pPr/>
            <w:hyperlink r:id="rId124" w:history="1">
              <w:r>
                <w:rPr>
                  <w:color w:val="#410a8c"/>
                  <w:u w:val="single"/>
                </w:rPr>
                <w:t xml:space="preserve">halshs-04627682v1</w:t>
              </w:r>
            </w:hyperlink>
          </w:p>
        </w:tc>
      </w:tr>
      <w:tr>
        <w:trPr/>
        <w:tc>
          <w:tcPr>
            <w:noWrap/>
          </w:tcPr>
          <w:p>
            <w:pPr>
              <w:spacing w:after="200"/>
            </w:pPr>
            <w:hyperlink r:id="rId126" w:history="1">
              <w:r>
                <w:rPr>
                  <w:color w:val="1e198e"/>
                  <w:b w:val="1"/>
                  <w:bCs w:val="1"/>
                  <w:u w:val="single"/>
                </w:rPr>
                <w:t xml:space="preserve">Sylvain Taboury, ed., Billardon. Histoire d’un grand ensemble, 1953-2003 | Pierre-Jacques Derainne &amp; Geneviève Michel, Aux Courtillières. Histoires singulières et exemplaires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pp.294-296. </w:t>
            </w:r>
            <w:hyperlink r:id="rId127" w:history="1">
              <w:r>
                <w:rPr>
                  <w:color w:val="#410a8c"/>
                  <w:u w:val="single"/>
                </w:rPr>
                <w:t xml:space="preserve">⟨10.4000/lhomme.2460⟩</w:t>
              </w:r>
            </w:hyperlink>
          </w:p>
          <w:p>
            <w:pPr/>
            <w:r>
              <w:rPr/>
              <w:t xml:space="preserve">Article dans une revue</w:t>
            </w:r>
            <w:r>
              <w:rPr/>
              <w:t xml:space="preserve"> (compte-rendu de lecture)</w:t>
            </w:r>
          </w:p>
          <w:p>
            <w:pPr/>
            <w:hyperlink r:id="rId126" w:history="1">
              <w:r>
                <w:rPr>
                  <w:color w:val="#410a8c"/>
                  <w:u w:val="single"/>
                </w:rPr>
                <w:t xml:space="preserve">halshs-04627679v1</w:t>
              </w:r>
            </w:hyperlink>
          </w:p>
        </w:tc>
      </w:tr>
      <w:tr>
        <w:trPr/>
        <w:tc>
          <w:tcPr>
            <w:noWrap/>
          </w:tcPr>
          <w:p>
            <w:pPr>
              <w:spacing w:after="200"/>
            </w:pPr>
            <w:hyperlink r:id="rId128" w:history="1">
              <w:r>
                <w:rPr>
                  <w:color w:val="1e198e"/>
                  <w:b w:val="1"/>
                  <w:bCs w:val="1"/>
                  <w:u w:val="single"/>
                </w:rPr>
                <w:t xml:space="preserve">Les travailleurs pauvres en Rhône-Alpes : une approche pluridisciplinaire</w:t>
              </w:r>
            </w:hyperlink>
          </w:p>
          <w:p>
            <w:pPr/>
            <w:hyperlink r:id="rId14" w:history="1">
              <w:r>
                <w:rPr>
                  <w:color w:val="#410a8c"/>
                  <w:u w:val="single"/>
                </w:rPr>
                <w:t xml:space="preserve">Noël Jouenne</w:t>
              </w:r>
            </w:hyperlink>
          </w:p>
          <w:p>
            <w:pPr/>
            <w:r>
              <w:rPr>
                <w:i w:val="1"/>
                <w:iCs w:val="1"/>
              </w:rPr>
              <w:t xml:space="preserve">Lettre de la MRIE (Mission Régionale d'Information sur l'Exclusion)</w:t>
            </w:r>
            <w:r>
              <w:rPr/>
              <w:t xml:space="preserve">, 2005, 12, pp.6</w:t>
            </w:r>
          </w:p>
          <w:p>
            <w:pPr/>
            <w:r>
              <w:rPr/>
              <w:t xml:space="preserve">Article dans une revue</w:t>
            </w:r>
            <w:r>
              <w:rPr/>
              <w:t xml:space="preserve"> (article de synthèse)</w:t>
            </w:r>
          </w:p>
          <w:p>
            <w:pPr/>
            <w:hyperlink r:id="rId128" w:history="1">
              <w:r>
                <w:rPr>
                  <w:color w:val="#410a8c"/>
                  <w:u w:val="single"/>
                </w:rPr>
                <w:t xml:space="preserve">halshs-04628780v1</w:t>
              </w:r>
            </w:hyperlink>
          </w:p>
        </w:tc>
      </w:tr>
      <w:tr>
        <w:trPr/>
        <w:tc>
          <w:tcPr>
            <w:noWrap/>
          </w:tcPr>
          <w:p>
            <w:pPr>
              <w:spacing w:after="200"/>
            </w:pPr>
            <w:hyperlink r:id="rId129" w:history="1">
              <w:r>
                <w:rPr>
                  <w:color w:val="1e198e"/>
                  <w:b w:val="1"/>
                  <w:bCs w:val="1"/>
                  <w:u w:val="single"/>
                </w:rPr>
                <w:t xml:space="preserve">Figures du travailleur pauvre : entre servage moderne et prix de la liberté</w:t>
              </w:r>
            </w:hyperlink>
          </w:p>
          <w:p>
            <w:pPr/>
            <w:hyperlink r:id="rId14" w:history="1">
              <w:r>
                <w:rPr>
                  <w:color w:val="#410a8c"/>
                  <w:u w:val="single"/>
                </w:rPr>
                <w:t xml:space="preserve">Noël Jouenne</w:t>
              </w:r>
            </w:hyperlink>
          </w:p>
          <w:p>
            <w:pPr/>
            <w:r>
              <w:rPr>
                <w:i w:val="1"/>
                <w:iCs w:val="1"/>
              </w:rPr>
              <w:t xml:space="preserve">Dossier annuel 2005, Exclusions, Pauvretés, Précarités, rapport annuel</w:t>
            </w:r>
            <w:r>
              <w:rPr/>
              <w:t xml:space="preserve">, 2005, pp.93-107</w:t>
            </w:r>
          </w:p>
          <w:p>
            <w:pPr/>
            <w:r>
              <w:rPr/>
              <w:t xml:space="preserve">Article dans une revue</w:t>
            </w:r>
          </w:p>
          <w:p>
            <w:pPr/>
            <w:hyperlink r:id="rId129" w:history="1">
              <w:r>
                <w:rPr>
                  <w:color w:val="#410a8c"/>
                  <w:u w:val="single"/>
                </w:rPr>
                <w:t xml:space="preserve">halshs-00006046v1</w:t>
              </w:r>
            </w:hyperlink>
          </w:p>
        </w:tc>
      </w:tr>
      <w:tr>
        <w:trPr/>
        <w:tc>
          <w:tcPr>
            <w:noWrap/>
          </w:tcPr>
          <w:p>
            <w:pPr>
              <w:spacing w:after="200"/>
            </w:pPr>
            <w:hyperlink r:id="rId130" w:history="1">
              <w:r>
                <w:rPr>
                  <w:color w:val="1e198e"/>
                  <w:b w:val="1"/>
                  <w:bCs w:val="1"/>
                  <w:u w:val="single"/>
                </w:rPr>
                <w:t xml:space="preserve">Christelle Violette-Bajard, Visage de la pauvreté. Don alimentaire et précarité urbaine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2002, 163, pp.296-298. </w:t>
            </w:r>
            <w:hyperlink r:id="rId131" w:history="1">
              <w:r>
                <w:rPr>
                  <w:color w:val="#410a8c"/>
                  <w:u w:val="single"/>
                </w:rPr>
                <w:t xml:space="preserve">⟨10.4000/lhomme.12711⟩</w:t>
              </w:r>
            </w:hyperlink>
          </w:p>
          <w:p>
            <w:pPr/>
            <w:r>
              <w:rPr/>
              <w:t xml:space="preserve">Article dans une revue</w:t>
            </w:r>
            <w:r>
              <w:rPr/>
              <w:t xml:space="preserve"> (compte-rendu de lecture)</w:t>
            </w:r>
          </w:p>
          <w:p>
            <w:pPr/>
            <w:hyperlink r:id="rId130" w:history="1">
              <w:r>
                <w:rPr>
                  <w:color w:val="#410a8c"/>
                  <w:u w:val="single"/>
                </w:rPr>
                <w:t xml:space="preserve">halshs-04627673v1</w:t>
              </w:r>
            </w:hyperlink>
          </w:p>
        </w:tc>
      </w:tr>
      <w:tr>
        <w:trPr/>
        <w:tc>
          <w:tcPr>
            <w:noWrap/>
          </w:tcPr>
          <w:p>
            <w:pPr>
              <w:spacing w:after="200"/>
            </w:pPr>
            <w:hyperlink r:id="rId132" w:history="1">
              <w:r>
                <w:rPr>
                  <w:color w:val="1e198e"/>
                  <w:b w:val="1"/>
                  <w:bCs w:val="1"/>
                  <w:u w:val="single"/>
                </w:rPr>
                <w:t xml:space="preserve">Dominique Dray, Victimes en souffrance. Une ethnographie de l’agression à Aulnay-sous-Bois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2001, 157, pp.285-286. </w:t>
            </w:r>
            <w:hyperlink r:id="rId133" w:history="1">
              <w:r>
                <w:rPr>
                  <w:color w:val="#410a8c"/>
                  <w:u w:val="single"/>
                </w:rPr>
                <w:t xml:space="preserve">⟨10.4000/lhomme.5756⟩</w:t>
              </w:r>
            </w:hyperlink>
          </w:p>
          <w:p>
            <w:pPr/>
            <w:r>
              <w:rPr/>
              <w:t xml:space="preserve">Article dans une revue</w:t>
            </w:r>
            <w:r>
              <w:rPr/>
              <w:t xml:space="preserve"> (compte-rendu de lecture)</w:t>
            </w:r>
          </w:p>
          <w:p>
            <w:pPr/>
            <w:hyperlink r:id="rId132" w:history="1">
              <w:r>
                <w:rPr>
                  <w:color w:val="#410a8c"/>
                  <w:u w:val="single"/>
                </w:rPr>
                <w:t xml:space="preserve">halshs-04627675v1</w:t>
              </w:r>
            </w:hyperlink>
          </w:p>
        </w:tc>
      </w:tr>
      <w:tr>
        <w:trPr/>
        <w:tc>
          <w:tcPr>
            <w:noWrap/>
          </w:tcPr>
          <w:p>
            <w:pPr>
              <w:spacing w:after="200"/>
            </w:pPr>
            <w:hyperlink r:id="rId134" w:history="1">
              <w:r>
                <w:rPr>
                  <w:color w:val="1e198e"/>
                  <w:b w:val="1"/>
                  <w:bCs w:val="1"/>
                  <w:u w:val="single"/>
                </w:rPr>
                <w:t xml:space="preserve">Accueil ou rejet du routard ?</w:t>
              </w:r>
            </w:hyperlink>
          </w:p>
          <w:p>
            <w:pPr/>
            <w:hyperlink r:id="rId14" w:history="1">
              <w:r>
                <w:rPr>
                  <w:color w:val="#410a8c"/>
                  <w:u w:val="single"/>
                </w:rPr>
                <w:t xml:space="preserve">Noël Jouenne</w:t>
              </w:r>
            </w:hyperlink>
          </w:p>
          <w:p>
            <w:pPr/>
            <w:r>
              <w:rPr>
                <w:i w:val="1"/>
                <w:iCs w:val="1"/>
              </w:rPr>
              <w:t xml:space="preserve">Cultures en mouvement</w:t>
            </w:r>
            <w:r>
              <w:rPr/>
              <w:t xml:space="preserve">, 1998, 7, pp.32-34</w:t>
            </w:r>
          </w:p>
          <w:p>
            <w:pPr/>
            <w:r>
              <w:rPr/>
              <w:t xml:space="preserve">Article dans une revue</w:t>
            </w:r>
          </w:p>
          <w:p>
            <w:pPr/>
            <w:hyperlink r:id="rId134" w:history="1">
              <w:r>
                <w:rPr>
                  <w:color w:val="#410a8c"/>
                  <w:u w:val="single"/>
                </w:rPr>
                <w:t xml:space="preserve">halshs-04002044v1</w:t>
              </w:r>
            </w:hyperlink>
          </w:p>
        </w:tc>
      </w:tr>
      <w:tr>
        <w:trPr/>
        <w:tc>
          <w:tcPr>
            <w:noWrap/>
          </w:tcPr>
          <w:p>
            <w:pPr>
              <w:spacing w:after="200"/>
            </w:pPr>
            <w:hyperlink r:id="rId135" w:history="1">
              <w:r>
                <w:rPr>
                  <w:color w:val="1e198e"/>
                  <w:b w:val="1"/>
                  <w:bCs w:val="1"/>
                  <w:u w:val="single"/>
                </w:rPr>
                <w:t xml:space="preserve">Les pratiques de la mendicité chez les &amp;quot;SDF</w:t>
              </w:r>
            </w:hyperlink>
          </w:p>
          <w:p>
            <w:pPr/>
            <w:hyperlink r:id="rId14" w:history="1">
              <w:r>
                <w:rPr>
                  <w:color w:val="#410a8c"/>
                  <w:u w:val="single"/>
                </w:rPr>
                <w:t xml:space="preserve">Noël Jouenne</w:t>
              </w:r>
            </w:hyperlink>
          </w:p>
          <w:p>
            <w:pPr/>
            <w:r>
              <w:rPr>
                <w:i w:val="1"/>
                <w:iCs w:val="1"/>
              </w:rPr>
              <w:t xml:space="preserve">Le nouveau Mascaret</w:t>
            </w:r>
            <w:r>
              <w:rPr/>
              <w:t xml:space="preserve">, 1997, 47, pp.44-51</w:t>
            </w:r>
          </w:p>
          <w:p>
            <w:pPr/>
            <w:r>
              <w:rPr/>
              <w:t xml:space="preserve">Article dans une revue</w:t>
            </w:r>
          </w:p>
          <w:p>
            <w:pPr/>
            <w:hyperlink r:id="rId135" w:history="1">
              <w:r>
                <w:rPr>
                  <w:color w:val="#410a8c"/>
                  <w:u w:val="single"/>
                </w:rPr>
                <w:t xml:space="preserve">halshs-04016879v1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Urgence, accélération du regard critique</w:t>
              </w:r>
            </w:hyperlink>
          </w:p>
          <w:p>
            <w:pPr/>
            <w:hyperlink r:id="rId14" w:history="1">
              <w:r>
                <w:rPr>
                  <w:color w:val="#410a8c"/>
                  <w:u w:val="single"/>
                </w:rPr>
                <w:t xml:space="preserve">Noël Jouenne</w:t>
              </w:r>
            </w:hyperlink>
          </w:p>
          <w:p>
            <w:pPr/>
            <w:r>
              <w:rPr/>
              <w:t xml:space="preserve">ENSAéCO, Ministère de la Culture. </w:t>
            </w:r>
            <w:r>
              <w:rPr>
                <w:i w:val="1"/>
                <w:iCs w:val="1"/>
              </w:rPr>
              <w:t xml:space="preserve">Actions. Urgent ! Propulser la transition écologique: des intentions aux actions</w:t>
            </w:r>
            <w:r>
              <w:rPr/>
              <w:t xml:space="preserve">, Livre violet, Philippe Villien et Dimitri Troubanos, pp.66-79, 2023, 978-2-9580773-2-1</w:t>
            </w:r>
          </w:p>
          <w:p>
            <w:pPr/>
            <w:r>
              <w:rPr/>
              <w:t xml:space="preserve">Chapitre d'ouvrage</w:t>
            </w:r>
          </w:p>
          <w:p>
            <w:pPr/>
            <w:hyperlink r:id="rId136" w:history="1">
              <w:r>
                <w:rPr>
                  <w:color w:val="#410a8c"/>
                  <w:u w:val="single"/>
                </w:rPr>
                <w:t xml:space="preserve">hal-04385520v1</w:t>
              </w:r>
            </w:hyperlink>
          </w:p>
        </w:tc>
      </w:tr>
      <w:tr>
        <w:trPr/>
        <w:tc>
          <w:tcPr>
            <w:noWrap/>
          </w:tcPr>
          <w:p>
            <w:pPr>
              <w:spacing w:after="200"/>
            </w:pPr>
            <w:hyperlink r:id="rId137" w:history="1">
              <w:r>
                <w:rPr>
                  <w:color w:val="1e198e"/>
                  <w:b w:val="1"/>
                  <w:bCs w:val="1"/>
                  <w:u w:val="single"/>
                </w:rPr>
                <w:t xml:space="preserve">De l'angoisse à l'esthétique de la peur en sciences sociales</w:t>
              </w:r>
            </w:hyperlink>
          </w:p>
          <w:p>
            <w:pPr/>
            <w:hyperlink r:id="rId14" w:history="1">
              <w:r>
                <w:rPr>
                  <w:color w:val="#410a8c"/>
                  <w:u w:val="single"/>
                </w:rPr>
                <w:t xml:space="preserve">Noël Jouenne</w:t>
              </w:r>
            </w:hyperlink>
          </w:p>
          <w:p>
            <w:pPr/>
            <w:r>
              <w:rPr/>
              <w:t xml:space="preserve">L'Harmattan. </w:t>
            </w:r>
            <w:r>
              <w:rPr>
                <w:i w:val="1"/>
                <w:iCs w:val="1"/>
              </w:rPr>
              <w:t xml:space="preserve">Devenir en régime pandémique ?</w:t>
            </w:r>
            <w:r>
              <w:rPr/>
              <w:t xml:space="preserve">, pp.213-225, 2023, Anthropologie critique, 978-2140331398</w:t>
            </w:r>
          </w:p>
          <w:p>
            <w:pPr/>
            <w:r>
              <w:rPr/>
              <w:t xml:space="preserve">Chapitre d'ouvrage</w:t>
            </w:r>
          </w:p>
          <w:p>
            <w:pPr/>
            <w:hyperlink r:id="rId137" w:history="1">
              <w:r>
                <w:rPr>
                  <w:color w:val="#410a8c"/>
                  <w:u w:val="single"/>
                </w:rPr>
                <w:t xml:space="preserve">halshs-04017222v1</w:t>
              </w:r>
            </w:hyperlink>
          </w:p>
        </w:tc>
      </w:tr>
      <w:tr>
        <w:trPr/>
        <w:tc>
          <w:tcPr>
            <w:noWrap/>
          </w:tcPr>
          <w:p>
            <w:pPr>
              <w:spacing w:after="200"/>
            </w:pPr>
            <w:hyperlink r:id="rId138" w:history="1">
              <w:r>
                <w:rPr>
                  <w:color w:val="1e198e"/>
                  <w:b w:val="1"/>
                  <w:bCs w:val="1"/>
                  <w:u w:val="single"/>
                </w:rPr>
                <w:t xml:space="preserve">Habiter dans une maison Castor, une patrimonialisation difficile</w:t>
              </w:r>
            </w:hyperlink>
          </w:p>
          <w:p>
            <w:pPr/>
            <w:hyperlink r:id="rId14" w:history="1">
              <w:r>
                <w:rPr>
                  <w:color w:val="#410a8c"/>
                  <w:u w:val="single"/>
                </w:rPr>
                <w:t xml:space="preserve">Noël Jouenne</w:t>
              </w:r>
            </w:hyperlink>
          </w:p>
          <w:p>
            <w:pPr/>
            <w:r>
              <w:rPr>
                <w:i w:val="1"/>
                <w:iCs w:val="1"/>
              </w:rPr>
              <w:t xml:space="preserve">L'habiter comme patrimoine</w:t>
            </w:r>
            <w:r>
              <w:rPr/>
              <w:t xml:space="preserve">, 2020</w:t>
            </w:r>
          </w:p>
          <w:p>
            <w:pPr/>
            <w:r>
              <w:rPr/>
              <w:t xml:space="preserve">Chapitre d'ouvrage</w:t>
            </w:r>
          </w:p>
          <w:p>
            <w:pPr/>
            <w:hyperlink r:id="rId138" w:history="1">
              <w:r>
                <w:rPr>
                  <w:color w:val="#410a8c"/>
                  <w:u w:val="single"/>
                </w:rPr>
                <w:t xml:space="preserve">halshs-03100695v1</w:t>
              </w:r>
            </w:hyperlink>
          </w:p>
        </w:tc>
      </w:tr>
      <w:tr>
        <w:trPr/>
        <w:tc>
          <w:tcPr>
            <w:noWrap/>
          </w:tcPr>
          <w:p>
            <w:pPr>
              <w:spacing w:after="200"/>
            </w:pPr>
            <w:hyperlink r:id="rId139" w:history="1">
              <w:r>
                <w:rPr>
                  <w:color w:val="1e198e"/>
                  <w:b w:val="1"/>
                  <w:bCs w:val="1"/>
                  <w:u w:val="single"/>
                </w:rPr>
                <w:t xml:space="preserve">La mise en objet dans les immeubles de grande hauteur</w:t>
              </w:r>
            </w:hyperlink>
          </w:p>
          <w:p>
            <w:pPr/>
            <w:hyperlink r:id="rId14" w:history="1">
              <w:r>
                <w:rPr>
                  <w:color w:val="#410a8c"/>
                  <w:u w:val="single"/>
                </w:rPr>
                <w:t xml:space="preserve">Noël Jouenne</w:t>
              </w:r>
            </w:hyperlink>
          </w:p>
          <w:p>
            <w:pPr/>
            <w:r>
              <w:rPr/>
              <w:t xml:space="preserve">Gilles Teissonnières; Daniel Terrolle. </w:t>
            </w:r>
            <w:r>
              <w:rPr>
                <w:i w:val="1"/>
                <w:iCs w:val="1"/>
              </w:rPr>
              <w:t xml:space="preserve">A la croisée des chemins: contributions et réflexions épistémologique en anthropologie urbaine</w:t>
            </w:r>
            <w:r>
              <w:rPr/>
              <w:t xml:space="preserve">, Editions du Croquant, pp.31-63, 2012, 978-2-36512-001-2</w:t>
            </w:r>
          </w:p>
          <w:p>
            <w:pPr/>
            <w:r>
              <w:rPr/>
              <w:t xml:space="preserve">Chapitre d'ouvrage</w:t>
            </w:r>
          </w:p>
          <w:p>
            <w:pPr/>
            <w:hyperlink r:id="rId139" w:history="1">
              <w:r>
                <w:rPr>
                  <w:color w:val="#410a8c"/>
                  <w:u w:val="single"/>
                </w:rPr>
                <w:t xml:space="preserve">halshs-04628284v1</w:t>
              </w:r>
            </w:hyperlink>
          </w:p>
        </w:tc>
      </w:tr>
      <w:tr>
        <w:trPr/>
        <w:tc>
          <w:tcPr>
            <w:noWrap/>
          </w:tcPr>
          <w:p>
            <w:pPr>
              <w:spacing w:after="200"/>
            </w:pPr>
            <w:hyperlink r:id="rId140" w:history="1">
              <w:r>
                <w:rPr>
                  <w:color w:val="1e198e"/>
                  <w:b w:val="1"/>
                  <w:bCs w:val="1"/>
                  <w:u w:val="single"/>
                </w:rPr>
                <w:t xml:space="preserve">Lorsque le textile haut de gamme est apprécié pour ses défauts la dentelle Leavers rebrodée à Calais</w:t>
              </w:r>
            </w:hyperlink>
          </w:p>
          <w:p>
            <w:pPr/>
            <w:hyperlink r:id="rId14" w:history="1">
              <w:r>
                <w:rPr>
                  <w:color w:val="#410a8c"/>
                  <w:u w:val="single"/>
                </w:rPr>
                <w:t xml:space="preserve">Noël Jouenne</w:t>
              </w:r>
            </w:hyperlink>
          </w:p>
          <w:p>
            <w:pPr/>
            <w:r>
              <w:rPr/>
              <w:t xml:space="preserve">Florence Charpigny, Françoise Cousin. </w:t>
            </w:r>
            <w:r>
              <w:rPr>
                <w:i w:val="1"/>
                <w:iCs w:val="1"/>
              </w:rPr>
              <w:t xml:space="preserve">Transgression, progression. L'erreur dans le textile</w:t>
            </w:r>
            <w:r>
              <w:rPr/>
              <w:t xml:space="preserve">, Association Française pour l'Etude du Textile, pp. 21-33, 2007, 978-2-9511681-0-7</w:t>
            </w:r>
          </w:p>
          <w:p>
            <w:pPr/>
            <w:r>
              <w:rPr/>
              <w:t xml:space="preserve">Chapitre d'ouvrage</w:t>
            </w:r>
          </w:p>
          <w:p>
            <w:pPr/>
            <w:hyperlink r:id="rId140" w:history="1">
              <w:r>
                <w:rPr>
                  <w:color w:val="#410a8c"/>
                  <w:u w:val="single"/>
                </w:rPr>
                <w:t xml:space="preserve">halshs-04628015v1</w:t>
              </w:r>
            </w:hyperlink>
          </w:p>
        </w:tc>
      </w:tr>
      <w:tr>
        <w:trPr/>
        <w:tc>
          <w:tcPr>
            <w:noWrap/>
          </w:tcPr>
          <w:p>
            <w:pPr>
              <w:spacing w:after="200"/>
            </w:pPr>
            <w:hyperlink r:id="rId141" w:history="1">
              <w:r>
                <w:rPr>
                  <w:color w:val="1e198e"/>
                  <w:b w:val="1"/>
                  <w:bCs w:val="1"/>
                  <w:u w:val="single"/>
                </w:rPr>
                <w:t xml:space="preserve">Les logiques de l'éviction du routard</w:t>
              </w:r>
            </w:hyperlink>
          </w:p>
          <w:p>
            <w:pPr/>
            <w:hyperlink r:id="rId14" w:history="1">
              <w:r>
                <w:rPr>
                  <w:color w:val="#410a8c"/>
                  <w:u w:val="single"/>
                </w:rPr>
                <w:t xml:space="preserve">Noël Jouenne</w:t>
              </w:r>
            </w:hyperlink>
          </w:p>
          <w:p>
            <w:pPr/>
            <w:r>
              <w:rPr>
                <w:i w:val="1"/>
                <w:iCs w:val="1"/>
              </w:rPr>
              <w:t xml:space="preserve">Ethnologie des sans-logis. Etude d'une forme de domination sociale</w:t>
            </w:r>
            <w:r>
              <w:rPr/>
              <w:t xml:space="preserve">, L'Harmattan, pp.43-78, 2003</w:t>
            </w:r>
          </w:p>
          <w:p>
            <w:pPr/>
            <w:r>
              <w:rPr/>
              <w:t xml:space="preserve">Chapitre d'ouvrage</w:t>
            </w:r>
          </w:p>
          <w:p>
            <w:pPr/>
            <w:hyperlink r:id="rId141" w:history="1">
              <w:r>
                <w:rPr>
                  <w:color w:val="#410a8c"/>
                  <w:u w:val="single"/>
                </w:rPr>
                <w:t xml:space="preserve">halshs-00004180v1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simplicité apparente du vélo face aux enjeux de société</w:t>
              </w:r>
            </w:hyperlink>
          </w:p>
          <w:p>
            <w:pPr/>
            <w:hyperlink r:id="rId14" w:history="1">
              <w:r>
                <w:rPr>
                  <w:color w:val="#410a8c"/>
                  <w:u w:val="single"/>
                </w:rPr>
                <w:t xml:space="preserve">Noël Jouenne</w:t>
              </w:r>
            </w:hyperlink>
          </w:p>
          <w:p>
            <w:pPr/>
            <w:r>
              <w:rPr/>
              <w:t xml:space="preserve">L'Harmattan. , 2022, Logiques sociales, Bruno Pequignot, 978-2-14-029550-8</w:t>
            </w:r>
          </w:p>
          <w:p>
            <w:pPr/>
            <w:r>
              <w:rPr/>
              <w:t xml:space="preserve">Ouvrages</w:t>
            </w:r>
            <w:r>
              <w:rPr/>
              <w:t xml:space="preserve"> (édition critique)</w:t>
            </w:r>
          </w:p>
          <w:p>
            <w:pPr/>
            <w:hyperlink r:id="rId142" w:history="1">
              <w:r>
                <w:rPr>
                  <w:color w:val="#410a8c"/>
                  <w:u w:val="single"/>
                </w:rPr>
                <w:t xml:space="preserve">halshs-03837401v1</w:t>
              </w:r>
            </w:hyperlink>
          </w:p>
        </w:tc>
      </w:tr>
      <w:tr>
        <w:trPr/>
        <w:tc>
          <w:tcPr>
            <w:noWrap/>
          </w:tcPr>
          <w:p>
            <w:pPr>
              <w:spacing w:after="200"/>
            </w:pPr>
            <w:hyperlink r:id="rId143" w:history="1">
              <w:r>
                <w:rPr>
                  <w:color w:val="1e198e"/>
                  <w:b w:val="1"/>
                  <w:bCs w:val="1"/>
                  <w:u w:val="single"/>
                </w:rPr>
                <w:t xml:space="preserve">Notes sur le vélo et la bicyclette.</w:t>
              </w:r>
            </w:hyperlink>
          </w:p>
          <w:p>
            <w:pPr/>
            <w:hyperlink r:id="rId14" w:history="1">
              <w:r>
                <w:rPr>
                  <w:color w:val="#410a8c"/>
                  <w:u w:val="single"/>
                </w:rPr>
                <w:t xml:space="preserve">Noël Jouenne</w:t>
              </w:r>
            </w:hyperlink>
          </w:p>
          <w:p>
            <w:pPr/>
            <w:r>
              <w:rPr/>
              <w:t xml:space="preserve">L'Harmattan. , 2019, Logiques sociales, Bruno Péquignot, 978 2 343 18582 8</w:t>
            </w:r>
          </w:p>
          <w:p>
            <w:pPr/>
            <w:r>
              <w:rPr/>
              <w:t xml:space="preserve">Ouvrages</w:t>
            </w:r>
          </w:p>
          <w:p>
            <w:pPr/>
            <w:hyperlink r:id="rId143" w:history="1">
              <w:r>
                <w:rPr>
                  <w:color w:val="#410a8c"/>
                  <w:u w:val="single"/>
                </w:rPr>
                <w:t xml:space="preserve">halshs-02450499v1</w:t>
              </w:r>
            </w:hyperlink>
          </w:p>
        </w:tc>
      </w:tr>
      <w:tr>
        <w:trPr/>
        <w:tc>
          <w:tcPr>
            <w:noWrap/>
          </w:tcPr>
          <w:p>
            <w:pPr>
              <w:spacing w:after="200"/>
            </w:pPr>
            <w:hyperlink r:id="rId144" w:history="1">
              <w:r>
                <w:rPr>
                  <w:color w:val="1e198e"/>
                  <w:b w:val="1"/>
                  <w:bCs w:val="1"/>
                  <w:u w:val="single"/>
                </w:rPr>
                <w:t xml:space="preserve">L'expérience corbuséenne d'un habitat collectif sous contrôle</w:t>
              </w:r>
            </w:hyperlink>
          </w:p>
          <w:p>
            <w:pPr/>
            <w:hyperlink r:id="rId14" w:history="1">
              <w:r>
                <w:rPr>
                  <w:color w:val="#410a8c"/>
                  <w:u w:val="single"/>
                </w:rPr>
                <w:t xml:space="preserve">Noël Jouenne</w:t>
              </w:r>
            </w:hyperlink>
          </w:p>
          <w:p>
            <w:pPr/>
            <w:r>
              <w:rPr/>
              <w:t xml:space="preserve">L'Harmattan. , 2017, Questions contemporaines, Bruno Péquignot, Denis Rolland, Jean-Paul Chagnollaud, 978 2 343 12779 8</w:t>
            </w:r>
          </w:p>
          <w:p>
            <w:pPr/>
            <w:r>
              <w:rPr/>
              <w:t xml:space="preserve">Ouvrages</w:t>
            </w:r>
          </w:p>
          <w:p>
            <w:pPr/>
            <w:hyperlink r:id="rId144" w:history="1">
              <w:r>
                <w:rPr>
                  <w:color w:val="#410a8c"/>
                  <w:u w:val="single"/>
                </w:rPr>
                <w:t xml:space="preserve">halshs-01667808v1</w:t>
              </w:r>
            </w:hyperlink>
          </w:p>
        </w:tc>
      </w:tr>
      <w:tr>
        <w:trPr/>
        <w:tc>
          <w:tcPr>
            <w:noWrap/>
          </w:tcPr>
          <w:p>
            <w:pPr>
              <w:spacing w:after="200"/>
            </w:pPr>
            <w:hyperlink r:id="rId145" w:history="1">
              <w:r>
                <w:rPr>
                  <w:color w:val="1e198e"/>
                  <w:b w:val="1"/>
                  <w:bCs w:val="1"/>
                  <w:u w:val="single"/>
                </w:rPr>
                <w:t xml:space="preserve">Dans l'ombre du Corbusier</w:t>
              </w:r>
            </w:hyperlink>
          </w:p>
          <w:p>
            <w:pPr/>
            <w:hyperlink r:id="rId14" w:history="1">
              <w:r>
                <w:rPr>
                  <w:color w:val="#410a8c"/>
                  <w:u w:val="single"/>
                </w:rPr>
                <w:t xml:space="preserve">Noël Jouenne</w:t>
              </w:r>
            </w:hyperlink>
          </w:p>
          <w:p>
            <w:pPr/>
            <w:r>
              <w:rPr/>
              <w:t xml:space="preserve">L'Harmattan. , 2007, Questions contemporaines, J.P. Chagnollaud, B. Péquignot, D. Rolland, 978 2 296 03310 8</w:t>
            </w:r>
          </w:p>
          <w:p>
            <w:pPr/>
            <w:r>
              <w:rPr/>
              <w:t xml:space="preserve">Ouvrages</w:t>
            </w:r>
          </w:p>
          <w:p>
            <w:pPr/>
            <w:hyperlink r:id="rId145" w:history="1">
              <w:r>
                <w:rPr>
                  <w:color w:val="#410a8c"/>
                  <w:u w:val="single"/>
                </w:rPr>
                <w:t xml:space="preserve">halshs-05011297v1</w:t>
              </w:r>
            </w:hyperlink>
          </w:p>
        </w:tc>
      </w:tr>
      <w:tr>
        <w:trPr/>
        <w:tc>
          <w:tcPr>
            <w:noWrap/>
          </w:tcPr>
          <w:p>
            <w:pPr>
              <w:spacing w:after="200"/>
            </w:pPr>
            <w:hyperlink r:id="rId146" w:history="1">
              <w:r>
                <w:rPr>
                  <w:color w:val="1e198e"/>
                  <w:b w:val="1"/>
                  <w:bCs w:val="1"/>
                  <w:u w:val="single"/>
                </w:rPr>
                <w:t xml:space="preserve">La vie collective des habitants du Corbusier</w:t>
              </w:r>
            </w:hyperlink>
          </w:p>
          <w:p>
            <w:pPr/>
            <w:hyperlink r:id="rId14" w:history="1">
              <w:r>
                <w:rPr>
                  <w:color w:val="#410a8c"/>
                  <w:u w:val="single"/>
                </w:rPr>
                <w:t xml:space="preserve">Noël Jouenne</w:t>
              </w:r>
            </w:hyperlink>
          </w:p>
          <w:p>
            <w:pPr/>
            <w:r>
              <w:rPr/>
              <w:t xml:space="preserve">L'Harmattan. , 2005, Questions contemporaines, J.P. Chagnollaud, B. Péquignot, D. Rolland, 2 7475 8522 0</w:t>
            </w:r>
          </w:p>
          <w:p>
            <w:pPr/>
            <w:r>
              <w:rPr/>
              <w:t xml:space="preserve">Ouvrages</w:t>
            </w:r>
          </w:p>
          <w:p>
            <w:pPr/>
            <w:hyperlink r:id="rId146" w:history="1">
              <w:r>
                <w:rPr>
                  <w:color w:val="#410a8c"/>
                  <w:u w:val="single"/>
                </w:rPr>
                <w:t xml:space="preserve">halshs-05011290v1</w:t>
              </w:r>
            </w:hyperlink>
          </w:p>
        </w:tc>
      </w:tr>
      <w:tr>
        <w:trPr/>
        <w:tc>
          <w:tcPr>
            <w:noWrap/>
          </w:tcPr>
          <w:p>
            <w:pPr>
              <w:spacing w:after="200"/>
            </w:pPr>
            <w:hyperlink r:id="rId147" w:history="1">
              <w:r>
                <w:rPr>
                  <w:color w:val="1e198e"/>
                  <w:b w:val="1"/>
                  <w:bCs w:val="1"/>
                  <w:u w:val="single"/>
                </w:rPr>
                <w:t xml:space="preserve">Calais Lace</w:t>
              </w:r>
            </w:hyperlink>
          </w:p>
          <w:p>
            <w:pPr/>
            <w:hyperlink r:id="rId14" w:history="1">
              <w:r>
                <w:rPr>
                  <w:color w:val="#410a8c"/>
                  <w:u w:val="single"/>
                </w:rPr>
                <w:t xml:space="preserve">Noël Jouenne</w:t>
              </w:r>
            </w:hyperlink>
            <w:r>
              <w:rPr/>
              <w:t xml:space="preserve">,</w:t>
            </w:r>
            <w:hyperlink r:id="rId148" w:history="1">
              <w:r>
                <w:rPr>
                  <w:color w:val="#410a8c"/>
                  <w:u w:val="single"/>
                </w:rPr>
                <w:t xml:space="preserve">Michael Kenna</w:t>
              </w:r>
            </w:hyperlink>
          </w:p>
          <w:p>
            <w:pPr/>
            <w:r>
              <w:rPr/>
              <w:t xml:space="preserve">Nazraeli Press, pp.6-31, 2003, ‎ 978-1590050507</w:t>
            </w:r>
          </w:p>
          <w:p>
            <w:pPr/>
            <w:r>
              <w:rPr/>
              <w:t xml:space="preserve">Ouvrages</w:t>
            </w:r>
          </w:p>
          <w:p>
            <w:pPr/>
            <w:hyperlink r:id="rId147" w:history="1">
              <w:r>
                <w:rPr>
                  <w:color w:val="#410a8c"/>
                  <w:u w:val="single"/>
                </w:rPr>
                <w:t xml:space="preserve">halshs-04608970v1</w:t>
              </w:r>
            </w:hyperlink>
          </w:p>
        </w:tc>
      </w:tr>
      <w:tr>
        <w:trPr/>
        <w:tc>
          <w:tcPr>
            <w:noWrap/>
          </w:tcPr>
          <w:p>
            <w:pPr>
              <w:spacing w:after="200"/>
            </w:pPr>
            <w:hyperlink r:id="rId149" w:history="1">
              <w:r>
                <w:rPr>
                  <w:color w:val="1e198e"/>
                  <w:b w:val="1"/>
                  <w:bCs w:val="1"/>
                  <w:u w:val="single"/>
                </w:rPr>
                <w:t xml:space="preserve">Et la dentelle ! Histoire d'une ville: Calais</w:t>
              </w:r>
            </w:hyperlink>
          </w:p>
          <w:p>
            <w:pPr/>
            <w:hyperlink r:id="rId14" w:history="1">
              <w:r>
                <w:rPr>
                  <w:color w:val="#410a8c"/>
                  <w:u w:val="single"/>
                </w:rPr>
                <w:t xml:space="preserve">Noël Jouenne</w:t>
              </w:r>
            </w:hyperlink>
          </w:p>
          <w:p>
            <w:pPr/>
            <w:r>
              <w:rPr/>
              <w:t xml:space="preserve">Marval, 34 p., 2002</w:t>
            </w:r>
          </w:p>
          <w:p>
            <w:pPr/>
            <w:r>
              <w:rPr/>
              <w:t xml:space="preserve">Ouvrages</w:t>
            </w:r>
          </w:p>
          <w:p>
            <w:pPr/>
            <w:hyperlink r:id="rId149" w:history="1">
              <w:r>
                <w:rPr>
                  <w:color w:val="#410a8c"/>
                  <w:u w:val="single"/>
                </w:rPr>
                <w:t xml:space="preserve">halshs-00004187v1</w:t>
              </w:r>
            </w:hyperlink>
          </w:p>
        </w:tc>
      </w:tr>
      <w:tr>
        <w:trPr/>
        <w:tc>
          <w:tcPr>
            <w:noWrap/>
          </w:tcPr>
          <w:p>
            <w:pPr>
              <w:spacing w:after="200"/>
            </w:pPr>
            <w:hyperlink r:id="rId150" w:history="1">
              <w:r>
                <w:rPr>
                  <w:color w:val="1e198e"/>
                  <w:b w:val="1"/>
                  <w:bCs w:val="1"/>
                  <w:u w:val="single"/>
                </w:rPr>
                <w:t xml:space="preserve">Guide des savoirs et des techniques de la dentelle</w:t>
              </w:r>
            </w:hyperlink>
          </w:p>
          <w:p>
            <w:pPr/>
            <w:hyperlink r:id="rId14" w:history="1">
              <w:r>
                <w:rPr>
                  <w:color w:val="#410a8c"/>
                  <w:u w:val="single"/>
                </w:rPr>
                <w:t xml:space="preserve">Noël Jouenne</w:t>
              </w:r>
            </w:hyperlink>
            <w:r>
              <w:rPr/>
              <w:t xml:space="preserve">,</w:t>
            </w:r>
            <w:hyperlink r:id="rId151" w:history="1">
              <w:r>
                <w:rPr>
                  <w:color w:val="#410a8c"/>
                  <w:u w:val="single"/>
                </w:rPr>
                <w:t xml:space="preserve">Florian Kleinefenn</w:t>
              </w:r>
            </w:hyperlink>
          </w:p>
          <w:p>
            <w:pPr/>
            <w:r>
              <w:rPr/>
              <w:t xml:space="preserve">Musée des Beaux-Arts et de la Dentelle. 48 p., 2001, 2-911716-02-7</w:t>
            </w:r>
          </w:p>
          <w:p>
            <w:pPr/>
            <w:r>
              <w:rPr/>
              <w:t xml:space="preserve">Ouvrages</w:t>
            </w:r>
            <w:r>
              <w:rPr/>
              <w:t xml:space="preserve"> (ouvrage de synthèse)</w:t>
            </w:r>
          </w:p>
          <w:p>
            <w:pPr/>
            <w:hyperlink r:id="rId150" w:history="1">
              <w:r>
                <w:rPr>
                  <w:color w:val="#410a8c"/>
                  <w:u w:val="single"/>
                </w:rPr>
                <w:t xml:space="preserve">hal-04627848v1</w:t>
              </w:r>
            </w:hyperlink>
          </w:p>
        </w:tc>
      </w:tr>
      <w:tr>
        <w:trPr/>
        <w:tc>
          <w:tcPr>
            <w:noWrap/>
          </w:tcPr>
          <w:p>
            <w:pPr>
              <w:spacing w:after="200"/>
            </w:pPr>
            <w:hyperlink r:id="rId152" w:history="1">
              <w:r>
                <w:rPr>
                  <w:color w:val="1e198e"/>
                  <w:b w:val="1"/>
                  <w:bCs w:val="1"/>
                  <w:u w:val="single"/>
                </w:rPr>
                <w:t xml:space="preserve">Marions-nous... en dentelles !</w:t>
              </w:r>
            </w:hyperlink>
          </w:p>
          <w:p>
            <w:pPr/>
            <w:hyperlink r:id="rId14" w:history="1">
              <w:r>
                <w:rPr>
                  <w:color w:val="#410a8c"/>
                  <w:u w:val="single"/>
                </w:rPr>
                <w:t xml:space="preserve">Noël Jouenne</w:t>
              </w:r>
            </w:hyperlink>
          </w:p>
          <w:p>
            <w:pPr/>
            <w:r>
              <w:rPr/>
              <w:t xml:space="preserve">Musée des beaux-arts et de la dentelle; TRAME-Dentelle de Calais. , pp.86, 1998, Philippe Peyre, 2-911716-30-2</w:t>
            </w:r>
          </w:p>
          <w:p>
            <w:pPr/>
            <w:r>
              <w:rPr/>
              <w:t xml:space="preserve">Ouvrages</w:t>
            </w:r>
          </w:p>
          <w:p>
            <w:pPr/>
            <w:hyperlink r:id="rId152" w:history="1">
              <w:r>
                <w:rPr>
                  <w:color w:val="#410a8c"/>
                  <w:u w:val="single"/>
                </w:rPr>
                <w:t xml:space="preserve">halshs-05011369v1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Les instruments de navigation de Ray Faigniez</w:t>
              </w:r>
            </w:hyperlink>
          </w:p>
          <w:p>
            <w:pPr/>
            <w:hyperlink r:id="rId14" w:history="1">
              <w:r>
                <w:rPr>
                  <w:color w:val="#410a8c"/>
                  <w:u w:val="single"/>
                </w:rPr>
                <w:t xml:space="preserve">Noël Jouenne</w:t>
              </w:r>
            </w:hyperlink>
          </w:p>
          <w:p>
            <w:pPr/>
            <w:r>
              <w:rPr/>
              <w:t xml:space="preserve">2008</w:t>
            </w:r>
          </w:p>
          <w:p>
            <w:pPr/>
            <w:r>
              <w:rPr/>
              <w:t xml:space="preserve">Autre publication scientifique</w:t>
            </w:r>
          </w:p>
          <w:p>
            <w:pPr/>
            <w:hyperlink r:id="rId153" w:history="1">
              <w:r>
                <w:rPr>
                  <w:color w:val="#410a8c"/>
                  <w:u w:val="single"/>
                </w:rPr>
                <w:t xml:space="preserve">halshs-00278170v1</w:t>
              </w:r>
            </w:hyperlink>
          </w:p>
        </w:tc>
      </w:tr>
      <w:tr>
        <w:trPr/>
        <w:tc>
          <w:tcPr>
            <w:noWrap/>
          </w:tcPr>
          <w:p>
            <w:pPr>
              <w:spacing w:after="200"/>
            </w:pPr>
            <w:hyperlink r:id="rId154" w:history="1">
              <w:r>
                <w:rPr>
                  <w:color w:val="1e198e"/>
                  <w:b w:val="1"/>
                  <w:bCs w:val="1"/>
                  <w:u w:val="single"/>
                </w:rPr>
                <w:t xml:space="preserve">L'univers des fast-foods</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4" w:history="1">
              <w:r>
                <w:rPr>
                  <w:color w:val="#410a8c"/>
                  <w:u w:val="single"/>
                </w:rPr>
                <w:t xml:space="preserve">halshs-00004531v1</w:t>
              </w:r>
            </w:hyperlink>
          </w:p>
        </w:tc>
      </w:tr>
      <w:tr>
        <w:trPr/>
        <w:tc>
          <w:tcPr>
            <w:noWrap/>
          </w:tcPr>
          <w:p>
            <w:pPr>
              <w:spacing w:after="200"/>
            </w:pPr>
            <w:hyperlink r:id="rId155" w:history="1">
              <w:r>
                <w:rPr>
                  <w:color w:val="1e198e"/>
                  <w:b w:val="1"/>
                  <w:bCs w:val="1"/>
                  <w:u w:val="single"/>
                </w:rPr>
                <w:t xml:space="preserve">Le symbolisme de la monnaie et passage à l'euro</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5" w:history="1">
              <w:r>
                <w:rPr>
                  <w:color w:val="#410a8c"/>
                  <w:u w:val="single"/>
                </w:rPr>
                <w:t xml:space="preserve">halshs-00004850v1</w:t>
              </w:r>
            </w:hyperlink>
          </w:p>
        </w:tc>
      </w:tr>
      <w:tr>
        <w:trPr/>
        <w:tc>
          <w:tcPr>
            <w:noWrap/>
          </w:tcPr>
          <w:p>
            <w:pPr>
              <w:spacing w:after="200"/>
            </w:pPr>
            <w:hyperlink r:id="rId156" w:history="1">
              <w:r>
                <w:rPr>
                  <w:color w:val="1e198e"/>
                  <w:b w:val="1"/>
                  <w:bCs w:val="1"/>
                  <w:u w:val="single"/>
                </w:rPr>
                <w:t xml:space="preserve">VIVE LE H !</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6" w:history="1">
              <w:r>
                <w:rPr>
                  <w:color w:val="#410a8c"/>
                  <w:u w:val="single"/>
                </w:rPr>
                <w:t xml:space="preserve">halshs-00004119v3</w:t>
              </w:r>
            </w:hyperlink>
          </w:p>
        </w:tc>
      </w:tr>
      <w:tr>
        <w:trPr/>
        <w:tc>
          <w:tcPr>
            <w:noWrap/>
          </w:tcPr>
          <w:p>
            <w:pPr>
              <w:spacing w:after="200"/>
            </w:pPr>
            <w:hyperlink r:id="rId157" w:history="1">
              <w:r>
                <w:rPr>
                  <w:color w:val="1e198e"/>
                  <w:b w:val="1"/>
                  <w:bCs w:val="1"/>
                  <w:u w:val="single"/>
                </w:rPr>
                <w:t xml:space="preserve">Le Corbusier comme compétence</w:t>
              </w:r>
            </w:hyperlink>
          </w:p>
          <w:p>
            <w:pPr/>
            <w:hyperlink r:id="rId14" w:history="1">
              <w:r>
                <w:rPr>
                  <w:color w:val="#410a8c"/>
                  <w:u w:val="single"/>
                </w:rPr>
                <w:t xml:space="preserve">Noël Jouenne</w:t>
              </w:r>
            </w:hyperlink>
          </w:p>
          <w:p>
            <w:pPr/>
            <w:r>
              <w:rPr/>
              <w:t xml:space="preserve">2003</w:t>
            </w:r>
          </w:p>
          <w:p>
            <w:pPr/>
            <w:r>
              <w:rPr/>
              <w:t xml:space="preserve">Autre publication scientifique</w:t>
            </w:r>
          </w:p>
          <w:p>
            <w:pPr/>
            <w:hyperlink r:id="rId157" w:history="1">
              <w:r>
                <w:rPr>
                  <w:color w:val="#410a8c"/>
                  <w:u w:val="single"/>
                </w:rPr>
                <w:t xml:space="preserve">halshs-00194241v1</w:t>
              </w:r>
            </w:hyperlink>
          </w:p>
        </w:tc>
      </w:tr>
      <w:tr>
        <w:trPr/>
        <w:tc>
          <w:tcPr>
            <w:noWrap/>
          </w:tcPr>
          <w:p>
            <w:pPr>
              <w:spacing w:after="200"/>
            </w:pPr>
            <w:hyperlink r:id="rId158" w:history="1">
              <w:r>
                <w:rPr>
                  <w:color w:val="1e198e"/>
                  <w:b w:val="1"/>
                  <w:bCs w:val="1"/>
                  <w:u w:val="single"/>
                </w:rPr>
                <w:t xml:space="preserve">Babar, ou comment devient-on un homme ?</w:t>
              </w:r>
            </w:hyperlink>
          </w:p>
          <w:p>
            <w:pPr/>
            <w:hyperlink r:id="rId14" w:history="1">
              <w:r>
                <w:rPr>
                  <w:color w:val="#410a8c"/>
                  <w:u w:val="single"/>
                </w:rPr>
                <w:t xml:space="preserve">Noël Jouenne</w:t>
              </w:r>
            </w:hyperlink>
          </w:p>
          <w:p>
            <w:pPr/>
            <w:r>
              <w:rPr/>
              <w:t xml:space="preserve">2001</w:t>
            </w:r>
          </w:p>
          <w:p>
            <w:pPr/>
            <w:r>
              <w:rPr/>
              <w:t xml:space="preserve">Autre publication scientifique</w:t>
            </w:r>
          </w:p>
          <w:p>
            <w:pPr/>
            <w:hyperlink r:id="rId158" w:history="1">
              <w:r>
                <w:rPr>
                  <w:color w:val="#410a8c"/>
                  <w:u w:val="single"/>
                </w:rPr>
                <w:t xml:space="preserve">halshs-00004852v1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Une certaine jeunesse</w:t>
              </w:r>
            </w:hyperlink>
          </w:p>
          <w:p>
            <w:pPr/>
            <w:hyperlink r:id="rId14" w:history="1">
              <w:r>
                <w:rPr>
                  <w:color w:val="#410a8c"/>
                  <w:u w:val="single"/>
                </w:rPr>
                <w:t xml:space="preserve">Noël Jouenne</w:t>
              </w:r>
            </w:hyperlink>
          </w:p>
          <w:p>
            <w:pPr/>
            <w:r>
              <w:rPr/>
              <w:t xml:space="preserve">Les Marches du Velay (Haute-Loire). 2006</w:t>
            </w:r>
          </w:p>
          <w:p>
            <w:pPr/>
            <w:r>
              <w:rPr/>
              <w:t xml:space="preserve">Rapport</w:t>
            </w:r>
          </w:p>
          <w:p>
            <w:pPr/>
            <w:hyperlink r:id="rId159" w:history="1">
              <w:r>
                <w:rPr>
                  <w:color w:val="#410a8c"/>
                  <w:u w:val="single"/>
                </w:rPr>
                <w:t xml:space="preserve">halshs-00122293v2</w:t>
              </w:r>
            </w:hyperlink>
          </w:p>
        </w:tc>
      </w:tr>
      <w:tr>
        <w:trPr/>
        <w:tc>
          <w:tcPr>
            <w:noWrap/>
          </w:tcPr>
          <w:p>
            <w:pPr>
              <w:spacing w:after="200"/>
            </w:pPr>
            <w:hyperlink r:id="rId160" w:history="1">
              <w:r>
                <w:rPr>
                  <w:color w:val="1e198e"/>
                  <w:b w:val="1"/>
                  <w:bCs w:val="1"/>
                  <w:u w:val="single"/>
                </w:rPr>
                <w:t xml:space="preserve">Étude sur les pratiques sociales dans l'unité d'habitation Le Corbusier de Firminy</w:t>
              </w:r>
            </w:hyperlink>
          </w:p>
          <w:p>
            <w:pPr/>
            <w:hyperlink r:id="rId14" w:history="1">
              <w:r>
                <w:rPr>
                  <w:color w:val="#410a8c"/>
                  <w:u w:val="single"/>
                </w:rPr>
                <w:t xml:space="preserve">Noël Jouenne</w:t>
              </w:r>
            </w:hyperlink>
          </w:p>
          <w:p>
            <w:pPr/>
            <w:r>
              <w:rPr/>
              <w:t xml:space="preserve">OPHLM Firminy; LAU UPR34. 2003</w:t>
            </w:r>
          </w:p>
          <w:p>
            <w:pPr/>
            <w:r>
              <w:rPr/>
              <w:t xml:space="preserve">Rapport</w:t>
            </w:r>
          </w:p>
          <w:p>
            <w:pPr/>
            <w:hyperlink r:id="rId160" w:history="1">
              <w:r>
                <w:rPr>
                  <w:color w:val="#410a8c"/>
                  <w:u w:val="single"/>
                </w:rPr>
                <w:t xml:space="preserve">halshs-05171375v1</w:t>
              </w:r>
            </w:hyperlink>
          </w:p>
        </w:tc>
      </w:tr>
      <w:tr>
        <w:trPr/>
        <w:tc>
          <w:tcPr>
            <w:noWrap/>
          </w:tcPr>
          <w:p>
            <w:pPr>
              <w:spacing w:after="200"/>
            </w:pPr>
            <w:hyperlink r:id="rId161" w:history="1">
              <w:r>
                <w:rPr>
                  <w:color w:val="1e198e"/>
                  <w:b w:val="1"/>
                  <w:bCs w:val="1"/>
                  <w:u w:val="single"/>
                </w:rPr>
                <w:t xml:space="preserve">De l'utopie à la réalité : la manufacture de faux et de faucilles Dorian-Holtzer à Pont-Salomon</w:t>
              </w:r>
            </w:hyperlink>
          </w:p>
          <w:p>
            <w:pPr/>
            <w:hyperlink r:id="rId14" w:history="1">
              <w:r>
                <w:rPr>
                  <w:color w:val="#410a8c"/>
                  <w:u w:val="single"/>
                </w:rPr>
                <w:t xml:space="preserve">Noël Jouenne</w:t>
              </w:r>
            </w:hyperlink>
          </w:p>
          <w:p>
            <w:pPr/>
            <w:r>
              <w:rPr/>
              <w:t xml:space="preserve">Ville de Pont-Salomon (Haute-Loire). 2001</w:t>
            </w:r>
          </w:p>
          <w:p>
            <w:pPr/>
            <w:r>
              <w:rPr/>
              <w:t xml:space="preserve">Rapport</w:t>
            </w:r>
          </w:p>
          <w:p>
            <w:pPr/>
            <w:hyperlink r:id="rId161" w:history="1">
              <w:r>
                <w:rPr>
                  <w:color w:val="#410a8c"/>
                  <w:u w:val="single"/>
                </w:rPr>
                <w:t xml:space="preserve">halshs-00195613v1</w:t>
              </w:r>
            </w:hyperlink>
          </w:p>
        </w:tc>
      </w:tr>
      <w:tr>
        <w:trPr/>
        <w:tc>
          <w:tcPr>
            <w:noWrap/>
          </w:tcPr>
          <w:p>
            <w:pPr>
              <w:spacing w:after="200"/>
            </w:pPr>
            <w:hyperlink r:id="rId162" w:history="1">
              <w:r>
                <w:rPr>
                  <w:color w:val="1e198e"/>
                  <w:b w:val="1"/>
                  <w:bCs w:val="1"/>
                  <w:u w:val="single"/>
                </w:rPr>
                <w:t xml:space="preserve">On pouvait pas m'en faire accroire. Enquête ethnologique sur les savoir-faire du monde dentellier calaisien</w:t>
              </w:r>
            </w:hyperlink>
          </w:p>
          <w:p>
            <w:pPr/>
            <w:hyperlink r:id="rId14" w:history="1">
              <w:r>
                <w:rPr>
                  <w:color w:val="#410a8c"/>
                  <w:u w:val="single"/>
                </w:rPr>
                <w:t xml:space="preserve">Noël Jouenne</w:t>
              </w:r>
            </w:hyperlink>
          </w:p>
          <w:p>
            <w:pPr/>
            <w:r>
              <w:rPr/>
              <w:t xml:space="preserve">[Rapport de recherche] Musée des Beaux-Arts et de la Dentelle; Association Trame-Dentelle de Calais. 1999</w:t>
            </w:r>
          </w:p>
          <w:p>
            <w:pPr/>
            <w:r>
              <w:rPr/>
              <w:t xml:space="preserve">Rapport</w:t>
            </w:r>
            <w:r>
              <w:rPr/>
              <w:t xml:space="preserve"> (rapport de recherche)</w:t>
            </w:r>
          </w:p>
          <w:p>
            <w:pPr/>
            <w:hyperlink r:id="rId162" w:history="1">
              <w:r>
                <w:rPr>
                  <w:color w:val="#410a8c"/>
                  <w:u w:val="single"/>
                </w:rPr>
                <w:t xml:space="preserve">halshs-03380225v1</w:t>
              </w:r>
            </w:hyperlink>
          </w:p>
        </w:tc>
      </w:tr>
      <w:tr>
        <w:trPr/>
        <w:tc>
          <w:tcPr>
            <w:noWrap/>
          </w:tcPr>
          <w:p>
            <w:pPr>
              <w:spacing w:after="200"/>
            </w:pPr>
            <w:hyperlink r:id="rId163" w:history="1">
              <w:r>
                <w:rPr>
                  <w:color w:val="1e198e"/>
                  <w:b w:val="1"/>
                  <w:bCs w:val="1"/>
                  <w:u w:val="single"/>
                </w:rPr>
                <w:t xml:space="preserve">Vers une ethnographie de l'industrie de la dentelle à Calais</w:t>
              </w:r>
            </w:hyperlink>
          </w:p>
          <w:p>
            <w:pPr/>
            <w:hyperlink r:id="rId14" w:history="1">
              <w:r>
                <w:rPr>
                  <w:color w:val="#410a8c"/>
                  <w:u w:val="single"/>
                </w:rPr>
                <w:t xml:space="preserve">Noël Jouenne</w:t>
              </w:r>
            </w:hyperlink>
          </w:p>
          <w:p>
            <w:pPr/>
            <w:r>
              <w:rPr/>
              <w:t xml:space="preserve">[Rapport de recherche] Musée des Beaux-Arts et de la Dentelle; Trame-Dentelle de Calais; LRA Toulouse. 1998</w:t>
            </w:r>
          </w:p>
          <w:p>
            <w:pPr/>
            <w:r>
              <w:rPr/>
              <w:t xml:space="preserve">Rapport</w:t>
            </w:r>
            <w:r>
              <w:rPr/>
              <w:t xml:space="preserve"> (rapport de recherche)</w:t>
            </w:r>
          </w:p>
          <w:p>
            <w:pPr/>
            <w:hyperlink r:id="rId163" w:history="1">
              <w:r>
                <w:rPr>
                  <w:color w:val="#410a8c"/>
                  <w:u w:val="single"/>
                </w:rPr>
                <w:t xml:space="preserve">halshs-02541213v1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Approche de la problématique 'sine domo' en Haute-Loire et au Puy-en-Velay du milieu du xixe siècle à nos jours. Contribution à l'étude du vagabondage</w:t>
              </w:r>
            </w:hyperlink>
          </w:p>
          <w:p>
            <w:pPr/>
            <w:hyperlink r:id="rId14" w:history="1">
              <w:r>
                <w:rPr>
                  <w:color w:val="#410a8c"/>
                  <w:u w:val="single"/>
                </w:rPr>
                <w:t xml:space="preserve">Noël Jouenne</w:t>
              </w:r>
            </w:hyperlink>
          </w:p>
          <w:p>
            <w:pPr/>
            <w:r>
              <w:rPr/>
              <w:t xml:space="preserve">Anthropologie sociale et ethnologie. Université René Descartes - Paris V, 1997.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halshs-00005814v2</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3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l-jouenne" TargetMode="External"/><Relationship Id="rId9" Type="http://schemas.openxmlformats.org/officeDocument/2006/relationships/hyperlink" Target="https://orcid.org/0000-0001-5249-8742" TargetMode="External"/><Relationship Id="rId10" Type="http://schemas.openxmlformats.org/officeDocument/2006/relationships/hyperlink" Target="https://www.idref.fr/069914095" TargetMode="External"/><Relationship Id="rId11" Type="http://schemas.openxmlformats.org/officeDocument/2006/relationships/hyperlink" Target="https://viaf.org/viaf/10076223" TargetMode="External"/><Relationship Id="rId12" Type="http://schemas.openxmlformats.org/officeDocument/2006/relationships/hyperlink" Target="http://isni.org/isni/0000000034830476" TargetMode="External"/><Relationship Id="rId13" Type="http://schemas.openxmlformats.org/officeDocument/2006/relationships/hyperlink" Target="https://shs.hal.science/halshs-05483607v1" TargetMode="External"/><Relationship Id="rId14" Type="http://schemas.openxmlformats.org/officeDocument/2006/relationships/hyperlink" Target="https://hal.science/search/index/?q=*&amp;authFullName_s=No&#235;l Jouenne" TargetMode="External"/><Relationship Id="rId15" Type="http://schemas.openxmlformats.org/officeDocument/2006/relationships/hyperlink" Target="https://hal.science/hal-04627827v1" TargetMode="External"/><Relationship Id="rId16" Type="http://schemas.openxmlformats.org/officeDocument/2006/relationships/hyperlink" Target="https://shs.hal.science/halshs-04922541v1" TargetMode="External"/><Relationship Id="rId17" Type="http://schemas.openxmlformats.org/officeDocument/2006/relationships/hyperlink" Target="https://hal.science/hal-04627822v1" TargetMode="External"/><Relationship Id="rId18" Type="http://schemas.openxmlformats.org/officeDocument/2006/relationships/hyperlink" Target="https://hal.science/hal-04627835v1" TargetMode="External"/><Relationship Id="rId19" Type="http://schemas.openxmlformats.org/officeDocument/2006/relationships/hyperlink" Target="https://hal.science/hal-04627831v1" TargetMode="External"/><Relationship Id="rId20" Type="http://schemas.openxmlformats.org/officeDocument/2006/relationships/hyperlink" Target="https://hal.science/hal-04627828v1" TargetMode="External"/><Relationship Id="rId21" Type="http://schemas.openxmlformats.org/officeDocument/2006/relationships/hyperlink" Target="https://univ-montpellier3-paul-valery.hal.science/hal-03452113v1" TargetMode="External"/><Relationship Id="rId22" Type="http://schemas.openxmlformats.org/officeDocument/2006/relationships/hyperlink" Target="https://hal.science/search/index/?q=*&amp;authFullName_s=Benjamin Campion" TargetMode="External"/><Relationship Id="rId23" Type="http://schemas.openxmlformats.org/officeDocument/2006/relationships/hyperlink" Target="https://hal.science/search/index/?q=*&amp;authFullName_s=Mario Adobati" TargetMode="External"/><Relationship Id="rId24" Type="http://schemas.openxmlformats.org/officeDocument/2006/relationships/hyperlink" Target="https://hal.science/hal-04627984v1" TargetMode="External"/><Relationship Id="rId25" Type="http://schemas.openxmlformats.org/officeDocument/2006/relationships/hyperlink" Target="https://shs.hal.science/halshs-03557342v1" TargetMode="External"/><Relationship Id="rId26" Type="http://schemas.openxmlformats.org/officeDocument/2006/relationships/hyperlink" Target="https://shs.hal.science/halshs-00248912v1" TargetMode="External"/><Relationship Id="rId27" Type="http://schemas.openxmlformats.org/officeDocument/2006/relationships/hyperlink" Target="https://shs.hal.science/halshs-00141903v2" TargetMode="External"/><Relationship Id="rId28" Type="http://schemas.openxmlformats.org/officeDocument/2006/relationships/hyperlink" Target="https://shs.hal.science/halshs-00141918v1" TargetMode="External"/><Relationship Id="rId29" Type="http://schemas.openxmlformats.org/officeDocument/2006/relationships/hyperlink" Target="https://shs.hal.science/halshs-00004544v1" TargetMode="External"/><Relationship Id="rId30" Type="http://schemas.openxmlformats.org/officeDocument/2006/relationships/hyperlink" Target="https://shs.hal.science/halshs-00194672v1" TargetMode="External"/><Relationship Id="rId31" Type="http://schemas.openxmlformats.org/officeDocument/2006/relationships/hyperlink" Target="https://shs.hal.science/halshs-00004984v1" TargetMode="External"/><Relationship Id="rId32" Type="http://schemas.openxmlformats.org/officeDocument/2006/relationships/hyperlink" Target="https://shs.hal.science/halshs-05558787v1" TargetMode="External"/><Relationship Id="rId33" Type="http://schemas.openxmlformats.org/officeDocument/2006/relationships/hyperlink" Target="https://shs.hal.science/halshs-05453971v1" TargetMode="External"/><Relationship Id="rId34" Type="http://schemas.openxmlformats.org/officeDocument/2006/relationships/hyperlink" Target="https://shs.hal.science/halshs-05025667v1" TargetMode="External"/><Relationship Id="rId35" Type="http://schemas.openxmlformats.org/officeDocument/2006/relationships/hyperlink" Target="https://shs.hal.science/halshs-04974062v1" TargetMode="External"/><Relationship Id="rId36" Type="http://schemas.openxmlformats.org/officeDocument/2006/relationships/hyperlink" Target="https://shs.hal.science/halshs-04922566v1" TargetMode="External"/><Relationship Id="rId37" Type="http://schemas.openxmlformats.org/officeDocument/2006/relationships/hyperlink" Target="https://hal.science/hal-04627978v1" TargetMode="External"/><Relationship Id="rId38" Type="http://schemas.openxmlformats.org/officeDocument/2006/relationships/hyperlink" Target="https://shs.hal.science/halshs-04148421v1" TargetMode="External"/><Relationship Id="rId39" Type="http://schemas.openxmlformats.org/officeDocument/2006/relationships/hyperlink" Target="https://shs.hal.science/halshs-03710433v1" TargetMode="External"/><Relationship Id="rId40" Type="http://schemas.openxmlformats.org/officeDocument/2006/relationships/hyperlink" Target="https://shs.hal.science/halshs-02951825v1" TargetMode="External"/><Relationship Id="rId41" Type="http://schemas.openxmlformats.org/officeDocument/2006/relationships/hyperlink" Target="https://hal.science/search/index/?q=*&amp;authFullName_s=Am&#233;rico Mariani" TargetMode="External"/><Relationship Id="rId42" Type="http://schemas.openxmlformats.org/officeDocument/2006/relationships/hyperlink" Target="https://hal.science/search/index/?q=*&amp;authFullName_s=Mohammed Zendjebil" TargetMode="External"/><Relationship Id="rId43" Type="http://schemas.openxmlformats.org/officeDocument/2006/relationships/hyperlink" Target="https://shs.hal.science/halshs-04628816v1" TargetMode="External"/><Relationship Id="rId44" Type="http://schemas.openxmlformats.org/officeDocument/2006/relationships/hyperlink" Target="https://shs.hal.science/halshs-02557460v1" TargetMode="External"/><Relationship Id="rId45" Type="http://schemas.openxmlformats.org/officeDocument/2006/relationships/hyperlink" Target="https://shs.hal.science/halshs-02015489v1" TargetMode="External"/><Relationship Id="rId46" Type="http://schemas.openxmlformats.org/officeDocument/2006/relationships/hyperlink" Target="https://shs.hal.science/halshs-04628852v1" TargetMode="External"/><Relationship Id="rId47" Type="http://schemas.openxmlformats.org/officeDocument/2006/relationships/hyperlink" Target="https://shs.hal.science/halshs-04629107v1" TargetMode="External"/><Relationship Id="rId48" Type="http://schemas.openxmlformats.org/officeDocument/2006/relationships/hyperlink" Target="https://shs.hal.science/halshs-04628835v1" TargetMode="External"/><Relationship Id="rId49" Type="http://schemas.openxmlformats.org/officeDocument/2006/relationships/hyperlink" Target="https://shs.hal.science/halshs-05171366v1" TargetMode="External"/><Relationship Id="rId50" Type="http://schemas.openxmlformats.org/officeDocument/2006/relationships/hyperlink" Target="https://shs.hal.science/halshs-00624489v1" TargetMode="External"/><Relationship Id="rId51" Type="http://schemas.openxmlformats.org/officeDocument/2006/relationships/hyperlink" Target="https://shs.hal.science/halshs-00563215v1" TargetMode="External"/><Relationship Id="rId52" Type="http://schemas.openxmlformats.org/officeDocument/2006/relationships/hyperlink" Target="https://shs.hal.science/halshs-05171381v1" TargetMode="External"/><Relationship Id="rId53" Type="http://schemas.openxmlformats.org/officeDocument/2006/relationships/hyperlink" Target="https://shs.hal.science/halshs-00069524v1" TargetMode="External"/><Relationship Id="rId54" Type="http://schemas.openxmlformats.org/officeDocument/2006/relationships/hyperlink" Target="https://hal.science/search/index/?q=*&amp;authFullName_s=Daniel Terrolle" TargetMode="External"/><Relationship Id="rId55" Type="http://schemas.openxmlformats.org/officeDocument/2006/relationships/hyperlink" Target="https://hal.science/search/index/?q=*&amp;authFullName_s=Carole Amistani" TargetMode="External"/><Relationship Id="rId56" Type="http://schemas.openxmlformats.org/officeDocument/2006/relationships/hyperlink" Target="https://hal.science/search/index/?q=*&amp;authFullName_s=Gilles Teissonni&#232;res" TargetMode="External"/><Relationship Id="rId57" Type="http://schemas.openxmlformats.org/officeDocument/2006/relationships/hyperlink" Target="https://shs.hal.science/halshs-05248261v1" TargetMode="External"/><Relationship Id="rId58" Type="http://schemas.openxmlformats.org/officeDocument/2006/relationships/hyperlink" Target="https://hal.science/search/index/?q=*&amp;authFullName_s=Zo&#233; Lecrosnier-Juraver" TargetMode="External"/><Relationship Id="rId59" Type="http://schemas.openxmlformats.org/officeDocument/2006/relationships/hyperlink" Target="https://hal.science/search/index/?q=*&amp;authFullName_s=R&#233;mi Ma&#238;tre" TargetMode="External"/><Relationship Id="rId60" Type="http://schemas.openxmlformats.org/officeDocument/2006/relationships/hyperlink" Target="https://shs.hal.science/halshs-04872687v2" TargetMode="External"/><Relationship Id="rId61" Type="http://schemas.openxmlformats.org/officeDocument/2006/relationships/hyperlink" Target="https://hal.science/hal-04635550v2" TargetMode="External"/><Relationship Id="rId62" Type="http://schemas.openxmlformats.org/officeDocument/2006/relationships/hyperlink" Target="https://shs.hal.science/halshs-03387787v1" TargetMode="External"/><Relationship Id="rId63" Type="http://schemas.openxmlformats.org/officeDocument/2006/relationships/hyperlink" Target="https://shs.hal.science/halshs-03387795v2" TargetMode="External"/><Relationship Id="rId64" Type="http://schemas.openxmlformats.org/officeDocument/2006/relationships/hyperlink" Target="https://shs.hal.science/halshs-04632856v1" TargetMode="External"/><Relationship Id="rId65" Type="http://schemas.openxmlformats.org/officeDocument/2006/relationships/hyperlink" Target="https://shs.hal.science/halshs-05127739v1" TargetMode="External"/><Relationship Id="rId66" Type="http://schemas.openxmlformats.org/officeDocument/2006/relationships/hyperlink" Target="https://shs.hal.science/halshs-05003833v1" TargetMode="External"/><Relationship Id="rId67" Type="http://schemas.openxmlformats.org/officeDocument/2006/relationships/hyperlink" Target="https://hal.science/hal-05080392v1" TargetMode="External"/><Relationship Id="rId68" Type="http://schemas.openxmlformats.org/officeDocument/2006/relationships/hyperlink" Target="https://dx.doi.org/10.58079/u9gg" TargetMode="External"/><Relationship Id="rId69" Type="http://schemas.openxmlformats.org/officeDocument/2006/relationships/hyperlink" Target="https://shs.hal.science/halshs-04628032v1" TargetMode="External"/><Relationship Id="rId70" Type="http://schemas.openxmlformats.org/officeDocument/2006/relationships/hyperlink" Target="https://shs.hal.science/halshs-04628798v1" TargetMode="External"/><Relationship Id="rId71" Type="http://schemas.openxmlformats.org/officeDocument/2006/relationships/hyperlink" Target="https://dx.doi.org/10.62410/mad4nv32" TargetMode="External"/><Relationship Id="rId72" Type="http://schemas.openxmlformats.org/officeDocument/2006/relationships/hyperlink" Target="https://shs.hal.science/halshs-04627734v1" TargetMode="External"/><Relationship Id="rId73" Type="http://schemas.openxmlformats.org/officeDocument/2006/relationships/hyperlink" Target="https://dx.doi.org/10.3917/ethn.231.0148" TargetMode="External"/><Relationship Id="rId74" Type="http://schemas.openxmlformats.org/officeDocument/2006/relationships/hyperlink" Target="https://shs.hal.science/halshs-04627656v1" TargetMode="External"/><Relationship Id="rId75" Type="http://schemas.openxmlformats.org/officeDocument/2006/relationships/hyperlink" Target="https://dx.doi.org/10.4000/lhomme.47219" TargetMode="External"/><Relationship Id="rId76" Type="http://schemas.openxmlformats.org/officeDocument/2006/relationships/hyperlink" Target="https://shs.hal.science/halshs-04627658v1" TargetMode="External"/><Relationship Id="rId77" Type="http://schemas.openxmlformats.org/officeDocument/2006/relationships/hyperlink" Target="https://dx.doi.org/10.4000/lhomme.44911" TargetMode="External"/><Relationship Id="rId78" Type="http://schemas.openxmlformats.org/officeDocument/2006/relationships/hyperlink" Target="https://shs.hal.science/halshs-04627730v1" TargetMode="External"/><Relationship Id="rId79" Type="http://schemas.openxmlformats.org/officeDocument/2006/relationships/hyperlink" Target="https://dx.doi.org/10.3917/ethn.221.0231" TargetMode="External"/><Relationship Id="rId80" Type="http://schemas.openxmlformats.org/officeDocument/2006/relationships/hyperlink" Target="https://shs.hal.science/halshs-04627742v1" TargetMode="External"/><Relationship Id="rId81" Type="http://schemas.openxmlformats.org/officeDocument/2006/relationships/hyperlink" Target="https://dx.doi.org/10.3917/cape.570.0066" TargetMode="External"/><Relationship Id="rId82" Type="http://schemas.openxmlformats.org/officeDocument/2006/relationships/hyperlink" Target="https://shs.hal.science/halshs-04627665v1" TargetMode="External"/><Relationship Id="rId83" Type="http://schemas.openxmlformats.org/officeDocument/2006/relationships/hyperlink" Target="https://dx.doi.org/10.4000/lhomme.30711" TargetMode="External"/><Relationship Id="rId84" Type="http://schemas.openxmlformats.org/officeDocument/2006/relationships/hyperlink" Target="https://shs.hal.science/halshs-04627662v1" TargetMode="External"/><Relationship Id="rId85" Type="http://schemas.openxmlformats.org/officeDocument/2006/relationships/hyperlink" Target="https://dx.doi.org/10.4000/lhomme.29006" TargetMode="External"/><Relationship Id="rId86" Type="http://schemas.openxmlformats.org/officeDocument/2006/relationships/hyperlink" Target="https://shs.hal.science/halshs-04627724v1" TargetMode="External"/><Relationship Id="rId87" Type="http://schemas.openxmlformats.org/officeDocument/2006/relationships/hyperlink" Target="https://dx.doi.org/10.4000/lhomme.23867" TargetMode="External"/><Relationship Id="rId88" Type="http://schemas.openxmlformats.org/officeDocument/2006/relationships/hyperlink" Target="https://shs.hal.science/halshs-04627727v1" TargetMode="External"/><Relationship Id="rId89" Type="http://schemas.openxmlformats.org/officeDocument/2006/relationships/hyperlink" Target="https://hal.science/hal-04627836v1" TargetMode="External"/><Relationship Id="rId90" Type="http://schemas.openxmlformats.org/officeDocument/2006/relationships/hyperlink" Target="https://dx.doi.org/10.4000/pa.416" TargetMode="External"/><Relationship Id="rId91" Type="http://schemas.openxmlformats.org/officeDocument/2006/relationships/hyperlink" Target="https://shs.hal.science/halshs-04627722v1" TargetMode="External"/><Relationship Id="rId92" Type="http://schemas.openxmlformats.org/officeDocument/2006/relationships/hyperlink" Target="https://dx.doi.org/10.4000/lhomme.23712" TargetMode="External"/><Relationship Id="rId93" Type="http://schemas.openxmlformats.org/officeDocument/2006/relationships/hyperlink" Target="https://shs.hal.science/halshs-04627720v1" TargetMode="External"/><Relationship Id="rId94" Type="http://schemas.openxmlformats.org/officeDocument/2006/relationships/hyperlink" Target="https://dx.doi.org/10.4000/lhomme.23528" TargetMode="External"/><Relationship Id="rId95" Type="http://schemas.openxmlformats.org/officeDocument/2006/relationships/hyperlink" Target="https://shs.hal.science/halshs-04627718v1" TargetMode="External"/><Relationship Id="rId96" Type="http://schemas.openxmlformats.org/officeDocument/2006/relationships/hyperlink" Target="https://dx.doi.org/10.4000/lhomme.23082" TargetMode="External"/><Relationship Id="rId97" Type="http://schemas.openxmlformats.org/officeDocument/2006/relationships/hyperlink" Target="https://shs.hal.science/halshs-04627715v1" TargetMode="External"/><Relationship Id="rId98" Type="http://schemas.openxmlformats.org/officeDocument/2006/relationships/hyperlink" Target="https://dx.doi.org/10.4000/lhomme.23006" TargetMode="External"/><Relationship Id="rId99" Type="http://schemas.openxmlformats.org/officeDocument/2006/relationships/hyperlink" Target="https://shs.hal.science/halshs-04627711v1" TargetMode="External"/><Relationship Id="rId100" Type="http://schemas.openxmlformats.org/officeDocument/2006/relationships/hyperlink" Target="https://dx.doi.org/10.4000/lhomme.22600" TargetMode="External"/><Relationship Id="rId101" Type="http://schemas.openxmlformats.org/officeDocument/2006/relationships/hyperlink" Target="https://shs.hal.science/halshs-04627707v1" TargetMode="External"/><Relationship Id="rId102" Type="http://schemas.openxmlformats.org/officeDocument/2006/relationships/hyperlink" Target="https://shs.hal.science/halshs-04627704v1" TargetMode="External"/><Relationship Id="rId103" Type="http://schemas.openxmlformats.org/officeDocument/2006/relationships/hyperlink" Target="https://dx.doi.org/10.4000/lhomme.22428" TargetMode="External"/><Relationship Id="rId104" Type="http://schemas.openxmlformats.org/officeDocument/2006/relationships/hyperlink" Target="https://hal.science/hal-00567059v1" TargetMode="External"/><Relationship Id="rId105" Type="http://schemas.openxmlformats.org/officeDocument/2006/relationships/hyperlink" Target="https://shs.hal.science/halshs-04627668v1" TargetMode="External"/><Relationship Id="rId106" Type="http://schemas.openxmlformats.org/officeDocument/2006/relationships/hyperlink" Target="https://dx.doi.org/10.4000/lhomme.28797" TargetMode="External"/><Relationship Id="rId107" Type="http://schemas.openxmlformats.org/officeDocument/2006/relationships/hyperlink" Target="https://shs.hal.science/halshs-04627694v1" TargetMode="External"/><Relationship Id="rId108" Type="http://schemas.openxmlformats.org/officeDocument/2006/relationships/hyperlink" Target="https://dx.doi.org/10.4000/lhomme.22345" TargetMode="External"/><Relationship Id="rId109" Type="http://schemas.openxmlformats.org/officeDocument/2006/relationships/hyperlink" Target="https://shs.hal.science/halshs-04627690v1" TargetMode="External"/><Relationship Id="rId110" Type="http://schemas.openxmlformats.org/officeDocument/2006/relationships/hyperlink" Target="https://hal.science/hal-04627753v1" TargetMode="External"/><Relationship Id="rId111" Type="http://schemas.openxmlformats.org/officeDocument/2006/relationships/hyperlink" Target="https://dx.doi.org/10.3917/hume.293.0025" TargetMode="External"/><Relationship Id="rId112" Type="http://schemas.openxmlformats.org/officeDocument/2006/relationships/hyperlink" Target="https://shs.hal.science/halshs-04627671v1" TargetMode="External"/><Relationship Id="rId113" Type="http://schemas.openxmlformats.org/officeDocument/2006/relationships/hyperlink" Target="https://dx.doi.org/10.4000/lhomme.18482" TargetMode="External"/><Relationship Id="rId114" Type="http://schemas.openxmlformats.org/officeDocument/2006/relationships/hyperlink" Target="https://hal.science/hal-04627758v1" TargetMode="External"/><Relationship Id="rId115" Type="http://schemas.openxmlformats.org/officeDocument/2006/relationships/hyperlink" Target="https://dx.doi.org/10.4000/jda.1022" TargetMode="External"/><Relationship Id="rId116" Type="http://schemas.openxmlformats.org/officeDocument/2006/relationships/hyperlink" Target="https://shs.hal.science/halshs-04627674v1" TargetMode="External"/><Relationship Id="rId117" Type="http://schemas.openxmlformats.org/officeDocument/2006/relationships/hyperlink" Target="https://dx.doi.org/10.4000/lhomme.9781" TargetMode="External"/><Relationship Id="rId118" Type="http://schemas.openxmlformats.org/officeDocument/2006/relationships/hyperlink" Target="https://shs.hal.science/halshs-04627683v1" TargetMode="External"/><Relationship Id="rId119" Type="http://schemas.openxmlformats.org/officeDocument/2006/relationships/hyperlink" Target="https://dx.doi.org/10.4000/lhomme.2459" TargetMode="External"/><Relationship Id="rId120" Type="http://schemas.openxmlformats.org/officeDocument/2006/relationships/hyperlink" Target="https://shs.hal.science/halshs-04627681v1" TargetMode="External"/><Relationship Id="rId121" Type="http://schemas.openxmlformats.org/officeDocument/2006/relationships/hyperlink" Target="https://dx.doi.org/10.4000/lhomme.2585" TargetMode="External"/><Relationship Id="rId122" Type="http://schemas.openxmlformats.org/officeDocument/2006/relationships/hyperlink" Target="https://shs.hal.science/halshs-00126991v1" TargetMode="External"/><Relationship Id="rId123" Type="http://schemas.openxmlformats.org/officeDocument/2006/relationships/hyperlink" Target="https://shs.hal.science/halshs-00010191v1" TargetMode="External"/><Relationship Id="rId124" Type="http://schemas.openxmlformats.org/officeDocument/2006/relationships/hyperlink" Target="https://shs.hal.science/halshs-04627682v1" TargetMode="External"/><Relationship Id="rId125" Type="http://schemas.openxmlformats.org/officeDocument/2006/relationships/hyperlink" Target="https://dx.doi.org/10.4000/lhomme.2436" TargetMode="External"/><Relationship Id="rId126" Type="http://schemas.openxmlformats.org/officeDocument/2006/relationships/hyperlink" Target="https://shs.hal.science/halshs-04627679v1" TargetMode="External"/><Relationship Id="rId127" Type="http://schemas.openxmlformats.org/officeDocument/2006/relationships/hyperlink" Target="https://dx.doi.org/10.4000/lhomme.2460" TargetMode="External"/><Relationship Id="rId128" Type="http://schemas.openxmlformats.org/officeDocument/2006/relationships/hyperlink" Target="https://shs.hal.science/halshs-04628780v1" TargetMode="External"/><Relationship Id="rId129" Type="http://schemas.openxmlformats.org/officeDocument/2006/relationships/hyperlink" Target="https://shs.hal.science/halshs-00006046v1" TargetMode="External"/><Relationship Id="rId130" Type="http://schemas.openxmlformats.org/officeDocument/2006/relationships/hyperlink" Target="https://shs.hal.science/halshs-04627673v1" TargetMode="External"/><Relationship Id="rId131" Type="http://schemas.openxmlformats.org/officeDocument/2006/relationships/hyperlink" Target="https://dx.doi.org/10.4000/lhomme.12711" TargetMode="External"/><Relationship Id="rId132" Type="http://schemas.openxmlformats.org/officeDocument/2006/relationships/hyperlink" Target="https://shs.hal.science/halshs-04627675v1" TargetMode="External"/><Relationship Id="rId133" Type="http://schemas.openxmlformats.org/officeDocument/2006/relationships/hyperlink" Target="https://dx.doi.org/10.4000/lhomme.5756" TargetMode="External"/><Relationship Id="rId134" Type="http://schemas.openxmlformats.org/officeDocument/2006/relationships/hyperlink" Target="https://shs.hal.science/halshs-04002044v1" TargetMode="External"/><Relationship Id="rId135" Type="http://schemas.openxmlformats.org/officeDocument/2006/relationships/hyperlink" Target="https://shs.hal.science/halshs-04016879v1" TargetMode="External"/><Relationship Id="rId136" Type="http://schemas.openxmlformats.org/officeDocument/2006/relationships/hyperlink" Target="https://hal.science/hal-04385520v1" TargetMode="External"/><Relationship Id="rId137" Type="http://schemas.openxmlformats.org/officeDocument/2006/relationships/hyperlink" Target="https://shs.hal.science/halshs-04017222v1" TargetMode="External"/><Relationship Id="rId138" Type="http://schemas.openxmlformats.org/officeDocument/2006/relationships/hyperlink" Target="https://shs.hal.science/halshs-03100695v1" TargetMode="External"/><Relationship Id="rId139" Type="http://schemas.openxmlformats.org/officeDocument/2006/relationships/hyperlink" Target="https://shs.hal.science/halshs-04628284v1" TargetMode="External"/><Relationship Id="rId140" Type="http://schemas.openxmlformats.org/officeDocument/2006/relationships/hyperlink" Target="https://shs.hal.science/halshs-04628015v1" TargetMode="External"/><Relationship Id="rId141" Type="http://schemas.openxmlformats.org/officeDocument/2006/relationships/hyperlink" Target="https://shs.hal.science/halshs-00004180v1" TargetMode="External"/><Relationship Id="rId142" Type="http://schemas.openxmlformats.org/officeDocument/2006/relationships/hyperlink" Target="https://shs.hal.science/halshs-03837401v1" TargetMode="External"/><Relationship Id="rId143" Type="http://schemas.openxmlformats.org/officeDocument/2006/relationships/hyperlink" Target="https://shs.hal.science/halshs-02450499v1" TargetMode="External"/><Relationship Id="rId144" Type="http://schemas.openxmlformats.org/officeDocument/2006/relationships/hyperlink" Target="https://shs.hal.science/halshs-01667808v1" TargetMode="External"/><Relationship Id="rId145" Type="http://schemas.openxmlformats.org/officeDocument/2006/relationships/hyperlink" Target="https://shs.hal.science/halshs-05011297v1" TargetMode="External"/><Relationship Id="rId146" Type="http://schemas.openxmlformats.org/officeDocument/2006/relationships/hyperlink" Target="https://shs.hal.science/halshs-05011290v1" TargetMode="External"/><Relationship Id="rId147" Type="http://schemas.openxmlformats.org/officeDocument/2006/relationships/hyperlink" Target="https://shs.hal.science/halshs-04608970v1" TargetMode="External"/><Relationship Id="rId148" Type="http://schemas.openxmlformats.org/officeDocument/2006/relationships/hyperlink" Target="https://hal.science/search/index/?q=*&amp;authFullName_s=Michael Kenna" TargetMode="External"/><Relationship Id="rId149" Type="http://schemas.openxmlformats.org/officeDocument/2006/relationships/hyperlink" Target="https://shs.hal.science/halshs-00004187v1" TargetMode="External"/><Relationship Id="rId150" Type="http://schemas.openxmlformats.org/officeDocument/2006/relationships/hyperlink" Target="https://hal.science/hal-04627848v1" TargetMode="External"/><Relationship Id="rId151" Type="http://schemas.openxmlformats.org/officeDocument/2006/relationships/hyperlink" Target="https://hal.science/search/index/?q=*&amp;authFullName_s=Florian Kleinefenn" TargetMode="External"/><Relationship Id="rId152" Type="http://schemas.openxmlformats.org/officeDocument/2006/relationships/hyperlink" Target="https://shs.hal.science/halshs-05011369v1" TargetMode="External"/><Relationship Id="rId153" Type="http://schemas.openxmlformats.org/officeDocument/2006/relationships/hyperlink" Target="https://shs.hal.science/halshs-00278170v1" TargetMode="External"/><Relationship Id="rId154" Type="http://schemas.openxmlformats.org/officeDocument/2006/relationships/hyperlink" Target="https://shs.hal.science/halshs-00004531v1" TargetMode="External"/><Relationship Id="rId155" Type="http://schemas.openxmlformats.org/officeDocument/2006/relationships/hyperlink" Target="https://shs.hal.science/halshs-00004850v1" TargetMode="External"/><Relationship Id="rId156" Type="http://schemas.openxmlformats.org/officeDocument/2006/relationships/hyperlink" Target="https://shs.hal.science/halshs-00004119v3" TargetMode="External"/><Relationship Id="rId157" Type="http://schemas.openxmlformats.org/officeDocument/2006/relationships/hyperlink" Target="https://shs.hal.science/halshs-00194241v1" TargetMode="External"/><Relationship Id="rId158" Type="http://schemas.openxmlformats.org/officeDocument/2006/relationships/hyperlink" Target="https://shs.hal.science/halshs-00004852v1" TargetMode="External"/><Relationship Id="rId159" Type="http://schemas.openxmlformats.org/officeDocument/2006/relationships/hyperlink" Target="https://shs.hal.science/halshs-00122293v2" TargetMode="External"/><Relationship Id="rId160" Type="http://schemas.openxmlformats.org/officeDocument/2006/relationships/hyperlink" Target="https://shs.hal.science/halshs-05171375v1" TargetMode="External"/><Relationship Id="rId161" Type="http://schemas.openxmlformats.org/officeDocument/2006/relationships/hyperlink" Target="https://shs.hal.science/halshs-00195613v1" TargetMode="External"/><Relationship Id="rId162" Type="http://schemas.openxmlformats.org/officeDocument/2006/relationships/hyperlink" Target="https://shs.hal.science/halshs-03380225v1" TargetMode="External"/><Relationship Id="rId163" Type="http://schemas.openxmlformats.org/officeDocument/2006/relationships/hyperlink" Target="https://shs.hal.science/halshs-02541213v1" TargetMode="External"/><Relationship Id="rId164" Type="http://schemas.openxmlformats.org/officeDocument/2006/relationships/hyperlink" Target="https://theses.hal.science/halshs-00005814v2"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 Jouenne</dc:title>
  <dc:description>CV</dc:description>
  <dc:subject/>
  <cp:keywords/>
  <cp:category/>
  <cp:lastModifiedBy/>
  <dcterms:created xsi:type="dcterms:W3CDTF">2026-04-16T19:37:44+02:00</dcterms:created>
  <dcterms:modified xsi:type="dcterms:W3CDTF">2026-04-16T19:37:44+02:00</dcterms:modified>
</cp:coreProperties>
</file>

<file path=docProps/custom.xml><?xml version="1.0" encoding="utf-8"?>
<Properties xmlns="http://schemas.openxmlformats.org/officeDocument/2006/custom-properties" xmlns:vt="http://schemas.openxmlformats.org/officeDocument/2006/docPropsVTypes"/>
</file>