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 Godefroy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minorité aïnoue dans le Japon moderne et contemporain. D’‘anciens indigènes’, de nouveau(x) autochtones (1869-2019)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56, pp.255-287.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⟨10.4000/ebisu.4686⟩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et dépendance : l’évolution du statut des chefs aïnous en Asie orientale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Statuts et identités dans l'Asie prémoderne (xviie-xixe siècle), 41, pp.207-240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Hokkaidō, an zéro - Changement des rapports de domination et septentrion japonais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2011, Le Japon et le fait colonial I, 18, pp.105-133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hal-02404973v1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 Japon, consommer le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Reiji Iwabuchi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Adrienne 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Daisuke Tanaka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sur le Japon à la Maison franco-japonaise. </w:t>
            </w:r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⟨10.4000/ebisu.3513⟩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15, Dit et non-dit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Garcin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Terrail Lormel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Picquier</w:t>
              </w:r>
            </w:hyperlink>
            <w:r>
              <w:rPr/>
              <w:t xml:space="preserve">, 2026, Japon pluriel, 978-2-8097-1725-9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aïnoue dans le Japon moderne et contemporain. D’“anciens indigènes”, de nouveau(x) autochtones (1869-2019)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/>
              <w:t xml:space="preserve">Patrick Kulesza. </w:t>
            </w:r>
            <w:r>
              <w:rPr>
                <w:i w:val="1"/>
                <w:iCs w:val="1"/>
              </w:rPr>
              <w:t xml:space="preserve">Peuples autochtones d'Asie - Quel avenir?</w:t>
            </w:r>
            <w:r>
              <w:rPr/>
              <w:t xml:space="preserve">, L'Harmattan, 2023, 978-2-14-030915-1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Japan and the Ainu in the Early Modern Period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⟨10.1093/acrefore/9780190277727.013.662⟩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Rethinking Ezo-chi, the Ainu, and Tokugawa Japan in Global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Tokugawa World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découvre la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L'Exploration du Monde - Une autre histoire des Grandes Découvertes</w:t>
            </w:r>
            <w:r>
              <w:rPr/>
              <w:t xml:space="preserve">, Seuil, pp.332-336, 2019, 978-2-02-140625-2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au prisme de la rencontre : Deux visions des Aïnous dans les Notes sur des Récits à propos d'Ezo (Hokkaido) de Matsumiya Kanzan (1710)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/>
              <w:t xml:space="preserve">Julien Bouvard; Cléa Patin. </w:t>
            </w:r>
            <w:r>
              <w:rPr>
                <w:i w:val="1"/>
                <w:iCs w:val="1"/>
              </w:rPr>
              <w:t xml:space="preserve">Autour de l'image: Arts graphiques et Culture visuelle au Japon - Actes du douxième colloque de la Société Française des Etudes Japonaises</w:t>
            </w:r>
            <w:r>
              <w:rPr/>
              <w:t xml:space="preserve">, Philippe Picquier, pp.703-714, 2018, 978-2809713930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Panorama illustré des Trois Royaumes [Sangoku tsūran zusetsu no zu] de Hayashi Shihei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vu d'Asie - Une histoire cartographique</w:t>
            </w:r>
            <w:r>
              <w:rPr/>
              <w:t xml:space="preserve">, Seuil, pp.82-83, 2018, 978-2021375008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d’Edo ‘découvre’ la Russie – Savoirs connectés et Conscience Géographique (1771-1799)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9, , http://rgh.univ-lorraine.fr/articles/view/73/Le_Japon_d_Edo_decouvre_la_Russie_savoirs_connectes_et_conscience_geographique_1771_1799, 2016, Géographie historique du Japon d’Edo et de ses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l’île d’Ezo : évolution des rapports de domination septentrionale et des relations avec l’étranger au Japon, des origines au 19ème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/>
              <w:t xml:space="preserve">Histoire. Institut National des Langues et Civilisations Orientales- INALCO PARIS - LANGUES O', 2013.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2013INAL0018⟩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tel-01124206v1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6069v1" TargetMode="External"/><Relationship Id="rId9" Type="http://schemas.openxmlformats.org/officeDocument/2006/relationships/hyperlink" Target="https://hal.science/search/index/?q=*&amp;authFullName_s=No&#233;mi Godefroy" TargetMode="External"/><Relationship Id="rId10" Type="http://schemas.openxmlformats.org/officeDocument/2006/relationships/hyperlink" Target="https://dx.doi.org/10.4000/ebisu.4686" TargetMode="External"/><Relationship Id="rId11" Type="http://schemas.openxmlformats.org/officeDocument/2006/relationships/hyperlink" Target="https://hal.science/hal-02404877v1" TargetMode="External"/><Relationship Id="rId12" Type="http://schemas.openxmlformats.org/officeDocument/2006/relationships/hyperlink" Target="https://hal.science/hal-02404973v1" TargetMode="External"/><Relationship Id="rId13" Type="http://schemas.openxmlformats.org/officeDocument/2006/relationships/hyperlink" Target="https://hal.science/hal-02476830v1" TargetMode="External"/><Relationship Id="rId14" Type="http://schemas.openxmlformats.org/officeDocument/2006/relationships/hyperlink" Target="https://hal.science/search/index/?q=*&amp;authFullName_s=Sophie Buhnik" TargetMode="External"/><Relationship Id="rId15" Type="http://schemas.openxmlformats.org/officeDocument/2006/relationships/hyperlink" Target="https://hal.science/search/index/?q=*&amp;authFullName_s=Reiji Iwabuchi" TargetMode="External"/><Relationship Id="rId16" Type="http://schemas.openxmlformats.org/officeDocument/2006/relationships/hyperlink" Target="https://hal.science/search/index/?q=*&amp;authFullName_s=Bounthavy Suvilay" TargetMode="External"/><Relationship Id="rId17" Type="http://schemas.openxmlformats.org/officeDocument/2006/relationships/hyperlink" Target="https://hal.science/search/index/?q=*&amp;authFullName_s=Adrienne Sala" TargetMode="External"/><Relationship Id="rId18" Type="http://schemas.openxmlformats.org/officeDocument/2006/relationships/hyperlink" Target="https://hal.science/search/index/?q=*&amp;authFullName_s=Daisuke Tanaka" TargetMode="External"/><Relationship Id="rId19" Type="http://schemas.openxmlformats.org/officeDocument/2006/relationships/hyperlink" Target="https://dx.doi.org/10.4000/ebisu.3513" TargetMode="External"/><Relationship Id="rId20" Type="http://schemas.openxmlformats.org/officeDocument/2006/relationships/hyperlink" Target="https://hal.science/hal-05504269v1" TargetMode="External"/><Relationship Id="rId21" Type="http://schemas.openxmlformats.org/officeDocument/2006/relationships/hyperlink" Target="https://hal.science/search/index/?q=*&amp;authFullName_s=Thomas Garcin" TargetMode="External"/><Relationship Id="rId22" Type="http://schemas.openxmlformats.org/officeDocument/2006/relationships/hyperlink" Target="https://hal.science/search/index/?q=*&amp;authFullName_s=Anne-Lise Mithout" TargetMode="External"/><Relationship Id="rId23" Type="http://schemas.openxmlformats.org/officeDocument/2006/relationships/hyperlink" Target="https://hal.science/search/index/?q=*&amp;authFullName_s=Sarah Terrail Lormel" TargetMode="External"/><Relationship Id="rId24" Type="http://schemas.openxmlformats.org/officeDocument/2006/relationships/hyperlink" Target="https://www.editions-picquier.com/produit/japon-pluriel-15-dit-non-dit/" TargetMode="External"/><Relationship Id="rId25" Type="http://schemas.openxmlformats.org/officeDocument/2006/relationships/hyperlink" Target="https://hal.science/hal-04251896v1" TargetMode="External"/><Relationship Id="rId26" Type="http://schemas.openxmlformats.org/officeDocument/2006/relationships/hyperlink" Target="https://hal.science/hal-03826073v1" TargetMode="External"/><Relationship Id="rId27" Type="http://schemas.openxmlformats.org/officeDocument/2006/relationships/hyperlink" Target="https://oxfordre.com/asianhistory/view/10.1093/acrefore/9780190277727.001.0001/acrefore-9780190277727-e-662" TargetMode="External"/><Relationship Id="rId28" Type="http://schemas.openxmlformats.org/officeDocument/2006/relationships/hyperlink" Target="https://dx.doi.org/10.1093/acrefore/9780190277727.013.662" TargetMode="External"/><Relationship Id="rId29" Type="http://schemas.openxmlformats.org/officeDocument/2006/relationships/hyperlink" Target="https://hal.science/hal-03826071v1" TargetMode="External"/><Relationship Id="rId30" Type="http://schemas.openxmlformats.org/officeDocument/2006/relationships/hyperlink" Target="https://hal.science/hal-02404587v1" TargetMode="External"/><Relationship Id="rId31" Type="http://schemas.openxmlformats.org/officeDocument/2006/relationships/hyperlink" Target="https://hal.science/hal-02404604v1" TargetMode="External"/><Relationship Id="rId32" Type="http://schemas.openxmlformats.org/officeDocument/2006/relationships/hyperlink" Target="https://hal.science/hal-02404625v1" TargetMode="External"/><Relationship Id="rId33" Type="http://schemas.openxmlformats.org/officeDocument/2006/relationships/hyperlink" Target="https://hal.science/hal-02404908v1" TargetMode="External"/><Relationship Id="rId34" Type="http://schemas.openxmlformats.org/officeDocument/2006/relationships/hyperlink" Target="https://theses.hal.science/tel-01124206v1" TargetMode="External"/><Relationship Id="rId35" Type="http://schemas.openxmlformats.org/officeDocument/2006/relationships/hyperlink" Target="https://www.theses.fr/2013INAL001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 Godefroy</dc:title>
  <dc:description>CV</dc:description>
  <dc:subject/>
  <cp:keywords/>
  <cp:category/>
  <cp:lastModifiedBy/>
  <dcterms:created xsi:type="dcterms:W3CDTF">2026-05-28T06:47:09+02:00</dcterms:created>
  <dcterms:modified xsi:type="dcterms:W3CDTF">2026-05-28T06:47:09+02:00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