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Cadeau </w:t>
      </w:r>
      <w:r>
        <w:rPr>
          <w:color w:val="641e6e"/>
        </w:rPr>
        <w:t xml:space="preserve">Doctorante en Littératures comparées à l'Université Jean Monnet, ECLLA et à l'INALCO, CERMOM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dominations sociales dans Chavirer de Lola Lafon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2026, 2024-2,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subversions du réalisme socialiste chez les romancières communistes Elsa Triolet et Suat Derviş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René ÉTIEMBLE, Nedim GÜRSEL, Lettres d’exils (1975-1995) , préface de Luc Vigier, René, texte établi par Thomas Cazentre, Paris, Éditions L’Harmattan, coll. « Regards turcs », 2023, 238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nº 392 (4), pp.487-490.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⟨10.3917/rlc.392.0104⟩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espaces extra-européens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Détours - Comparaisons - Dialogues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From Internationalism to Postcolonialism, de Rossen DJAGALOV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2022, 8, pp.218-222.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⟨10.5077/journals/connexe.2022.e1027⟩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en Turquie : un canon national(iste)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dans le monde</w:t>
            </w:r>
            <w:r>
              <w:rPr/>
              <w:t xml:space="preserve">, Séminaire académique du CASNAV, Académie de Créteil,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réception des littératures arabes et turques en France : le partage des littératures dominées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Réceptions contemporaines des littératures arabes et turques en France</w:t>
            </w:r>
            <w:r>
              <w:rPr/>
              <w:t xml:space="preserve">, Noémie Cadeau; Camille Lotz, Sep 2024, Université Jean Monet,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poétesse ouzbèque Zulfiya (1915-1996) au sein des réseaux de l'Association des écrivains afro-asiatiques : la trajectoire atypique d'une autrice au sein d'un champ littéraire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centrale, un carrefour de la société globale : regards pluridisciplinaires sur les trajectoires et les dynamiques sociales</w:t>
            </w:r>
            <w:r>
              <w:rPr/>
              <w:t xml:space="preserve">, Juliette Cleuziou; Zhanna Karimova,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communistes de l’Association des écrivains afro-asiatiques (1958-1991) : une autre histoire de la mondialisation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de littérature générale et comparée : Littératures et mondialisation</w:t>
            </w:r>
            <w:r>
              <w:rPr/>
              <w:t xml:space="preserve">, Chloé Chaudet; Yvan Daniel; Valérie Deshoulières; Gaëlle Loisel; Philippe Mesnard; Alain Montandon, Jun 2024,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au cœur de l’internationalisme littéraire de la guerre froide : le cas de l’Association des écrivains afro-asiatiques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dynamiques scientifiques, nouveaux contextes de recherche</w:t>
            </w:r>
            <w:r>
              <w:rPr/>
              <w:t xml:space="preserve">, Juliette Cleuziou; Adrien Fauve; Svetlana Gorshenina; Isabelle Ohayon; Julien Thorez, Feb 2023,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Chingiz Aitmatov and Afro-Asian movements: an Internationalist Figure in the Cultural Cold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Moscow Rethinking the International and Transnational Dimensions of the Soviet Republics</w:t>
            </w:r>
            <w:r>
              <w:rPr/>
              <w:t xml:space="preserve">, Riccardo Mario Cucciolla; Alexandr Voronovici, Sep 2023, Università di Napoli L’Orientale,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traductif comme acte de solidarité politique : traduction et adaptation du poète turc Nâzım Hikmet par Charles Dobzynski au sein des réseaux littéraires communistes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L’auteur face à son traducteur</w:t>
            </w:r>
            <w:r>
              <w:rPr/>
              <w:t xml:space="preserve">, Anna Krykun, Jun 2023, Tours -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mondiale et internationalisme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Doctoriales de la SFLGC (Société française de littérature générale et comparée)</w:t>
            </w:r>
            <w:r>
              <w:rPr/>
              <w:t xml:space="preserve">, Anne-Rachel Hermetet; Bertrand Guest; Alessia Della Rocca, Jun 2023,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Turkish Reviews, an Inventory of Incomplete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Archive: Productions, Itineraries, and Social Practices. Balkans, Middle East, Central Asia | 7th Graduate Student Workshop of the CETOBaC</w:t>
            </w:r>
            <w:r>
              <w:rPr/>
              <w:t xml:space="preserve">, Marguerite Teulade; Andrea Gritti; Kahina Guillard; Zeynep Ertuğrul; Alexandar Arroyo, Nov 2022,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hétéronormativité dans les sources depuis l'Antiquité. Approches méthodologiques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Allhis Séminaire Jeunes Chercheurs 2024</w:t>
            </w:r>
            <w:r>
              <w:rPr/>
              <w:t xml:space="preserve">, Apr 2024, Saint-Etienne, France. Chemins de Tr@verse, 2025, 978-2-313-0066250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lettres turques dans la revue Europe : entre solidarité politique et marginalité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représentation de l’Europe dans la revue Europe</w:t>
            </w:r>
            <w:r>
              <w:rPr/>
              <w:t xml:space="preserve">, Oct 2023, Passau, Germany, France. AVM.edition, 2024, Romain Rolland Studien / Études Romain Rolland, 978-3-95477-175-2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hal-04919782v1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589v1" TargetMode="External"/><Relationship Id="rId9" Type="http://schemas.openxmlformats.org/officeDocument/2006/relationships/hyperlink" Target="https://hal.science/search/index/?q=*&amp;authFullName_s=No&#233;mie Cadeau" TargetMode="External"/><Relationship Id="rId10" Type="http://schemas.openxmlformats.org/officeDocument/2006/relationships/hyperlink" Target="https://hal.science/search/index/?q=*&amp;authFullName_s=Cl&#233;mence Jaime" TargetMode="External"/><Relationship Id="rId11" Type="http://schemas.openxmlformats.org/officeDocument/2006/relationships/hyperlink" Target="https://dx.doi.org/10.4000/15p9n" TargetMode="External"/><Relationship Id="rId12" Type="http://schemas.openxmlformats.org/officeDocument/2006/relationships/hyperlink" Target="https://hal.science/hal-04919872v1" TargetMode="External"/><Relationship Id="rId13" Type="http://schemas.openxmlformats.org/officeDocument/2006/relationships/hyperlink" Target="https://hal.science/hal-05511418v1" TargetMode="External"/><Relationship Id="rId14" Type="http://schemas.openxmlformats.org/officeDocument/2006/relationships/hyperlink" Target="https://dx.doi.org/10.3917/rlc.392.0104" TargetMode="External"/><Relationship Id="rId15" Type="http://schemas.openxmlformats.org/officeDocument/2006/relationships/hyperlink" Target="https://hal.science/hal-04919956v1" TargetMode="External"/><Relationship Id="rId16" Type="http://schemas.openxmlformats.org/officeDocument/2006/relationships/hyperlink" Target="https://hal.science/hal-03948749v1" TargetMode="External"/><Relationship Id="rId17" Type="http://schemas.openxmlformats.org/officeDocument/2006/relationships/hyperlink" Target="https://dx.doi.org/10.5077/journals/connexe.2022.e1027" TargetMode="External"/><Relationship Id="rId18" Type="http://schemas.openxmlformats.org/officeDocument/2006/relationships/hyperlink" Target="https://hal.science/hal-05095063v1" TargetMode="External"/><Relationship Id="rId19" Type="http://schemas.openxmlformats.org/officeDocument/2006/relationships/hyperlink" Target="https://hal.science/hal-04919895v1" TargetMode="External"/><Relationship Id="rId20" Type="http://schemas.openxmlformats.org/officeDocument/2006/relationships/hyperlink" Target="https://hal.science/search/index/?q=*&amp;authFullName_s=Camille Lotz" TargetMode="External"/><Relationship Id="rId21" Type="http://schemas.openxmlformats.org/officeDocument/2006/relationships/hyperlink" Target="https://hal.science/hal-04919795v1" TargetMode="External"/><Relationship Id="rId22" Type="http://schemas.openxmlformats.org/officeDocument/2006/relationships/hyperlink" Target="https://hal.science/hal-04919885v1" TargetMode="External"/><Relationship Id="rId23" Type="http://schemas.openxmlformats.org/officeDocument/2006/relationships/hyperlink" Target="https://hal.science/hal-04919612v1" TargetMode="External"/><Relationship Id="rId24" Type="http://schemas.openxmlformats.org/officeDocument/2006/relationships/hyperlink" Target="https://hal.science/hal-04919741v1" TargetMode="External"/><Relationship Id="rId25" Type="http://schemas.openxmlformats.org/officeDocument/2006/relationships/hyperlink" Target="https://hal.science/hal-04919707v1" TargetMode="External"/><Relationship Id="rId26" Type="http://schemas.openxmlformats.org/officeDocument/2006/relationships/hyperlink" Target="https://hal.science/hal-04919725v1" TargetMode="External"/><Relationship Id="rId27" Type="http://schemas.openxmlformats.org/officeDocument/2006/relationships/hyperlink" Target="https://hal.science/hal-04919587v1" TargetMode="External"/><Relationship Id="rId28" Type="http://schemas.openxmlformats.org/officeDocument/2006/relationships/hyperlink" Target="https://hal.science/hal-05386207v1" TargetMode="External"/><Relationship Id="rId29" Type="http://schemas.openxmlformats.org/officeDocument/2006/relationships/hyperlink" Target="https://hal.science/search/index/?q=*&amp;authFullName_s=Sandrine Coin-Longeray" TargetMode="External"/><Relationship Id="rId30" Type="http://schemas.openxmlformats.org/officeDocument/2006/relationships/hyperlink" Target="https://hal.science/search/index/?q=*&amp;authFullName_s=Adrien Bresson" TargetMode="External"/><Relationship Id="rId31" Type="http://schemas.openxmlformats.org/officeDocument/2006/relationships/hyperlink" Target="https://hal.science/search/index/?q=*&amp;authFullName_s=Blandine Demotz" TargetMode="External"/><Relationship Id="rId32" Type="http://schemas.openxmlformats.org/officeDocument/2006/relationships/hyperlink" Target="https://hal.science/search/index/?q=*&amp;authFullName_s=Jonathan Raffin" TargetMode="External"/><Relationship Id="rId33" Type="http://schemas.openxmlformats.org/officeDocument/2006/relationships/hyperlink" Target="https://hal.science/hal-0491978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Cadeau</dc:title>
  <dc:description>CV</dc:description>
  <dc:subject/>
  <cp:keywords/>
  <cp:category/>
  <cp:lastModifiedBy/>
  <dcterms:created xsi:type="dcterms:W3CDTF">2026-05-31T09:59:43+02:00</dcterms:created>
  <dcterms:modified xsi:type="dcterms:W3CDTF">2026-05-31T09:59:43+02:00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