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Nouhoum Toure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nouhoum-toure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0000-0002-5777-2322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259107603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https://scholar.google.fr/citations?user=Wijk1zMAAAAJ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Opinions and vaccination during an epidemic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Josselin Thuilliez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Nouhoum Touré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2024, 111, pp.102962.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⟨10.1016/j.jmateco.2024.102962⟩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hal-04490900v1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Gender Power : The Two Facets of Empowerment *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Victor Hiller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Nouhoum Touré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Development Economics</w:t>
            </w:r>
            <w:r>
              <w:rPr/>
              <w:t xml:space="preserve">, 2021, 149, pp.102596.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⟨10.1016/j.jdeveco.2020.102596⟩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hal-03843890v1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gender power: The two facets of empowerment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Victor Hiller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Nouhoum Touré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Development Economics</w:t>
            </w:r>
            <w:r>
              <w:rPr/>
              <w:t xml:space="preserve">, 2021, 149, pp.102596 -.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⟨10.1016/j.jdeveco.2020.102596⟩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hal-03493409v1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Culture, institutions and the industrialization process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Nouhoum Touré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&amp; Organization</w:t>
            </w:r>
            <w:r>
              <w:rPr/>
              <w:t xml:space="preserve">, 2021, 186, pp.481--503.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⟨10.1016/j.jebo.2021.04.020⟩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hal-04120441v1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E8A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ouhoum-toure" TargetMode="External"/><Relationship Id="rId8" Type="http://schemas.openxmlformats.org/officeDocument/2006/relationships/hyperlink" Target="https://orcid.org/0000-0002-5777-2322" TargetMode="External"/><Relationship Id="rId9" Type="http://schemas.openxmlformats.org/officeDocument/2006/relationships/hyperlink" Target="https://www.idref.fr/259107603" TargetMode="External"/><Relationship Id="rId10" Type="http://schemas.openxmlformats.org/officeDocument/2006/relationships/hyperlink" Target="https://scholar.google.com/citations?user=https://scholar.google.fr/citations?user=Wijk1zMAAAAJ" TargetMode="External"/><Relationship Id="rId11" Type="http://schemas.openxmlformats.org/officeDocument/2006/relationships/hyperlink" Target="https://hal.science/hal-04490900v1" TargetMode="External"/><Relationship Id="rId12" Type="http://schemas.openxmlformats.org/officeDocument/2006/relationships/hyperlink" Target="https://hal.science/search/index/?q=*&amp;authFullName_s=Josselin Thuilliez" TargetMode="External"/><Relationship Id="rId13" Type="http://schemas.openxmlformats.org/officeDocument/2006/relationships/hyperlink" Target="https://hal.science/search/index/?q=*&amp;authFullName_s=Nouhoum Tour&#233;" TargetMode="External"/><Relationship Id="rId14" Type="http://schemas.openxmlformats.org/officeDocument/2006/relationships/hyperlink" Target="https://dx.doi.org/10.1016/j.jmateco.2024.102962" TargetMode="External"/><Relationship Id="rId15" Type="http://schemas.openxmlformats.org/officeDocument/2006/relationships/hyperlink" Target="https://hal.science/hal-03843890v1" TargetMode="External"/><Relationship Id="rId16" Type="http://schemas.openxmlformats.org/officeDocument/2006/relationships/hyperlink" Target="https://hal.science/search/index/?q=*&amp;authFullName_s=Victor Hiller" TargetMode="External"/><Relationship Id="rId17" Type="http://schemas.openxmlformats.org/officeDocument/2006/relationships/hyperlink" Target="https://dx.doi.org/10.1016/j.jdeveco.2020.102596" TargetMode="External"/><Relationship Id="rId18" Type="http://schemas.openxmlformats.org/officeDocument/2006/relationships/hyperlink" Target="https://hal.science/hal-03493409v1" TargetMode="External"/><Relationship Id="rId19" Type="http://schemas.openxmlformats.org/officeDocument/2006/relationships/hyperlink" Target="https://univ-pantheon-assas.hal.science/hal-04120441v1" TargetMode="External"/><Relationship Id="rId20" Type="http://schemas.openxmlformats.org/officeDocument/2006/relationships/hyperlink" Target="https://dx.doi.org/10.1016/j.jebo.2021.04.020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Nouhoum Toure</dc:title>
  <dc:description>CV</dc:description>
  <dc:subject/>
  <cp:keywords/>
  <cp:category/>
  <cp:lastModifiedBy/>
  <dcterms:created xsi:type="dcterms:W3CDTF">2026-05-23T19:41:13+02:00</dcterms:created>
  <dcterms:modified xsi:type="dcterms:W3CDTF">2026-05-23T19:41:13+02:00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