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Nozha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Saound of Sahara, symbole éphémère d'une Tunisie novatrice et résistante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https://theconversation.com/le-festival-sounds-of-sahara-symbole-ephemere-dune-tunisie-novatrice-et-resistante-210682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radio, la voix donne à écouter et à 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2018, De la radio aux robots parlants, métamorphoses de la voix, http://www.inaglobal.fr/utilisateur/nozha-smati-et-anne-caroline-fievet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territoires : médiations des récits et témoignages d'acteurs locaux. Terrains maghrébins et expériences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Hayat Zerouali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2016, n°40 (2/2016)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radiophonique du territoire : le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2015, La mise en récit des territoires méditerranéens : langages et objets, n°5, 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publics, n° 7, http://rfsic.revues.org/1484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séries turques sur MBC : entre hégémonie de la chaîne, appropriation des spectateurs et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Les Spectateurs et les écrans, n°2, 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médiation de la culture populaire au sud-est tunisien (Tataouine)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Turath</w:t>
            </w:r>
            <w:r>
              <w:rPr/>
              <w:t xml:space="preserve">, 2014, Turath: configurations anthropologiques et pratiques culturelles, n°9, p. 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journalisme radiophonique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n°23, http://www.cairn.info/resume.php?ID_ARTICLE=TDM_023_0201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juste une égalité homme/femme qui est inscrite dans la loi mais qui n'est pas dans les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Médias : la fabrique du genre, n°83, 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radiophoniques de la culture en Tunisie : quelles médiations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2010, Médiations et médias, Vol. 3 (n°2(6)), 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opinions et discours publiques sur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2010, n°62,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audiovisuel tunisien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2009, Médias stratégies d’influences, n°69,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Tunisie : un secteur fragilisé en quête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2008, e théâtre arabe au miroir de lui-même : contacts et inﬂuences avec les expériences des deux rives de la Méditerranée, n°58, 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arabe et rapport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Altérités en dialogues</w:t>
            </w:r>
            <w:r>
              <w:rPr/>
              <w:t xml:space="preserve">, Université de Rennes et université de Caen, Feb 2024, Rennes et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Djerba et la Méditerranée arabe : narration radiophonique et numérique entre patrimoine millénaire et traversées migratoires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Écrire la Méditerranée arabe. Les différentes expressions d’un espace et d’un concept contrasté</w:t>
            </w:r>
            <w:r>
              <w:rPr/>
              <w:t xml:space="preserve">, Laboratoire Cecille,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أرشيف شفوي للجنوب الشّرقي التّونسي : تجربة إذاعية وآفاق التثمين Archives orales du Sud-est tunisien : l’expérience d’une narration radiophonique et perspectives de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cuulturelles et créatives en Afrique et dans le monde arabe</w:t>
            </w:r>
            <w:r>
              <w:rPr/>
              <w:t xml:space="preserve">, Ecole des sciences de l'information, Dec 2024, Rabat,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oral : pratiques de médiation et de mise en tourisme des Ksour de Tataouine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scientifique du Conseil consultatif de l’ICOMOS, Patrimoine rural : paysages et au-delà</w:t>
            </w:r>
            <w:r>
              <w:rPr/>
              <w:t xml:space="preserve">, Oct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: ce que l’image fait au 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Conservation et diffusion de l’image et du son</w:t>
            </w:r>
            <w:r>
              <w:rPr/>
              <w:t xml:space="preserve">, Université de Créteil, Dec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séries turques sur la chaîne panarabe MBC : quelles pratiques de réception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Recherches en séries</w:t>
            </w:r>
            <w:r>
              <w:rPr/>
              <w:t xml:space="preserve">, Département culture, université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 l’identité des journalistes de radios internationales àl’èredunumérique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colloque international Information et journalisme radio à l’ère du numérique</w:t>
            </w:r>
            <w:r>
              <w:rPr/>
              <w:t xml:space="preserve">, Centre universitaire d'enseignement du journalisme, Mar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télévisuel libanais et innovation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 libanais « Innovations et dispositifs de médiation télévisuelle au Liban (1994-2010). Approches structurelles et études de cas »</w:t>
            </w:r>
            <w:r>
              <w:rPr/>
              <w:t xml:space="preserve">, Université saint Joseph, Jun 2013,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territorialisés et valorisation du patrimoine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l’Ecole des Sciences de l’information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médiatique tunisien, la fin du monopole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arabes : nouveaux regards ou nouvelles réalités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pratiques médiatiques : l’entretien compréhensif.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méthodes d’enquête en sciences sociales</w:t>
            </w:r>
            <w:r>
              <w:rPr/>
              <w:t xml:space="preserve">, Centre de recherche sur les médiations,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 interculturel, le cas de sites webradiophoniques tunisiens.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Interculturalité – Enjeux et limites</w:t>
            </w:r>
            <w:r>
              <w:rPr/>
              <w:t xml:space="preserve">, Université Robert Schuman, Oct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Al-Jazeera dans l’espace médiatique arabe : stratégies géopolitiques et réception de la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interlaboratoire LARA-LERASS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PHENOMENE CULTUREL EN TUNISIE PAR DES RADIOS EN LIGNE : QUELLE(S) FORME(S) D'ACCULTURATION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</w:t>
            </w:r>
            <w:r>
              <w:rPr/>
              <w:t xml:space="preserve">,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formats et modes d’expression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n°2,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et territoires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n°61, 200 p,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 Maghreb et en milieu migratoire : état des lieux, production/réception et enjeux politiques, économiques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El Oifi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n°62, 199 p,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langue arabe et altérité : discours des apprenants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Sonorités, mises en scène et en récit d’une destination touristique : le festival Sounds of Sahara au Jérid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traditionnelle à la médiation numérique du patrimoine oral : analyse d’expériences de valorisation patrimoniale des deux côtés de la Méditerranée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Zerouali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Gellereau Michèle</w:t>
              </w:r>
            </w:hyperlink>
          </w:p>
          <w:p>
            <w:pPr/>
            <w:r>
              <w:rPr/>
              <w:t xml:space="preserve">in Aissa Merah, Michèle Gellerreau. </w:t>
            </w:r>
            <w:r>
              <w:rPr>
                <w:i w:val="1"/>
                <w:iCs w:val="1"/>
              </w:rPr>
              <w:t xml:space="preserve">Reconfiguration des expressions et des pratiques culturelles à l’ère du numérique en méditerranée</w:t>
            </w:r>
            <w:r>
              <w:rPr/>
              <w:t xml:space="preserve">, L’Harmattan, p.115-138., 2017, collection Socio-anthropologie des mondes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le discours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pratique,</w:t>
            </w:r>
            <w:r>
              <w:rPr/>
              <w:t xml:space="preserve">, De Boeck Supérieur France, p. 99 -104,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</w:t>
            </w:r>
            <w:r>
              <w:rPr/>
              <w:t xml:space="preserve">, De Boeck Supérieur France, p. 117-121,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au territoire et forme radiophonique web : approche de re-territorialisation de la diaspora tunisienne.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Agbobli Christian, Kane Oumar et Hsab Gaby (dirs.). </w:t>
            </w:r>
            <w:r>
              <w:rPr>
                <w:i w:val="1"/>
                <w:iCs w:val="1"/>
              </w:rPr>
              <w:t xml:space="preserve">Identités diasporiques et communication</w:t>
            </w:r>
            <w:r>
              <w:rPr/>
              <w:t xml:space="preserve">, Presses de l’Université du Québec, p. 105-119,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régionale et mise en discours du patrimoine musical tunisien : de la médiatisation à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Morelli Pierre, &amp; Sghaïer Mongi. </w:t>
            </w:r>
            <w:r>
              <w:rPr>
                <w:i w:val="1"/>
                <w:iCs w:val="1"/>
              </w:rPr>
              <w:t xml:space="preserve">Communication et développement territorial en zones fragiles au Maghreb</w:t>
            </w:r>
            <w:r>
              <w:rPr/>
              <w:t xml:space="preserve">, L’Harmattan, p.147-161,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culturel tunisien entre le local et le global : approche par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Alain Kiyindou (dir.). </w:t>
            </w:r>
            <w:r>
              <w:rPr>
                <w:i w:val="1"/>
                <w:iCs w:val="1"/>
              </w:rPr>
              <w:t xml:space="preserve">Cultures, technologies et mondialisation</w:t>
            </w:r>
            <w:r>
              <w:rPr/>
              <w:t xml:space="preserve">, L’Harmattan, p. 71-78,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en France, in Rapport européen des radios associatives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/>
              <w:t xml:space="preserve">Community média Forum Europe (CMFE). 2019, https://radiography.hypotheses.org/3198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hal-04354335v1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874v1" TargetMode="External"/><Relationship Id="rId8" Type="http://schemas.openxmlformats.org/officeDocument/2006/relationships/hyperlink" Target="https://hal.science/search/index/?q=*&amp;authFullName_s=Nozha Smati" TargetMode="External"/><Relationship Id="rId9" Type="http://schemas.openxmlformats.org/officeDocument/2006/relationships/hyperlink" Target="https://hal.science/hal-04351879v1" TargetMode="External"/><Relationship Id="rId10" Type="http://schemas.openxmlformats.org/officeDocument/2006/relationships/hyperlink" Target="https://hal.science/search/index/?q=*&amp;authFullName_s=Anne-Caroline Fievet" TargetMode="External"/><Relationship Id="rId11" Type="http://schemas.openxmlformats.org/officeDocument/2006/relationships/hyperlink" Target="https://hal.science/hal-04351950v1" TargetMode="External"/><Relationship Id="rId12" Type="http://schemas.openxmlformats.org/officeDocument/2006/relationships/hyperlink" Target="https://hal.science/search/index/?q=*&amp;authFullName_s=Hayat Zerouali" TargetMode="External"/><Relationship Id="rId13" Type="http://schemas.openxmlformats.org/officeDocument/2006/relationships/hyperlink" Target="https://hal.science/search/index/?q=*&amp;authFullName_s=Mich&#232;le Gellereau" TargetMode="External"/><Relationship Id="rId14" Type="http://schemas.openxmlformats.org/officeDocument/2006/relationships/hyperlink" Target="https://hal.science/hal-04351865v1" TargetMode="External"/><Relationship Id="rId15" Type="http://schemas.openxmlformats.org/officeDocument/2006/relationships/hyperlink" Target="https://hal.science/hal-02919383v1" TargetMode="External"/><Relationship Id="rId16" Type="http://schemas.openxmlformats.org/officeDocument/2006/relationships/hyperlink" Target="https://hal.science/search/index/?q=*&amp;authFullName_s=Pascal Ricaud" TargetMode="External"/><Relationship Id="rId17" Type="http://schemas.openxmlformats.org/officeDocument/2006/relationships/hyperlink" Target="https://dx.doi.org/10.4000/rfsic.1484" TargetMode="External"/><Relationship Id="rId18" Type="http://schemas.openxmlformats.org/officeDocument/2006/relationships/hyperlink" Target="https://hal.science/hal-04351846v1" TargetMode="External"/><Relationship Id="rId19" Type="http://schemas.openxmlformats.org/officeDocument/2006/relationships/hyperlink" Target="https://hal.science/hal-04351853v1" TargetMode="External"/><Relationship Id="rId20" Type="http://schemas.openxmlformats.org/officeDocument/2006/relationships/hyperlink" Target="https://hal.science/hal-04351867v1" TargetMode="External"/><Relationship Id="rId21" Type="http://schemas.openxmlformats.org/officeDocument/2006/relationships/hyperlink" Target="https://hal.science/hal-04354156v1" TargetMode="External"/><Relationship Id="rId22" Type="http://schemas.openxmlformats.org/officeDocument/2006/relationships/hyperlink" Target="https://hal.science/hal-04351861v1" TargetMode="External"/><Relationship Id="rId23" Type="http://schemas.openxmlformats.org/officeDocument/2006/relationships/hyperlink" Target="https://hal.science/hal-04351833v1" TargetMode="External"/><Relationship Id="rId24" Type="http://schemas.openxmlformats.org/officeDocument/2006/relationships/hyperlink" Target="https://hal.science/hal-04354168v1" TargetMode="External"/><Relationship Id="rId25" Type="http://schemas.openxmlformats.org/officeDocument/2006/relationships/hyperlink" Target="https://hal.science/hal-04351840v1" TargetMode="External"/><Relationship Id="rId26" Type="http://schemas.openxmlformats.org/officeDocument/2006/relationships/hyperlink" Target="https://hal.science/hal-04354280v1" TargetMode="External"/><Relationship Id="rId27" Type="http://schemas.openxmlformats.org/officeDocument/2006/relationships/hyperlink" Target="https://hal.science/hal-05384066v1" TargetMode="External"/><Relationship Id="rId28" Type="http://schemas.openxmlformats.org/officeDocument/2006/relationships/hyperlink" Target="https://hal.science/search/index/?q=*&amp;authFullName_s=Emilie Kasazian" TargetMode="External"/><Relationship Id="rId29" Type="http://schemas.openxmlformats.org/officeDocument/2006/relationships/hyperlink" Target="https://hal.science/hal-04466968v1" TargetMode="External"/><Relationship Id="rId30" Type="http://schemas.openxmlformats.org/officeDocument/2006/relationships/hyperlink" Target="https://hal.science/hal-04847198v1" TargetMode="External"/><Relationship Id="rId31" Type="http://schemas.openxmlformats.org/officeDocument/2006/relationships/hyperlink" Target="https://hal.science/hal-05384229v1" TargetMode="External"/><Relationship Id="rId32" Type="http://schemas.openxmlformats.org/officeDocument/2006/relationships/hyperlink" Target="https://hal.science/hal-05384155v1" TargetMode="External"/><Relationship Id="rId33" Type="http://schemas.openxmlformats.org/officeDocument/2006/relationships/hyperlink" Target="https://hal.science/hal-04351986v1" TargetMode="External"/><Relationship Id="rId34" Type="http://schemas.openxmlformats.org/officeDocument/2006/relationships/hyperlink" Target="https://hal.science/search/index/?q=*&amp;authFullName_s=Katia Bernardon de Oliveira" TargetMode="External"/><Relationship Id="rId35" Type="http://schemas.openxmlformats.org/officeDocument/2006/relationships/hyperlink" Target="https://lilloa.hal.science/hal-03759420v1" TargetMode="External"/><Relationship Id="rId36" Type="http://schemas.openxmlformats.org/officeDocument/2006/relationships/hyperlink" Target="https://lilloa.hal.science/hal-03749629v1" TargetMode="External"/><Relationship Id="rId37" Type="http://schemas.openxmlformats.org/officeDocument/2006/relationships/hyperlink" Target="https://hal.science/search/index/?q=*&amp;authFullName_s=Anne-Caroline Fi&#233;vet" TargetMode="External"/><Relationship Id="rId38" Type="http://schemas.openxmlformats.org/officeDocument/2006/relationships/hyperlink" Target="https://hal.science/hal-04351991v1" TargetMode="External"/><Relationship Id="rId39" Type="http://schemas.openxmlformats.org/officeDocument/2006/relationships/hyperlink" Target="https://hal.science/hal-04354193v1" TargetMode="External"/><Relationship Id="rId40" Type="http://schemas.openxmlformats.org/officeDocument/2006/relationships/hyperlink" Target="https://hal.science/hal-04354214v1" TargetMode="External"/><Relationship Id="rId41" Type="http://schemas.openxmlformats.org/officeDocument/2006/relationships/hyperlink" Target="https://hal.science/hal-04352035v1" TargetMode="External"/><Relationship Id="rId42" Type="http://schemas.openxmlformats.org/officeDocument/2006/relationships/hyperlink" Target="https://hal.science/hal-04353332v1" TargetMode="External"/><Relationship Id="rId43" Type="http://schemas.openxmlformats.org/officeDocument/2006/relationships/hyperlink" Target="https://hal.science/hal-04354252v1" TargetMode="External"/><Relationship Id="rId44" Type="http://schemas.openxmlformats.org/officeDocument/2006/relationships/hyperlink" Target="https://hal.science/hal-04354235v1" TargetMode="External"/><Relationship Id="rId45" Type="http://schemas.openxmlformats.org/officeDocument/2006/relationships/hyperlink" Target="https://hal.science/hal-04354123v1" TargetMode="External"/><Relationship Id="rId46" Type="http://schemas.openxmlformats.org/officeDocument/2006/relationships/hyperlink" Target="https://hal.science/hal-02919382v1" TargetMode="External"/><Relationship Id="rId47" Type="http://schemas.openxmlformats.org/officeDocument/2006/relationships/hyperlink" Target="https://hal.science/search/index/?q=*&amp;authFullName_s=Pierre Molinier" TargetMode="External"/><Relationship Id="rId48" Type="http://schemas.openxmlformats.org/officeDocument/2006/relationships/hyperlink" Target="https://hal.science/hal-04351828v1" TargetMode="External"/><Relationship Id="rId49" Type="http://schemas.openxmlformats.org/officeDocument/2006/relationships/hyperlink" Target="https://hal.science/hal-04351821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hal-04351798v1" TargetMode="External"/><Relationship Id="rId52" Type="http://schemas.openxmlformats.org/officeDocument/2006/relationships/hyperlink" Target="https://hal.science/search/index/?q=*&amp;authFullName_s=Mohammed El Oifi" TargetMode="External"/><Relationship Id="rId53" Type="http://schemas.openxmlformats.org/officeDocument/2006/relationships/hyperlink" Target="https://hal.science/hal-05384178v1" TargetMode="External"/><Relationship Id="rId54" Type="http://schemas.openxmlformats.org/officeDocument/2006/relationships/hyperlink" Target="https://hal.science/hal-03760285v1" TargetMode="External"/><Relationship Id="rId55" Type="http://schemas.openxmlformats.org/officeDocument/2006/relationships/hyperlink" Target="https://www.editions-harmattan.fr/index.asp?navig=catalogue&amp;amp;obj=livre&amp;amp;no=66395" TargetMode="External"/><Relationship Id="rId56" Type="http://schemas.openxmlformats.org/officeDocument/2006/relationships/hyperlink" Target="https://hal.science/hal-04351458v1" TargetMode="External"/><Relationship Id="rId57" Type="http://schemas.openxmlformats.org/officeDocument/2006/relationships/hyperlink" Target="https://hal.science/search/index/?q=*&amp;authFullName_s=Zerouali Hayat" TargetMode="External"/><Relationship Id="rId58" Type="http://schemas.openxmlformats.org/officeDocument/2006/relationships/hyperlink" Target="https://hal.science/search/index/?q=*&amp;authFullName_s=Gellereau Mich&#232;le" TargetMode="External"/><Relationship Id="rId59" Type="http://schemas.openxmlformats.org/officeDocument/2006/relationships/hyperlink" Target="https://hal.science/hal-04351790v1" TargetMode="External"/><Relationship Id="rId60" Type="http://schemas.openxmlformats.org/officeDocument/2006/relationships/hyperlink" Target="https://hal.science/search/index/?q=*&amp;authFullName_s=Laurent Faur&#233;" TargetMode="External"/><Relationship Id="rId61" Type="http://schemas.openxmlformats.org/officeDocument/2006/relationships/hyperlink" Target="https://hal.science/hal-04351773v1" TargetMode="External"/><Relationship Id="rId62" Type="http://schemas.openxmlformats.org/officeDocument/2006/relationships/hyperlink" Target="https://hal.science/hal-04351857v1" TargetMode="External"/><Relationship Id="rId63" Type="http://schemas.openxmlformats.org/officeDocument/2006/relationships/hyperlink" Target="https://hal.science/hal-04351724v1" TargetMode="External"/><Relationship Id="rId64" Type="http://schemas.openxmlformats.org/officeDocument/2006/relationships/hyperlink" Target="https://hal.science/hal-04351793v1" TargetMode="External"/><Relationship Id="rId65" Type="http://schemas.openxmlformats.org/officeDocument/2006/relationships/hyperlink" Target="https://hal.science/hal-04354335v1" TargetMode="External"/><Relationship Id="rId66" Type="http://schemas.openxmlformats.org/officeDocument/2006/relationships/hyperlink" Target="https://hal.science/search/index/?q=*&amp;authFullName_s=Jean-Jacques Cheval" TargetMode="External"/><Relationship Id="rId67" Type="http://schemas.openxmlformats.org/officeDocument/2006/relationships/hyperlink" Target="https://hal.science/search/index/?q=*&amp;authFullName_s=Sebastien Poula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Nozha Smati</dc:title>
  <dc:description>CV</dc:description>
  <dc:subject/>
  <cp:keywords/>
  <cp:category/>
  <cp:lastModifiedBy/>
  <dcterms:created xsi:type="dcterms:W3CDTF">2026-04-07T20:05:29+02:00</dcterms:created>
  <dcterms:modified xsi:type="dcterms:W3CDTF">2026-04-07T20:05:29+02:00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