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Octave Kummer </w:t>
      </w:r>
      <w:r>
        <w:rPr>
          <w:color w:val="641e6e"/>
        </w:rPr>
        <w:t xml:space="preserve">Doctorant en optique appliqué à l'ophtalmologie dans le département d'Optique d'IMT Atlantique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Blazed photon sieve for the correction of presbyopia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 Kummer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 Ogor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 Castignoles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J-L de Bougrenet de la Tocnaye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 Nourrit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(1), pp.396-407.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⟨10.1364/oe.509300⟩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hal-04355226v1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.hal.science/hal-04355226v1" TargetMode="External"/><Relationship Id="rId8" Type="http://schemas.openxmlformats.org/officeDocument/2006/relationships/hyperlink" Target="https://hal.science/search/index/?q=*&amp;authFullName_s=O Kummer" TargetMode="External"/><Relationship Id="rId9" Type="http://schemas.openxmlformats.org/officeDocument/2006/relationships/hyperlink" Target="https://hal.science/search/index/?q=*&amp;authFullName_s=F Ogor" TargetMode="External"/><Relationship Id="rId10" Type="http://schemas.openxmlformats.org/officeDocument/2006/relationships/hyperlink" Target="https://hal.science/search/index/?q=*&amp;authFullName_s=F Castignoles" TargetMode="External"/><Relationship Id="rId11" Type="http://schemas.openxmlformats.org/officeDocument/2006/relationships/hyperlink" Target="https://hal.science/search/index/?q=*&amp;authFullName_s=J-L de Bougrenet de la Tocnaye" TargetMode="External"/><Relationship Id="rId12" Type="http://schemas.openxmlformats.org/officeDocument/2006/relationships/hyperlink" Target="https://hal.science/search/index/?q=*&amp;authFullName_s=V Nourrit" TargetMode="External"/><Relationship Id="rId13" Type="http://schemas.openxmlformats.org/officeDocument/2006/relationships/hyperlink" Target="https://dx.doi.org/10.1364/oe.50930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Octave Kummer</dc:title>
  <dc:description>CV</dc:description>
  <dc:subject/>
  <cp:keywords/>
  <cp:category/>
  <cp:lastModifiedBy/>
  <dcterms:created xsi:type="dcterms:W3CDTF">2026-03-20T14:02:01+01:00</dcterms:created>
  <dcterms:modified xsi:type="dcterms:W3CDTF">2026-03-20T14:02:01+01:00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