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Blanvillain </w:t>
      </w:r>
      <w:r>
        <w:rPr>
          <w:color w:val="641e6e"/>
        </w:rPr>
        <w:t xml:space="preserve">Maîtresse de conférence HC à l'Université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odile-blanvillain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0009-0001-3742-1875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031976972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en ligne </w:t>
      </w:r>
      <w:hyperlink r:id="rId11" w:history="1">
        <w:r>
          <w:rPr>
            <w:color w:val="#410a8c"/>
            <w:u w:val="single"/>
          </w:rPr>
          <w:t xml:space="preserve">ici</w:t>
        </w:r>
      </w:hyperlink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pédagogie universitaire</w:t>
      </w:r>
    </w:p>
    <w:p>
      <w:pPr>
        <w:numPr>
          <w:ilvl w:val="0"/>
          <w:numId w:val="2"/>
        </w:numPr>
      </w:pPr>
      <w:r>
        <w:rPr/>
        <w:t xml:space="preserve">enseignement à distance</w:t>
      </w:r>
    </w:p>
    <w:p>
      <w:pPr>
        <w:numPr>
          <w:ilvl w:val="0"/>
          <w:numId w:val="2"/>
        </w:numPr>
      </w:pPr>
      <w:r>
        <w:rPr/>
        <w:t xml:space="preserve">environnements numériques d'apprentissage des langues</w:t>
      </w:r>
    </w:p>
    <w:p>
      <w:pPr>
        <w:numPr>
          <w:ilvl w:val="0"/>
          <w:numId w:val="2"/>
        </w:numPr>
      </w:pPr>
      <w:r>
        <w:rPr/>
        <w:t xml:space="preserve">didactique du FLE (enseignement/apprentissage de la grammaire)</w:t>
      </w:r>
    </w:p>
    <w:p>
      <w:pPr>
        <w:numPr>
          <w:ilvl w:val="0"/>
          <w:numId w:val="2"/>
        </w:numPr>
      </w:pPr>
      <w:r>
        <w:rPr/>
        <w:t xml:space="preserve">linguistique anglaise (modalités et détermination nominale)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parcours différenciés pour un cours à distance flexible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22, 16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⟨10.52358/mm.vi22.444⟩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stratégies d'adaptation aux situations d'enseignement imposées par le contexte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Foucher Stenkløv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l'AREFLE</w:t>
            </w:r>
            <w:r>
              <w:rPr/>
              <w:t xml:space="preserve">, 2021, Enseigner le FLE depuis la COVID-19 : défis et enjeux, 2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&amp;quot;SUCH&amp;quot; en anglais contemporain : anaphore qualitative et identification notionnelle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2006, 22,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&amp;quot;SUCH&amp;quot; en anglais contemporain : propriétés définitoires, partitionnement notionnel et intensification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2005, Intensité, comparaison, degré (2), 18,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métalinguistique(s) du modal SHOULD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2001, 10, pp.63-92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: visée et prise en charge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2001, Les verbes modaux, 8, pp.141-157.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⟨10.1163/9789004488021_011⟩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&amp;quot;why&amp;quot; dans une perspective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2000, Connecteurs et Marqueurs de connexions, 1 (1), pp.183-212.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⟨10.3917/ss.001.0183⟩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modal SHOULD : désactualisation, étalonnage qualitatif et valuation positive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2000, 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L'EIA. de langues 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1993, 71,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edutice-00001271v1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L'EIAO de langues : quelques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EPI - Enseignement Public et Informatique</w:t>
            </w:r>
            <w:r>
              <w:rPr/>
              <w:t xml:space="preserve">, 1993, Revue de l'EPI n° 71 de septembre 1993,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Learners’ Intuitions, Misconceptions and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Springer Berlin Heidelberg, pp.25-36, 1992, 978-3-642-77202-3.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⟨10.1007/978-3-642-77202-3_3⟩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 finies du verbe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CERLICO : Les formes non finies du verbe (1)</w:t>
            </w:r>
            <w:r>
              <w:rPr/>
              <w:t xml:space="preserve">, Jun 2005, Caen, </w:t>
            </w:r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19, 236 p., 2006, 2-7535-0268-4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hal-00123190v1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franco-norvégien d’échanges et de cooperation – Trente ans de coopération franco-norvégienne : 1983–2013 / Fransk-norsk senter for utveksling og samarbeid - Tretti års fransk-norsk samarbeid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Eydoux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Rolf Tobiassen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Éric Eydoux, Rolf Tobiassen, Odile Blanvillain.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l’EAO aux NTF – Utiliser l'ordinateur pour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Dubuisson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1992, 2-7080-0674-6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effectiveness of an online course: a comparison between two types of student audience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Elena Chaika. </w:t>
            </w:r>
            <w:r>
              <w:rPr>
                <w:i w:val="1"/>
                <w:iCs w:val="1"/>
              </w:rPr>
              <w:t xml:space="preserve">Second Language Teaching in the Digital Era: Perspectives and Practices</w:t>
            </w:r>
            <w:r>
              <w:rPr/>
              <w:t xml:space="preserve">, Cambridge Scholars Publishing, pp.1-17, 2022, 1-5275-8302-3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Challenges, Successes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Carmen Avram; Pierre Larrivée. </w:t>
            </w:r>
            <w:r>
              <w:rPr>
                <w:i w:val="1"/>
                <w:iCs w:val="1"/>
              </w:rPr>
              <w:t xml:space="preserve">Training Foreign and Second Language Teachers: European Challenges, Successes and Perspectives</w:t>
            </w:r>
            <w:r>
              <w:rPr/>
              <w:t xml:space="preserve">, Cambridge Scholars Publishing, pp.181-186, 2016, 1-4438-9099-5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voulez-vous que « Why should ... ? » soit rhétorique ? - Opérations et indices contextuels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Claude Guimier. </w:t>
            </w:r>
            <w:r>
              <w:rPr>
                <w:i w:val="1"/>
                <w:iCs w:val="1"/>
              </w:rPr>
              <w:t xml:space="preserve">Co-texte et calcul du sens</w:t>
            </w:r>
            <w:r>
              <w:rPr/>
              <w:t xml:space="preserve">, Presses Universitaires de Caen, pp.181-195,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événements et temps du passé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événements et temps du passé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hal-04094202v1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9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E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blanvillain" TargetMode="External"/><Relationship Id="rId9" Type="http://schemas.openxmlformats.org/officeDocument/2006/relationships/hyperlink" Target="https://orcid.org/0009-0001-3742-1875" TargetMode="External"/><Relationship Id="rId10" Type="http://schemas.openxmlformats.org/officeDocument/2006/relationships/hyperlink" Target="https://www.idref.fr/031976972" TargetMode="External"/><Relationship Id="rId11" Type="http://schemas.openxmlformats.org/officeDocument/2006/relationships/hyperlink" Target="https://sway.cloud.microsoft/0tzRaKfLE49DXAvu" TargetMode="External"/><Relationship Id="rId12" Type="http://schemas.openxmlformats.org/officeDocument/2006/relationships/hyperlink" Target="https://hal.science/hal-05119819v1" TargetMode="External"/><Relationship Id="rId13" Type="http://schemas.openxmlformats.org/officeDocument/2006/relationships/hyperlink" Target="https://hal.science/search/index/?q=*&amp;authFullName_s=Odile Blanvillain" TargetMode="External"/><Relationship Id="rId14" Type="http://schemas.openxmlformats.org/officeDocument/2006/relationships/hyperlink" Target="https://dx.doi.org/10.52358/mm.vi22.444" TargetMode="External"/><Relationship Id="rId15" Type="http://schemas.openxmlformats.org/officeDocument/2006/relationships/hyperlink" Target="https://hal.science/hal-03436697v1" TargetMode="External"/><Relationship Id="rId16" Type="http://schemas.openxmlformats.org/officeDocument/2006/relationships/hyperlink" Target="https://hal.science/search/index/?q=*&amp;authFullName_s=Anne Prunet" TargetMode="External"/><Relationship Id="rId17" Type="http://schemas.openxmlformats.org/officeDocument/2006/relationships/hyperlink" Target="https://hal.science/search/index/?q=*&amp;authFullName_s=Nelly Foucher Stenkl&#248;v" TargetMode="External"/><Relationship Id="rId18" Type="http://schemas.openxmlformats.org/officeDocument/2006/relationships/hyperlink" Target="https://hal.science/search/index/?q=*&amp;authFullName_s=Carmen Avram" TargetMode="External"/><Relationship Id="rId19" Type="http://schemas.openxmlformats.org/officeDocument/2006/relationships/hyperlink" Target="https://hal.science/hal-01870479v1" TargetMode="External"/><Relationship Id="rId20" Type="http://schemas.openxmlformats.org/officeDocument/2006/relationships/hyperlink" Target="https://hal.science/hal-00012269v1" TargetMode="External"/><Relationship Id="rId21" Type="http://schemas.openxmlformats.org/officeDocument/2006/relationships/hyperlink" Target="https://hal.science/hal-04094419v1" TargetMode="External"/><Relationship Id="rId22" Type="http://schemas.openxmlformats.org/officeDocument/2006/relationships/hyperlink" Target="https://hal.science/hal-04094431v1" TargetMode="External"/><Relationship Id="rId23" Type="http://schemas.openxmlformats.org/officeDocument/2006/relationships/hyperlink" Target="https://dx.doi.org/10.1163/9789004488021_011" TargetMode="External"/><Relationship Id="rId24" Type="http://schemas.openxmlformats.org/officeDocument/2006/relationships/hyperlink" Target="https://hal.science/hal-01878837v1" TargetMode="External"/><Relationship Id="rId25" Type="http://schemas.openxmlformats.org/officeDocument/2006/relationships/hyperlink" Target="https://dx.doi.org/10.3917/ss.001.0183" TargetMode="External"/><Relationship Id="rId26" Type="http://schemas.openxmlformats.org/officeDocument/2006/relationships/hyperlink" Target="https://hal.science/hal-04094436v1" TargetMode="External"/><Relationship Id="rId27" Type="http://schemas.openxmlformats.org/officeDocument/2006/relationships/hyperlink" Target="https://edutice.hal.science/edutice-00001271v1" TargetMode="External"/><Relationship Id="rId28" Type="http://schemas.openxmlformats.org/officeDocument/2006/relationships/hyperlink" Target="https://hal.science/hal-05109210v1" TargetMode="External"/><Relationship Id="rId29" Type="http://schemas.openxmlformats.org/officeDocument/2006/relationships/hyperlink" Target="https://hal.science/hal-04094142v1" TargetMode="External"/><Relationship Id="rId30" Type="http://schemas.openxmlformats.org/officeDocument/2006/relationships/hyperlink" Target="https://hal.science/search/index/?q=*&amp;authFullName_s=Fran&#231;oise Demaizi&#232;re" TargetMode="External"/><Relationship Id="rId31" Type="http://schemas.openxmlformats.org/officeDocument/2006/relationships/hyperlink" Target="https://dx.doi.org/10.1007/978-3-642-77202-3_3" TargetMode="External"/><Relationship Id="rId32" Type="http://schemas.openxmlformats.org/officeDocument/2006/relationships/hyperlink" Target="https://hal.science/hal-00123190v1" TargetMode="External"/><Relationship Id="rId33" Type="http://schemas.openxmlformats.org/officeDocument/2006/relationships/hyperlink" Target="https://hal.science/search/index/?q=*&amp;authFullName_s=Claude Guimier" TargetMode="External"/><Relationship Id="rId34" Type="http://schemas.openxmlformats.org/officeDocument/2006/relationships/hyperlink" Target="https://hal.science/hal-04094481v1" TargetMode="External"/><Relationship Id="rId35" Type="http://schemas.openxmlformats.org/officeDocument/2006/relationships/hyperlink" Target="https://hal.science/search/index/?q=*&amp;authFullName_s=Eric Eydoux" TargetMode="External"/><Relationship Id="rId36" Type="http://schemas.openxmlformats.org/officeDocument/2006/relationships/hyperlink" Target="https://hal.science/search/index/?q=*&amp;authFullName_s=Rolf Tobiassen" TargetMode="External"/><Relationship Id="rId37" Type="http://schemas.openxmlformats.org/officeDocument/2006/relationships/hyperlink" Target="https://hal.science/hal-04094101v1" TargetMode="External"/><Relationship Id="rId38" Type="http://schemas.openxmlformats.org/officeDocument/2006/relationships/hyperlink" Target="https://hal.science/search/index/?q=*&amp;authFullName_s=Colette Dubuisson" TargetMode="External"/><Relationship Id="rId39" Type="http://schemas.openxmlformats.org/officeDocument/2006/relationships/hyperlink" Target="https://hal.science/hal-03436413v1" TargetMode="External"/><Relationship Id="rId40" Type="http://schemas.openxmlformats.org/officeDocument/2006/relationships/hyperlink" Target="https://hal.science/hal-04094171v1" TargetMode="External"/><Relationship Id="rId41" Type="http://schemas.openxmlformats.org/officeDocument/2006/relationships/hyperlink" Target="https://hal.science/hal-03098635v1" TargetMode="External"/><Relationship Id="rId42" Type="http://schemas.openxmlformats.org/officeDocument/2006/relationships/hyperlink" Target="https://hal.science/hal-04094182v1" TargetMode="External"/><Relationship Id="rId43" Type="http://schemas.openxmlformats.org/officeDocument/2006/relationships/hyperlink" Target="https://hal.science/hal-0409420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Blanvillain</dc:title>
  <dc:description>CV</dc:description>
  <dc:subject/>
  <cp:keywords/>
  <cp:category/>
  <cp:lastModifiedBy/>
  <dcterms:created xsi:type="dcterms:W3CDTF">2026-04-21T15:36:33+02:00</dcterms:created>
  <dcterms:modified xsi:type="dcterms:W3CDTF">2026-04-21T15:36:33+02:00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